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D24" w:rsidRDefault="008F1855">
      <w:pPr>
        <w:rPr>
          <w:rFonts w:cs="Arial"/>
          <w:sz w:val="32"/>
          <w:szCs w:val="32"/>
        </w:rPr>
      </w:pPr>
      <w:r>
        <w:t xml:space="preserve">   </w:t>
      </w:r>
      <w:r>
        <w:rPr>
          <w:noProof/>
          <w:lang w:eastAsia="fr-FR"/>
        </w:rPr>
        <w:drawing>
          <wp:inline distT="0" distB="0" distL="0" distR="0" wp14:anchorId="56893D3D" wp14:editId="69FF220D">
            <wp:extent cx="978692" cy="571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OFPPT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084" cy="59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="00481B44">
        <w:t xml:space="preserve">  </w:t>
      </w:r>
      <w:r>
        <w:t xml:space="preserve"> </w:t>
      </w:r>
      <w:r w:rsidRPr="008F1855">
        <w:rPr>
          <w:rFonts w:cs="Arial" w:hint="cs"/>
          <w:sz w:val="32"/>
          <w:szCs w:val="32"/>
          <w:rtl/>
        </w:rPr>
        <w:t>مكتب</w:t>
      </w:r>
      <w:r w:rsidRPr="008F1855">
        <w:rPr>
          <w:rFonts w:cs="Arial"/>
          <w:sz w:val="32"/>
          <w:szCs w:val="32"/>
          <w:rtl/>
        </w:rPr>
        <w:t xml:space="preserve"> </w:t>
      </w:r>
      <w:r w:rsidRPr="008F1855">
        <w:rPr>
          <w:rFonts w:cs="Arial" w:hint="cs"/>
          <w:sz w:val="32"/>
          <w:szCs w:val="32"/>
          <w:rtl/>
        </w:rPr>
        <w:t>التكوين</w:t>
      </w:r>
      <w:r w:rsidRPr="008F1855">
        <w:rPr>
          <w:rFonts w:cs="Arial"/>
          <w:sz w:val="32"/>
          <w:szCs w:val="32"/>
          <w:rtl/>
        </w:rPr>
        <w:t xml:space="preserve"> </w:t>
      </w:r>
      <w:r w:rsidRPr="008F1855">
        <w:rPr>
          <w:rFonts w:cs="Arial" w:hint="cs"/>
          <w:sz w:val="32"/>
          <w:szCs w:val="32"/>
          <w:rtl/>
        </w:rPr>
        <w:t>المهني</w:t>
      </w:r>
      <w:r w:rsidRPr="008F1855">
        <w:rPr>
          <w:rFonts w:cs="Arial"/>
          <w:sz w:val="32"/>
          <w:szCs w:val="32"/>
          <w:rtl/>
        </w:rPr>
        <w:t xml:space="preserve"> </w:t>
      </w:r>
      <w:r w:rsidRPr="008F1855">
        <w:rPr>
          <w:rFonts w:cs="Arial" w:hint="cs"/>
          <w:sz w:val="32"/>
          <w:szCs w:val="32"/>
          <w:rtl/>
        </w:rPr>
        <w:t>وإنعاش الشغل</w:t>
      </w:r>
      <w:r w:rsidR="00481B44">
        <w:rPr>
          <w:rFonts w:cs="Arial"/>
          <w:sz w:val="32"/>
          <w:szCs w:val="32"/>
        </w:rPr>
        <w:t xml:space="preserve">       </w:t>
      </w:r>
      <w:bookmarkStart w:id="0" w:name="_GoBack"/>
      <w:bookmarkEnd w:id="0"/>
    </w:p>
    <w:p w:rsidR="008F1855" w:rsidRDefault="008F1855" w:rsidP="008F1855">
      <w:pPr>
        <w:spacing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                       Office de la formation professionnelle</w:t>
      </w:r>
    </w:p>
    <w:p w:rsidR="008F1855" w:rsidRDefault="008F1855" w:rsidP="008F1855">
      <w:pPr>
        <w:spacing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                           Et de la promotion du travail </w:t>
      </w:r>
    </w:p>
    <w:p w:rsidR="008F1855" w:rsidRDefault="007F5E22">
      <w:pPr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85404" wp14:editId="642C0DEB">
                <wp:simplePos x="0" y="0"/>
                <wp:positionH relativeFrom="column">
                  <wp:posOffset>890904</wp:posOffset>
                </wp:positionH>
                <wp:positionV relativeFrom="paragraph">
                  <wp:posOffset>276226</wp:posOffset>
                </wp:positionV>
                <wp:extent cx="4657725" cy="7048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E22" w:rsidRPr="007F5E22" w:rsidRDefault="007F5E22" w:rsidP="007F5E2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</w:t>
                            </w:r>
                            <w:r w:rsidRPr="007F5E2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Examen de passage</w:t>
                            </w:r>
                          </w:p>
                          <w:p w:rsidR="007F5E22" w:rsidRPr="007F5E22" w:rsidRDefault="007F5E22" w:rsidP="007F5E2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5E2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  <w:r w:rsidRPr="007F5E2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Session juin 2014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85404" id="Rectangle 2" o:spid="_x0000_s1026" style="position:absolute;margin-left:70.15pt;margin-top:21.75pt;width:366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" fillcolor="white [3212]" strokecolor="black [3213]" strokeweight="1pt">
                <v:textbox>
                  <w:txbxContent>
                    <w:p w:rsidR="007F5E22" w:rsidRPr="007F5E22" w:rsidRDefault="007F5E22" w:rsidP="007F5E22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</w:t>
                      </w:r>
                      <w:r w:rsidRPr="007F5E2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Examen de passage</w:t>
                      </w:r>
                    </w:p>
                    <w:p w:rsidR="007F5E22" w:rsidRPr="007F5E22" w:rsidRDefault="007F5E22" w:rsidP="007F5E22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5E2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</w:t>
                      </w:r>
                      <w:r w:rsidRPr="007F5E2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Session juin 2014 </w:t>
                      </w:r>
                    </w:p>
                  </w:txbxContent>
                </v:textbox>
              </v:rect>
            </w:pict>
          </mc:Fallback>
        </mc:AlternateContent>
      </w:r>
      <w:r w:rsidR="008F1855">
        <w:rPr>
          <w:rFonts w:cs="Arial"/>
          <w:sz w:val="32"/>
          <w:szCs w:val="32"/>
        </w:rPr>
        <w:t xml:space="preserve">                       </w:t>
      </w:r>
      <w:r w:rsidR="00481B44">
        <w:rPr>
          <w:rFonts w:cs="Arial"/>
          <w:sz w:val="32"/>
          <w:szCs w:val="32"/>
        </w:rPr>
        <w:t xml:space="preserve">   </w:t>
      </w:r>
      <w:r w:rsidR="008F1855">
        <w:rPr>
          <w:rFonts w:cs="Arial"/>
          <w:sz w:val="32"/>
          <w:szCs w:val="32"/>
        </w:rPr>
        <w:t xml:space="preserve">   Direction recherche et ingénierie de la formation</w:t>
      </w:r>
    </w:p>
    <w:p w:rsidR="008F1855" w:rsidRDefault="008F1855"/>
    <w:p w:rsidR="007F5E22" w:rsidRDefault="007F5E22"/>
    <w:p w:rsidR="007F5E22" w:rsidRDefault="007F5E22"/>
    <w:p w:rsidR="007F5E22" w:rsidRPr="007F5E22" w:rsidRDefault="007F5E22" w:rsidP="007F5E22">
      <w:pPr>
        <w:pBdr>
          <w:bottom w:val="single" w:sz="4" w:space="1" w:color="auto"/>
        </w:pBdr>
        <w:rPr>
          <w:b/>
          <w:bCs/>
        </w:rPr>
      </w:pPr>
      <w:r w:rsidRPr="007F5E22">
        <w:rPr>
          <w:b/>
          <w:bCs/>
        </w:rPr>
        <w:t xml:space="preserve">Filière : Agence de voyages                                                                                    Epreuve de synthèse : V1 </w:t>
      </w:r>
    </w:p>
    <w:p w:rsidR="007F5E22" w:rsidRPr="007F5E22" w:rsidRDefault="007F5E22" w:rsidP="007F5E22">
      <w:pPr>
        <w:pBdr>
          <w:bottom w:val="single" w:sz="4" w:space="1" w:color="auto"/>
        </w:pBdr>
        <w:rPr>
          <w:b/>
          <w:bCs/>
        </w:rPr>
      </w:pPr>
      <w:r w:rsidRPr="007F5E22">
        <w:rPr>
          <w:b/>
          <w:bCs/>
        </w:rPr>
        <w:t>Niveau : Technicien spécialisé                                                                                                   Barème : /120</w:t>
      </w:r>
    </w:p>
    <w:p w:rsidR="007F5E22" w:rsidRDefault="007F5E22" w:rsidP="007F5E22">
      <w:pPr>
        <w:pBdr>
          <w:bottom w:val="single" w:sz="4" w:space="1" w:color="auto"/>
        </w:pBdr>
        <w:rPr>
          <w:b/>
          <w:bCs/>
        </w:rPr>
      </w:pPr>
      <w:r w:rsidRPr="007F5E22">
        <w:rPr>
          <w:b/>
          <w:bCs/>
        </w:rPr>
        <w:t xml:space="preserve">Durée : 4H </w:t>
      </w:r>
    </w:p>
    <w:p w:rsidR="007F5E22" w:rsidRDefault="007F5E22" w:rsidP="007F5E22"/>
    <w:tbl>
      <w:tblPr>
        <w:tblStyle w:val="Grilledutableau"/>
        <w:tblW w:w="11100" w:type="dxa"/>
        <w:tblInd w:w="-1139" w:type="dxa"/>
        <w:tblLook w:val="04A0" w:firstRow="1" w:lastRow="0" w:firstColumn="1" w:lastColumn="0" w:noHBand="0" w:noVBand="1"/>
      </w:tblPr>
      <w:tblGrid>
        <w:gridCol w:w="10390"/>
        <w:gridCol w:w="710"/>
      </w:tblGrid>
      <w:tr w:rsidR="007F5E22" w:rsidTr="00340257">
        <w:trPr>
          <w:trHeight w:val="6300"/>
        </w:trPr>
        <w:tc>
          <w:tcPr>
            <w:tcW w:w="10390" w:type="dxa"/>
          </w:tcPr>
          <w:p w:rsidR="007F5E22" w:rsidRDefault="007F5E22" w:rsidP="007F5E22">
            <w:r>
              <w:t xml:space="preserve"> </w:t>
            </w:r>
          </w:p>
          <w:p w:rsidR="007F5E22" w:rsidRPr="00F61A31" w:rsidRDefault="007F5E22" w:rsidP="007F5E22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 w:rsidRPr="007F5E22">
              <w:rPr>
                <w:b/>
                <w:bCs/>
                <w:sz w:val="28"/>
                <w:szCs w:val="28"/>
                <w:u w:val="single"/>
              </w:rPr>
              <w:t xml:space="preserve">Partie théorique : 40 Pts </w:t>
            </w:r>
          </w:p>
          <w:p w:rsidR="007F5E22" w:rsidRDefault="007F5E22" w:rsidP="00F61A31">
            <w:pPr>
              <w:rPr>
                <w:b/>
                <w:bCs/>
                <w:u w:val="single"/>
              </w:rPr>
            </w:pPr>
          </w:p>
          <w:p w:rsidR="00F61A31" w:rsidRDefault="00F61A31" w:rsidP="00A2208C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Citer le principal facteur ayant favorisé le développement de l’activité des vols nommer charters.</w:t>
            </w:r>
          </w:p>
          <w:p w:rsidR="00F61A31" w:rsidRDefault="00F61A31" w:rsidP="00A2208C">
            <w:pPr>
              <w:pStyle w:val="Paragraphedeliste"/>
              <w:spacing w:line="360" w:lineRule="auto"/>
              <w:rPr>
                <w:b/>
                <w:bCs/>
              </w:rPr>
            </w:pPr>
          </w:p>
          <w:p w:rsidR="00F61A31" w:rsidRDefault="00F61A31" w:rsidP="00A2208C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Préciser la nature d’exploitation effectuée par l’agence de voyages des prestations hébergement.</w:t>
            </w:r>
          </w:p>
          <w:p w:rsidR="00F61A31" w:rsidRPr="00F61A31" w:rsidRDefault="00F61A31" w:rsidP="00A2208C">
            <w:pPr>
              <w:pStyle w:val="Paragraphedeliste"/>
              <w:spacing w:line="360" w:lineRule="auto"/>
              <w:rPr>
                <w:b/>
                <w:bCs/>
              </w:rPr>
            </w:pPr>
          </w:p>
          <w:p w:rsidR="00F61A31" w:rsidRDefault="00F61A31" w:rsidP="00A2208C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Décrire le parc hôtelier au Maroc </w:t>
            </w:r>
          </w:p>
          <w:p w:rsidR="00F61A31" w:rsidRPr="00F61A31" w:rsidRDefault="00F61A31" w:rsidP="00A2208C">
            <w:pPr>
              <w:pStyle w:val="Paragraphedeliste"/>
              <w:spacing w:line="360" w:lineRule="auto"/>
              <w:rPr>
                <w:b/>
                <w:bCs/>
              </w:rPr>
            </w:pPr>
          </w:p>
          <w:p w:rsidR="00F61A31" w:rsidRDefault="00F61A31" w:rsidP="00A2208C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Lister et définir les principaux types de chambres commercialisées en hôtellerie</w:t>
            </w:r>
          </w:p>
          <w:p w:rsidR="00F61A31" w:rsidRPr="00F61A31" w:rsidRDefault="00F61A31" w:rsidP="00A2208C">
            <w:pPr>
              <w:pStyle w:val="Paragraphedeliste"/>
              <w:spacing w:line="360" w:lineRule="auto"/>
              <w:rPr>
                <w:b/>
                <w:bCs/>
              </w:rPr>
            </w:pPr>
          </w:p>
          <w:p w:rsidR="00F61A31" w:rsidRDefault="00F61A31" w:rsidP="00A2208C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Nommer les types de musées qu’on trouve au Maroc </w:t>
            </w:r>
          </w:p>
          <w:p w:rsidR="00F61A31" w:rsidRPr="00F61A31" w:rsidRDefault="00F61A31" w:rsidP="00A2208C">
            <w:pPr>
              <w:pStyle w:val="Paragraphedeliste"/>
              <w:spacing w:line="360" w:lineRule="auto"/>
              <w:rPr>
                <w:b/>
                <w:bCs/>
              </w:rPr>
            </w:pPr>
          </w:p>
          <w:p w:rsidR="00F61A31" w:rsidRDefault="00F61A31" w:rsidP="00A2208C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Préciser l’utilité de la légende dans une carte </w:t>
            </w:r>
          </w:p>
          <w:p w:rsidR="00F61A31" w:rsidRPr="00F61A31" w:rsidRDefault="00F61A31" w:rsidP="00A2208C">
            <w:pPr>
              <w:pStyle w:val="Paragraphedeliste"/>
              <w:spacing w:line="360" w:lineRule="auto"/>
              <w:rPr>
                <w:b/>
                <w:bCs/>
              </w:rPr>
            </w:pPr>
          </w:p>
          <w:p w:rsidR="00F61A31" w:rsidRDefault="00F61A31" w:rsidP="00A2208C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Qu’indique l’échelle de la carte </w:t>
            </w:r>
          </w:p>
          <w:p w:rsidR="00F61A31" w:rsidRPr="00F61A31" w:rsidRDefault="00F61A31" w:rsidP="00A2208C">
            <w:pPr>
              <w:pStyle w:val="Paragraphedeliste"/>
              <w:spacing w:line="360" w:lineRule="auto"/>
              <w:rPr>
                <w:b/>
                <w:bCs/>
              </w:rPr>
            </w:pPr>
          </w:p>
          <w:p w:rsidR="00F61A31" w:rsidRDefault="00F61A31" w:rsidP="00A2208C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Citer les effets commercialisés par l’évènement </w:t>
            </w:r>
          </w:p>
          <w:p w:rsidR="00F61A31" w:rsidRPr="00F61A31" w:rsidRDefault="00F61A31" w:rsidP="00A2208C">
            <w:pPr>
              <w:pStyle w:val="Paragraphedeliste"/>
              <w:spacing w:line="360" w:lineRule="auto"/>
              <w:rPr>
                <w:b/>
                <w:bCs/>
              </w:rPr>
            </w:pPr>
          </w:p>
          <w:p w:rsidR="00F61A31" w:rsidRDefault="00F61A31" w:rsidP="00A2208C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Le statut commerçant suppose quelques obligations. lesquelles </w:t>
            </w:r>
          </w:p>
          <w:p w:rsidR="00A2208C" w:rsidRPr="00A2208C" w:rsidRDefault="00A2208C" w:rsidP="00A2208C">
            <w:pPr>
              <w:pStyle w:val="Paragraphedeliste"/>
              <w:rPr>
                <w:b/>
                <w:bCs/>
              </w:rPr>
            </w:pPr>
          </w:p>
          <w:p w:rsidR="00A2208C" w:rsidRDefault="00A2208C" w:rsidP="00A2208C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Identifier les activités traditionnelles de l’agent de voyages </w:t>
            </w:r>
          </w:p>
          <w:p w:rsidR="00A2208C" w:rsidRPr="00A2208C" w:rsidRDefault="00A2208C" w:rsidP="00A2208C">
            <w:pPr>
              <w:pStyle w:val="Paragraphedeliste"/>
              <w:rPr>
                <w:b/>
                <w:bCs/>
              </w:rPr>
            </w:pPr>
          </w:p>
          <w:p w:rsidR="00A2208C" w:rsidRDefault="00A2208C" w:rsidP="00A2208C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Comment peut-on enrichir les taches de l’agent de voyages ? y-a-t- ‘</w:t>
            </w:r>
            <w:proofErr w:type="spellStart"/>
            <w:r>
              <w:rPr>
                <w:b/>
                <w:bCs/>
              </w:rPr>
              <w:t>il</w:t>
            </w:r>
            <w:proofErr w:type="spellEnd"/>
            <w:r>
              <w:rPr>
                <w:b/>
                <w:bCs/>
              </w:rPr>
              <w:t xml:space="preserve"> des risques pour l’agence </w:t>
            </w:r>
          </w:p>
          <w:p w:rsidR="00A2208C" w:rsidRPr="00A2208C" w:rsidRDefault="00A2208C" w:rsidP="00A2208C">
            <w:pPr>
              <w:pStyle w:val="Paragraphedeliste"/>
              <w:rPr>
                <w:b/>
                <w:bCs/>
              </w:rPr>
            </w:pPr>
          </w:p>
          <w:p w:rsidR="00A2208C" w:rsidRDefault="00A2208C" w:rsidP="00A2208C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Quelle est la différence entre patrimoine matériel et patrimoine immatériel ?</w:t>
            </w:r>
          </w:p>
          <w:p w:rsidR="00A2208C" w:rsidRPr="00A2208C" w:rsidRDefault="00A2208C" w:rsidP="00A2208C">
            <w:pPr>
              <w:pStyle w:val="Paragraphedeliste"/>
              <w:rPr>
                <w:b/>
                <w:bCs/>
              </w:rPr>
            </w:pPr>
          </w:p>
          <w:p w:rsidR="00A2208C" w:rsidRDefault="00A2208C" w:rsidP="00A2208C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Précise les types de climat qui règnent au Maroc </w:t>
            </w:r>
          </w:p>
          <w:p w:rsidR="00A2208C" w:rsidRPr="00A2208C" w:rsidRDefault="00A2208C" w:rsidP="00A2208C">
            <w:pPr>
              <w:pStyle w:val="Paragraphedeliste"/>
              <w:rPr>
                <w:b/>
                <w:bCs/>
              </w:rPr>
            </w:pPr>
          </w:p>
          <w:p w:rsidR="00A2208C" w:rsidRPr="00A2208C" w:rsidRDefault="00A2208C" w:rsidP="00A2208C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Définir les termes suivants : </w:t>
            </w:r>
          </w:p>
          <w:p w:rsidR="00A2208C" w:rsidRDefault="00A2208C" w:rsidP="00A2208C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Agence de voyage </w:t>
            </w:r>
          </w:p>
          <w:p w:rsidR="00A2208C" w:rsidRDefault="00A2208C" w:rsidP="00A2208C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Agence de voyages en ligne </w:t>
            </w:r>
          </w:p>
          <w:p w:rsidR="00A2208C" w:rsidRDefault="00A2208C" w:rsidP="00A2208C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Conseiller en voyages </w:t>
            </w:r>
          </w:p>
          <w:p w:rsidR="00A2208C" w:rsidRDefault="00A2208C" w:rsidP="00A2208C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G.D.S </w:t>
            </w:r>
          </w:p>
          <w:p w:rsidR="00481B44" w:rsidRPr="00A2208C" w:rsidRDefault="00481B44" w:rsidP="00481B44">
            <w:pPr>
              <w:pStyle w:val="Paragraphedeliste"/>
              <w:spacing w:line="360" w:lineRule="auto"/>
              <w:ind w:left="1080"/>
              <w:rPr>
                <w:b/>
                <w:bCs/>
              </w:rPr>
            </w:pPr>
          </w:p>
          <w:p w:rsidR="00F61A31" w:rsidRDefault="00A2208C" w:rsidP="00481B44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Définir la segmentation </w:t>
            </w:r>
          </w:p>
          <w:p w:rsidR="00A2208C" w:rsidRDefault="00A2208C" w:rsidP="00481B44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Différencier entre besoin et désir </w:t>
            </w:r>
          </w:p>
          <w:p w:rsidR="00A2208C" w:rsidRDefault="00A2208C" w:rsidP="00481B44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Différencier entre les séjours et les circuits qui sont les principaux types de produits touristiques </w:t>
            </w:r>
          </w:p>
          <w:p w:rsidR="00A2208C" w:rsidRDefault="00A2208C" w:rsidP="00A2208C">
            <w:pPr>
              <w:ind w:left="360"/>
              <w:rPr>
                <w:b/>
                <w:bCs/>
              </w:rPr>
            </w:pPr>
          </w:p>
          <w:p w:rsidR="00A2208C" w:rsidRPr="00A2208C" w:rsidRDefault="00A2208C" w:rsidP="00A2208C">
            <w:pPr>
              <w:rPr>
                <w:b/>
                <w:bCs/>
              </w:rPr>
            </w:pPr>
          </w:p>
          <w:p w:rsidR="00A2208C" w:rsidRPr="00A2208C" w:rsidRDefault="00A2208C" w:rsidP="00A2208C">
            <w:pPr>
              <w:pStyle w:val="Paragraphedeliste"/>
              <w:spacing w:line="360" w:lineRule="auto"/>
              <w:rPr>
                <w:b/>
                <w:bCs/>
              </w:rPr>
            </w:pPr>
          </w:p>
        </w:tc>
        <w:tc>
          <w:tcPr>
            <w:tcW w:w="710" w:type="dxa"/>
          </w:tcPr>
          <w:p w:rsidR="007F5E22" w:rsidRDefault="007F5E22" w:rsidP="007F5E22"/>
          <w:p w:rsidR="00F61A31" w:rsidRDefault="00F61A31" w:rsidP="007F5E22"/>
          <w:p w:rsidR="00F61A31" w:rsidRDefault="00F61A31" w:rsidP="007F5E22"/>
          <w:p w:rsidR="00F61A31" w:rsidRPr="00A2208C" w:rsidRDefault="00F61A31" w:rsidP="007F5E22">
            <w:pPr>
              <w:rPr>
                <w:b/>
                <w:bCs/>
              </w:rPr>
            </w:pPr>
            <w:r w:rsidRPr="00A2208C">
              <w:rPr>
                <w:b/>
                <w:bCs/>
              </w:rPr>
              <w:t>1pt</w:t>
            </w:r>
          </w:p>
          <w:p w:rsidR="00A2208C" w:rsidRPr="00A2208C" w:rsidRDefault="00A2208C" w:rsidP="007F5E22">
            <w:pPr>
              <w:rPr>
                <w:b/>
                <w:bCs/>
              </w:rPr>
            </w:pPr>
          </w:p>
          <w:p w:rsidR="00A2208C" w:rsidRPr="00A2208C" w:rsidRDefault="00A2208C" w:rsidP="007F5E22">
            <w:pPr>
              <w:rPr>
                <w:b/>
                <w:bCs/>
              </w:rPr>
            </w:pPr>
          </w:p>
          <w:p w:rsidR="00A2208C" w:rsidRPr="00A2208C" w:rsidRDefault="00A2208C" w:rsidP="007F5E22">
            <w:pPr>
              <w:rPr>
                <w:b/>
                <w:bCs/>
              </w:rPr>
            </w:pPr>
            <w:r w:rsidRPr="00A2208C">
              <w:rPr>
                <w:b/>
                <w:bCs/>
              </w:rPr>
              <w:t>2pt</w:t>
            </w:r>
          </w:p>
          <w:p w:rsidR="00A2208C" w:rsidRPr="00A2208C" w:rsidRDefault="00A2208C" w:rsidP="007F5E22">
            <w:pPr>
              <w:rPr>
                <w:b/>
                <w:bCs/>
              </w:rPr>
            </w:pPr>
          </w:p>
          <w:p w:rsidR="00A2208C" w:rsidRPr="00A2208C" w:rsidRDefault="00A2208C" w:rsidP="007F5E22">
            <w:pPr>
              <w:rPr>
                <w:b/>
                <w:bCs/>
              </w:rPr>
            </w:pPr>
          </w:p>
          <w:p w:rsidR="00A2208C" w:rsidRPr="00A2208C" w:rsidRDefault="00A2208C" w:rsidP="007F5E22">
            <w:pPr>
              <w:rPr>
                <w:b/>
                <w:bCs/>
              </w:rPr>
            </w:pPr>
            <w:r w:rsidRPr="00A2208C">
              <w:rPr>
                <w:b/>
                <w:bCs/>
              </w:rPr>
              <w:t>3pt</w:t>
            </w:r>
          </w:p>
          <w:p w:rsidR="00A2208C" w:rsidRPr="00A2208C" w:rsidRDefault="00A2208C" w:rsidP="007F5E22">
            <w:pPr>
              <w:rPr>
                <w:b/>
                <w:bCs/>
              </w:rPr>
            </w:pPr>
          </w:p>
          <w:p w:rsidR="00A2208C" w:rsidRPr="00A2208C" w:rsidRDefault="00A2208C" w:rsidP="007F5E22">
            <w:pPr>
              <w:rPr>
                <w:b/>
                <w:bCs/>
              </w:rPr>
            </w:pPr>
          </w:p>
          <w:p w:rsidR="00A2208C" w:rsidRPr="00A2208C" w:rsidRDefault="00A2208C" w:rsidP="007F5E22">
            <w:pPr>
              <w:rPr>
                <w:b/>
                <w:bCs/>
              </w:rPr>
            </w:pPr>
            <w:r w:rsidRPr="00A2208C">
              <w:rPr>
                <w:b/>
                <w:bCs/>
              </w:rPr>
              <w:t>2pt</w:t>
            </w:r>
          </w:p>
          <w:p w:rsidR="00A2208C" w:rsidRPr="00A2208C" w:rsidRDefault="00A2208C" w:rsidP="007F5E22">
            <w:pPr>
              <w:rPr>
                <w:b/>
                <w:bCs/>
              </w:rPr>
            </w:pPr>
          </w:p>
          <w:p w:rsidR="00A2208C" w:rsidRPr="00A2208C" w:rsidRDefault="00A2208C" w:rsidP="007F5E22">
            <w:pPr>
              <w:rPr>
                <w:b/>
                <w:bCs/>
              </w:rPr>
            </w:pPr>
          </w:p>
          <w:p w:rsidR="00A2208C" w:rsidRPr="00A2208C" w:rsidRDefault="00A2208C" w:rsidP="007F5E22">
            <w:pPr>
              <w:rPr>
                <w:b/>
                <w:bCs/>
              </w:rPr>
            </w:pPr>
            <w:r w:rsidRPr="00A2208C">
              <w:rPr>
                <w:b/>
                <w:bCs/>
              </w:rPr>
              <w:t>2pt</w:t>
            </w:r>
          </w:p>
          <w:p w:rsidR="00A2208C" w:rsidRPr="00A2208C" w:rsidRDefault="00A2208C" w:rsidP="007F5E22">
            <w:pPr>
              <w:rPr>
                <w:b/>
                <w:bCs/>
              </w:rPr>
            </w:pPr>
          </w:p>
          <w:p w:rsidR="00A2208C" w:rsidRPr="00A2208C" w:rsidRDefault="00A2208C" w:rsidP="007F5E22">
            <w:pPr>
              <w:rPr>
                <w:b/>
                <w:bCs/>
              </w:rPr>
            </w:pPr>
          </w:p>
          <w:p w:rsidR="00A2208C" w:rsidRPr="00A2208C" w:rsidRDefault="00A2208C" w:rsidP="007F5E22">
            <w:pPr>
              <w:rPr>
                <w:b/>
                <w:bCs/>
              </w:rPr>
            </w:pPr>
            <w:r w:rsidRPr="00A2208C">
              <w:rPr>
                <w:b/>
                <w:bCs/>
              </w:rPr>
              <w:t>1.5pt</w:t>
            </w:r>
          </w:p>
          <w:p w:rsidR="00A2208C" w:rsidRPr="00A2208C" w:rsidRDefault="00A2208C" w:rsidP="007F5E22">
            <w:pPr>
              <w:rPr>
                <w:b/>
                <w:bCs/>
              </w:rPr>
            </w:pPr>
          </w:p>
          <w:p w:rsidR="00A2208C" w:rsidRPr="00A2208C" w:rsidRDefault="00A2208C" w:rsidP="007F5E22">
            <w:pPr>
              <w:rPr>
                <w:b/>
                <w:bCs/>
              </w:rPr>
            </w:pPr>
          </w:p>
          <w:p w:rsidR="00A2208C" w:rsidRPr="00A2208C" w:rsidRDefault="00A2208C" w:rsidP="007F5E22">
            <w:pPr>
              <w:rPr>
                <w:b/>
                <w:bCs/>
              </w:rPr>
            </w:pPr>
            <w:r w:rsidRPr="00A2208C">
              <w:rPr>
                <w:b/>
                <w:bCs/>
              </w:rPr>
              <w:t>1.5pt</w:t>
            </w:r>
          </w:p>
          <w:p w:rsidR="00A2208C" w:rsidRPr="00A2208C" w:rsidRDefault="00A2208C" w:rsidP="007F5E22">
            <w:pPr>
              <w:rPr>
                <w:b/>
                <w:bCs/>
              </w:rPr>
            </w:pPr>
          </w:p>
          <w:p w:rsidR="00A2208C" w:rsidRPr="00A2208C" w:rsidRDefault="00A2208C" w:rsidP="007F5E22">
            <w:pPr>
              <w:rPr>
                <w:b/>
                <w:bCs/>
              </w:rPr>
            </w:pPr>
          </w:p>
          <w:p w:rsidR="00A2208C" w:rsidRPr="00A2208C" w:rsidRDefault="00A2208C" w:rsidP="007F5E22">
            <w:pPr>
              <w:rPr>
                <w:b/>
                <w:bCs/>
              </w:rPr>
            </w:pPr>
            <w:r w:rsidRPr="00A2208C">
              <w:rPr>
                <w:b/>
                <w:bCs/>
              </w:rPr>
              <w:t>1.5pt</w:t>
            </w:r>
          </w:p>
          <w:p w:rsidR="00A2208C" w:rsidRPr="00A2208C" w:rsidRDefault="00A2208C" w:rsidP="007F5E22">
            <w:pPr>
              <w:rPr>
                <w:b/>
                <w:bCs/>
              </w:rPr>
            </w:pPr>
          </w:p>
          <w:p w:rsidR="00A2208C" w:rsidRPr="00A2208C" w:rsidRDefault="00A2208C" w:rsidP="007F5E22">
            <w:pPr>
              <w:rPr>
                <w:b/>
                <w:bCs/>
              </w:rPr>
            </w:pPr>
          </w:p>
          <w:p w:rsidR="00340257" w:rsidRDefault="00A2208C" w:rsidP="007F5E22">
            <w:pPr>
              <w:rPr>
                <w:b/>
                <w:bCs/>
              </w:rPr>
            </w:pPr>
            <w:r w:rsidRPr="00A2208C">
              <w:rPr>
                <w:b/>
                <w:bCs/>
              </w:rPr>
              <w:t>3pt</w:t>
            </w:r>
          </w:p>
          <w:p w:rsidR="00340257" w:rsidRDefault="00340257" w:rsidP="007F5E22">
            <w:pPr>
              <w:rPr>
                <w:b/>
                <w:bCs/>
              </w:rPr>
            </w:pPr>
          </w:p>
          <w:p w:rsidR="00340257" w:rsidRDefault="00340257" w:rsidP="007F5E22">
            <w:pPr>
              <w:rPr>
                <w:b/>
                <w:bCs/>
              </w:rPr>
            </w:pPr>
          </w:p>
          <w:p w:rsidR="00340257" w:rsidRDefault="00340257" w:rsidP="007F5E22">
            <w:pPr>
              <w:rPr>
                <w:b/>
                <w:bCs/>
              </w:rPr>
            </w:pPr>
            <w:r>
              <w:rPr>
                <w:b/>
                <w:bCs/>
              </w:rPr>
              <w:t>1.5pt</w:t>
            </w:r>
          </w:p>
          <w:p w:rsidR="00340257" w:rsidRDefault="00340257" w:rsidP="007F5E22">
            <w:pPr>
              <w:rPr>
                <w:b/>
                <w:bCs/>
              </w:rPr>
            </w:pPr>
          </w:p>
          <w:p w:rsidR="00340257" w:rsidRDefault="00340257" w:rsidP="007F5E22">
            <w:pPr>
              <w:rPr>
                <w:b/>
                <w:bCs/>
              </w:rPr>
            </w:pPr>
            <w:r>
              <w:rPr>
                <w:b/>
                <w:bCs/>
              </w:rPr>
              <w:t>5pt</w:t>
            </w:r>
          </w:p>
          <w:p w:rsidR="00340257" w:rsidRDefault="00340257" w:rsidP="007F5E22">
            <w:pPr>
              <w:rPr>
                <w:b/>
                <w:bCs/>
              </w:rPr>
            </w:pPr>
          </w:p>
          <w:p w:rsidR="00340257" w:rsidRDefault="00340257" w:rsidP="007F5E22">
            <w:pPr>
              <w:rPr>
                <w:b/>
                <w:bCs/>
              </w:rPr>
            </w:pPr>
          </w:p>
          <w:p w:rsidR="00340257" w:rsidRDefault="00340257" w:rsidP="007F5E22">
            <w:pPr>
              <w:rPr>
                <w:b/>
                <w:bCs/>
              </w:rPr>
            </w:pPr>
            <w:r>
              <w:rPr>
                <w:b/>
                <w:bCs/>
              </w:rPr>
              <w:t>2pt</w:t>
            </w:r>
          </w:p>
          <w:p w:rsidR="00340257" w:rsidRDefault="00340257" w:rsidP="007F5E22">
            <w:pPr>
              <w:rPr>
                <w:b/>
                <w:bCs/>
              </w:rPr>
            </w:pPr>
          </w:p>
          <w:p w:rsidR="00340257" w:rsidRDefault="00340257" w:rsidP="00340257">
            <w:pPr>
              <w:rPr>
                <w:b/>
                <w:bCs/>
              </w:rPr>
            </w:pPr>
          </w:p>
          <w:p w:rsidR="00340257" w:rsidRDefault="00340257" w:rsidP="00340257">
            <w:pPr>
              <w:rPr>
                <w:b/>
                <w:bCs/>
              </w:rPr>
            </w:pPr>
            <w:r>
              <w:rPr>
                <w:b/>
                <w:bCs/>
              </w:rPr>
              <w:t>4pt</w:t>
            </w:r>
          </w:p>
          <w:p w:rsidR="00340257" w:rsidRDefault="00340257" w:rsidP="00340257">
            <w:pPr>
              <w:rPr>
                <w:b/>
                <w:bCs/>
              </w:rPr>
            </w:pPr>
          </w:p>
          <w:p w:rsidR="00340257" w:rsidRDefault="00340257" w:rsidP="00340257">
            <w:pPr>
              <w:rPr>
                <w:b/>
                <w:bCs/>
              </w:rPr>
            </w:pPr>
            <w:r>
              <w:rPr>
                <w:b/>
                <w:bCs/>
              </w:rPr>
              <w:t>4pt</w:t>
            </w:r>
          </w:p>
          <w:p w:rsidR="00340257" w:rsidRDefault="00340257" w:rsidP="00340257">
            <w:pPr>
              <w:rPr>
                <w:b/>
                <w:bCs/>
              </w:rPr>
            </w:pPr>
          </w:p>
          <w:p w:rsidR="00340257" w:rsidRDefault="00340257" w:rsidP="00340257">
            <w:pPr>
              <w:rPr>
                <w:b/>
                <w:bCs/>
              </w:rPr>
            </w:pPr>
          </w:p>
          <w:p w:rsidR="00340257" w:rsidRDefault="00340257" w:rsidP="00340257">
            <w:pPr>
              <w:rPr>
                <w:b/>
                <w:bCs/>
              </w:rPr>
            </w:pPr>
          </w:p>
          <w:p w:rsidR="00340257" w:rsidRDefault="00340257" w:rsidP="00340257">
            <w:pPr>
              <w:rPr>
                <w:b/>
                <w:bCs/>
              </w:rPr>
            </w:pPr>
          </w:p>
          <w:p w:rsidR="00340257" w:rsidRDefault="00340257" w:rsidP="00340257">
            <w:pPr>
              <w:rPr>
                <w:b/>
                <w:bCs/>
              </w:rPr>
            </w:pPr>
          </w:p>
          <w:p w:rsidR="00340257" w:rsidRDefault="00340257" w:rsidP="00340257">
            <w:pPr>
              <w:rPr>
                <w:b/>
                <w:bCs/>
              </w:rPr>
            </w:pPr>
          </w:p>
          <w:p w:rsidR="00340257" w:rsidRDefault="00340257" w:rsidP="00340257">
            <w:pPr>
              <w:rPr>
                <w:b/>
                <w:bCs/>
              </w:rPr>
            </w:pPr>
          </w:p>
          <w:p w:rsidR="00340257" w:rsidRDefault="00340257" w:rsidP="00340257">
            <w:pPr>
              <w:rPr>
                <w:b/>
                <w:bCs/>
              </w:rPr>
            </w:pPr>
          </w:p>
          <w:p w:rsidR="00340257" w:rsidRDefault="00340257" w:rsidP="00340257">
            <w:pPr>
              <w:rPr>
                <w:b/>
                <w:bCs/>
              </w:rPr>
            </w:pPr>
            <w:r>
              <w:rPr>
                <w:b/>
                <w:bCs/>
              </w:rPr>
              <w:t>2pt</w:t>
            </w:r>
          </w:p>
          <w:p w:rsidR="00340257" w:rsidRDefault="00340257" w:rsidP="00340257">
            <w:pPr>
              <w:rPr>
                <w:b/>
                <w:bCs/>
              </w:rPr>
            </w:pPr>
          </w:p>
          <w:p w:rsidR="00340257" w:rsidRDefault="00340257" w:rsidP="00340257">
            <w:pPr>
              <w:rPr>
                <w:b/>
                <w:bCs/>
              </w:rPr>
            </w:pPr>
            <w:r>
              <w:rPr>
                <w:b/>
                <w:bCs/>
              </w:rPr>
              <w:t>2pt</w:t>
            </w:r>
          </w:p>
          <w:p w:rsidR="00340257" w:rsidRDefault="00340257" w:rsidP="00340257">
            <w:pPr>
              <w:rPr>
                <w:b/>
                <w:bCs/>
              </w:rPr>
            </w:pPr>
          </w:p>
          <w:p w:rsidR="00340257" w:rsidRDefault="00340257" w:rsidP="00340257">
            <w:pPr>
              <w:rPr>
                <w:b/>
                <w:bCs/>
              </w:rPr>
            </w:pPr>
            <w:r>
              <w:rPr>
                <w:b/>
                <w:bCs/>
              </w:rPr>
              <w:t>2pt</w:t>
            </w:r>
          </w:p>
          <w:p w:rsidR="00340257" w:rsidRDefault="00340257" w:rsidP="00340257">
            <w:pPr>
              <w:rPr>
                <w:b/>
                <w:bCs/>
              </w:rPr>
            </w:pPr>
          </w:p>
          <w:p w:rsidR="00340257" w:rsidRDefault="00340257" w:rsidP="00340257">
            <w:pPr>
              <w:rPr>
                <w:b/>
                <w:bCs/>
              </w:rPr>
            </w:pPr>
          </w:p>
          <w:p w:rsidR="00340257" w:rsidRDefault="00340257" w:rsidP="007F5E22">
            <w:pPr>
              <w:rPr>
                <w:b/>
                <w:bCs/>
              </w:rPr>
            </w:pPr>
          </w:p>
          <w:p w:rsidR="00A2208C" w:rsidRDefault="00A2208C" w:rsidP="007F5E22">
            <w:r w:rsidRPr="00A2208C">
              <w:rPr>
                <w:b/>
                <w:bCs/>
              </w:rPr>
              <w:t xml:space="preserve"> </w:t>
            </w:r>
          </w:p>
        </w:tc>
      </w:tr>
    </w:tbl>
    <w:p w:rsidR="007F5E22" w:rsidRDefault="007F5E22" w:rsidP="007F5E22"/>
    <w:p w:rsidR="003351E9" w:rsidRDefault="003351E9" w:rsidP="007F5E22"/>
    <w:p w:rsidR="003351E9" w:rsidRDefault="003351E9" w:rsidP="007F5E22"/>
    <w:p w:rsidR="003351E9" w:rsidRDefault="003351E9" w:rsidP="007F5E22"/>
    <w:p w:rsidR="003351E9" w:rsidRDefault="003351E9" w:rsidP="007F5E22"/>
    <w:p w:rsidR="003351E9" w:rsidRDefault="003351E9" w:rsidP="007F5E22"/>
    <w:p w:rsidR="003351E9" w:rsidRDefault="003351E9" w:rsidP="007F5E22"/>
    <w:p w:rsidR="003351E9" w:rsidRDefault="003351E9" w:rsidP="007F5E22"/>
    <w:p w:rsidR="003351E9" w:rsidRDefault="003351E9" w:rsidP="007F5E22"/>
    <w:p w:rsidR="003351E9" w:rsidRDefault="003351E9" w:rsidP="007F5E22"/>
    <w:p w:rsidR="003351E9" w:rsidRDefault="003351E9" w:rsidP="007F5E22"/>
    <w:p w:rsidR="003351E9" w:rsidRDefault="003351E9" w:rsidP="007F5E22"/>
    <w:p w:rsidR="003351E9" w:rsidRDefault="003351E9" w:rsidP="007F5E22"/>
    <w:tbl>
      <w:tblPr>
        <w:tblStyle w:val="Grilledutableau"/>
        <w:tblW w:w="9538" w:type="dxa"/>
        <w:tblLook w:val="04A0" w:firstRow="1" w:lastRow="0" w:firstColumn="1" w:lastColumn="0" w:noHBand="0" w:noVBand="1"/>
      </w:tblPr>
      <w:tblGrid>
        <w:gridCol w:w="8816"/>
        <w:gridCol w:w="722"/>
      </w:tblGrid>
      <w:tr w:rsidR="003351E9" w:rsidTr="003351E9">
        <w:trPr>
          <w:trHeight w:val="15035"/>
        </w:trPr>
        <w:tc>
          <w:tcPr>
            <w:tcW w:w="8926" w:type="dxa"/>
          </w:tcPr>
          <w:p w:rsidR="003351E9" w:rsidRDefault="003351E9" w:rsidP="007F5E22"/>
          <w:p w:rsidR="003351E9" w:rsidRPr="003351E9" w:rsidRDefault="003351E9" w:rsidP="003351E9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 w:rsidRPr="003351E9">
              <w:rPr>
                <w:b/>
                <w:bCs/>
                <w:sz w:val="28"/>
                <w:szCs w:val="28"/>
                <w:u w:val="single"/>
              </w:rPr>
              <w:t>Partie pratique : 80 pts</w:t>
            </w:r>
          </w:p>
          <w:p w:rsidR="003351E9" w:rsidRDefault="003351E9" w:rsidP="003351E9">
            <w:pPr>
              <w:pStyle w:val="Paragraphedeliste"/>
              <w:ind w:left="3555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Exercice 1 : </w:t>
            </w:r>
          </w:p>
          <w:p w:rsidR="003351E9" w:rsidRDefault="003351E9" w:rsidP="003351E9">
            <w:pPr>
              <w:rPr>
                <w:b/>
                <w:bCs/>
              </w:rPr>
            </w:pPr>
          </w:p>
          <w:p w:rsidR="00571A2C" w:rsidRDefault="003351E9" w:rsidP="003351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L’estimation des principaux sous ensemble de la demande globale permet ensuite de calculer des ratios commerciaux qui situent l’entreprise sur son marché et indiquent des pistes stratégiques à </w:t>
            </w:r>
            <w:r w:rsidR="00571A2C">
              <w:rPr>
                <w:b/>
                <w:bCs/>
              </w:rPr>
              <w:t xml:space="preserve">suivre. Pour cela l’agence &lt;&lt; plein ciel &gt;&gt; souhaite connaitre sa situation sur le marché de la billetterie aérienne. Pour cela vous disposez des renseignements suivants : </w:t>
            </w:r>
          </w:p>
          <w:p w:rsidR="003351E9" w:rsidRDefault="003351E9" w:rsidP="00571A2C">
            <w:pPr>
              <w:pStyle w:val="Paragraphedeliste"/>
              <w:ind w:left="765"/>
              <w:rPr>
                <w:b/>
                <w:bCs/>
              </w:rPr>
            </w:pPr>
          </w:p>
          <w:p w:rsidR="00571A2C" w:rsidRDefault="00571A2C" w:rsidP="00571A2C">
            <w:pPr>
              <w:pStyle w:val="Paragraphedeliste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Les ventes actuelles de l’agence en billetterie s’élève à 120 000 DH </w:t>
            </w:r>
          </w:p>
          <w:p w:rsidR="00571A2C" w:rsidRDefault="00571A2C" w:rsidP="00571A2C">
            <w:pPr>
              <w:pStyle w:val="Paragraphedeliste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Les ventes actuelles de la profession en billetterie s’élève à 600 000 DH </w:t>
            </w:r>
          </w:p>
          <w:p w:rsidR="00571A2C" w:rsidRDefault="00571A2C" w:rsidP="00571A2C">
            <w:pPr>
              <w:pStyle w:val="Paragraphedeliste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Les ventes potentielles de la profession en billetterie s’élève à 960 000 DH </w:t>
            </w:r>
          </w:p>
          <w:p w:rsidR="00571A2C" w:rsidRDefault="00571A2C" w:rsidP="00571A2C">
            <w:pPr>
              <w:rPr>
                <w:b/>
                <w:bCs/>
              </w:rPr>
            </w:pPr>
          </w:p>
          <w:p w:rsidR="00571A2C" w:rsidRDefault="00571A2C" w:rsidP="00571A2C">
            <w:pPr>
              <w:rPr>
                <w:b/>
                <w:bCs/>
              </w:rPr>
            </w:pPr>
          </w:p>
          <w:p w:rsidR="00571A2C" w:rsidRDefault="00D92A12" w:rsidP="00571A2C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u w:val="single"/>
              </w:rPr>
            </w:pPr>
            <w:r w:rsidRPr="00D92A12">
              <w:rPr>
                <w:b/>
                <w:bCs/>
                <w:u w:val="single"/>
              </w:rPr>
              <w:t xml:space="preserve">T.A.F </w:t>
            </w:r>
          </w:p>
          <w:p w:rsidR="00D92A12" w:rsidRDefault="00D92A12" w:rsidP="00D92A12">
            <w:pPr>
              <w:rPr>
                <w:b/>
                <w:bCs/>
                <w:u w:val="single"/>
              </w:rPr>
            </w:pPr>
          </w:p>
          <w:p w:rsidR="00D92A12" w:rsidRDefault="00D92A12" w:rsidP="00D92A12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</w:rPr>
            </w:pPr>
            <w:r w:rsidRPr="00D92A12">
              <w:rPr>
                <w:b/>
                <w:bCs/>
              </w:rPr>
              <w:t xml:space="preserve">Calculer </w:t>
            </w:r>
            <w:r>
              <w:rPr>
                <w:b/>
                <w:bCs/>
              </w:rPr>
              <w:t>la part du marché de votre agence en billetterie en pourcentage.</w:t>
            </w:r>
          </w:p>
          <w:p w:rsidR="00D92A12" w:rsidRDefault="00D92A12" w:rsidP="00D92A12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Calculer le taux de pénétration de votre agence en billetterie.</w:t>
            </w:r>
          </w:p>
          <w:p w:rsidR="00D92A12" w:rsidRDefault="00D92A12" w:rsidP="00D92A12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Calculer le taux de saturation du marché billetterie pour la profession.</w:t>
            </w:r>
          </w:p>
          <w:p w:rsidR="00D92A12" w:rsidRDefault="00D92A12" w:rsidP="00D92A12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Faites le commentaire sur la situation billetterie de votre agence par rapport au marché de la profession actuel et potentiel </w:t>
            </w:r>
          </w:p>
          <w:p w:rsidR="00D92A12" w:rsidRDefault="00D92A12" w:rsidP="00D92A12">
            <w:pPr>
              <w:rPr>
                <w:b/>
                <w:bCs/>
              </w:rPr>
            </w:pPr>
          </w:p>
          <w:p w:rsidR="00D92A12" w:rsidRDefault="00D92A12" w:rsidP="00D92A12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                                                                        </w:t>
            </w:r>
            <w:r w:rsidRPr="00D92A12">
              <w:rPr>
                <w:b/>
                <w:bCs/>
                <w:u w:val="single"/>
              </w:rPr>
              <w:t xml:space="preserve">Exercice 2 : </w:t>
            </w:r>
          </w:p>
          <w:p w:rsidR="00D92A12" w:rsidRDefault="00D92A12" w:rsidP="00D92A12">
            <w:pPr>
              <w:rPr>
                <w:b/>
                <w:bCs/>
              </w:rPr>
            </w:pPr>
            <w:r>
              <w:rPr>
                <w:b/>
                <w:bCs/>
              </w:rPr>
              <w:t>Les clients de votre agence ont des attentes avant de consommer le produit. Si la réalité ne correspond pas à ses attentes la satisfaction des clients ne sera pas au rendez-vous.</w:t>
            </w:r>
          </w:p>
          <w:p w:rsidR="00D92A12" w:rsidRDefault="00D92A12" w:rsidP="00D92A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 </w:t>
            </w:r>
            <w:r w:rsidR="008021AE">
              <w:rPr>
                <w:b/>
                <w:bCs/>
              </w:rPr>
              <w:t xml:space="preserve">circuit des villes impériales est l’un des </w:t>
            </w:r>
            <w:proofErr w:type="gramStart"/>
            <w:r w:rsidR="008021AE">
              <w:rPr>
                <w:b/>
                <w:bCs/>
              </w:rPr>
              <w:t>produit</w:t>
            </w:r>
            <w:proofErr w:type="gramEnd"/>
            <w:r w:rsidR="008021AE">
              <w:rPr>
                <w:b/>
                <w:bCs/>
              </w:rPr>
              <w:t xml:space="preserve"> phares du tourisme au Maroc </w:t>
            </w:r>
          </w:p>
          <w:p w:rsidR="008021AE" w:rsidRDefault="008021AE" w:rsidP="008021AE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Donner un petit récit concis sur les villes impériales.</w:t>
            </w:r>
          </w:p>
          <w:p w:rsidR="008021AE" w:rsidRDefault="008021AE" w:rsidP="008021AE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Comment appel-t-on cette forme de tourisme ?</w:t>
            </w:r>
          </w:p>
          <w:p w:rsidR="008021AE" w:rsidRDefault="008021AE" w:rsidP="008021AE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Citer quelques attentes de la clientèle de ce produit </w:t>
            </w:r>
          </w:p>
          <w:p w:rsidR="008021AE" w:rsidRDefault="008021AE" w:rsidP="008021AE">
            <w:pPr>
              <w:rPr>
                <w:b/>
                <w:bCs/>
              </w:rPr>
            </w:pPr>
          </w:p>
          <w:p w:rsidR="008021AE" w:rsidRDefault="008021AE" w:rsidP="008021AE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                                                                        </w:t>
            </w:r>
            <w:r w:rsidRPr="008021AE">
              <w:rPr>
                <w:b/>
                <w:bCs/>
                <w:u w:val="single"/>
              </w:rPr>
              <w:t xml:space="preserve">Exercice 3 : </w:t>
            </w:r>
          </w:p>
          <w:p w:rsidR="008021AE" w:rsidRDefault="008021AE" w:rsidP="008021AE">
            <w:pPr>
              <w:rPr>
                <w:b/>
                <w:bCs/>
              </w:rPr>
            </w:pPr>
            <w:r>
              <w:rPr>
                <w:b/>
                <w:bCs/>
              </w:rPr>
              <w:t>l’agence de voyages &lt;&lt; plein ciel &gt;&gt; a signé un contrat de collaboration avec l’hôtel &lt;&lt; KENZI&gt;&gt;</w:t>
            </w:r>
          </w:p>
          <w:p w:rsidR="008021AE" w:rsidRDefault="008021AE" w:rsidP="008021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dont voici les détails : </w:t>
            </w:r>
          </w:p>
          <w:p w:rsidR="008021AE" w:rsidRDefault="008021AE" w:rsidP="008021AE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Chambre double : 1100DH </w:t>
            </w:r>
          </w:p>
          <w:p w:rsidR="008021AE" w:rsidRDefault="008021AE" w:rsidP="008021AE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Supplément single : 300DH </w:t>
            </w:r>
          </w:p>
          <w:p w:rsidR="008021AE" w:rsidRDefault="008021AE" w:rsidP="008021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Prestations supplémentaires non inclus dans le prix de la chambre : </w:t>
            </w:r>
          </w:p>
          <w:p w:rsidR="008021AE" w:rsidRDefault="008021AE" w:rsidP="008021AE">
            <w:pPr>
              <w:pStyle w:val="Paragraphedeliste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Petit de déjeuner : 70DH</w:t>
            </w:r>
          </w:p>
          <w:p w:rsidR="008021AE" w:rsidRDefault="008021AE" w:rsidP="008021AE">
            <w:pPr>
              <w:pStyle w:val="Paragraphedeliste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Déjeuner                : 180DH (hors boisson alcoolisées) </w:t>
            </w:r>
          </w:p>
          <w:p w:rsidR="008021AE" w:rsidRDefault="008021AE" w:rsidP="008021AE">
            <w:pPr>
              <w:pStyle w:val="Paragraphedeliste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Diner                       : 200DH (hors boisson alcoolisées)</w:t>
            </w:r>
          </w:p>
          <w:p w:rsidR="008021AE" w:rsidRDefault="008021AE" w:rsidP="008021AE">
            <w:pPr>
              <w:rPr>
                <w:b/>
                <w:bCs/>
              </w:rPr>
            </w:pPr>
          </w:p>
          <w:p w:rsidR="008021AE" w:rsidRDefault="008021AE" w:rsidP="008021AE">
            <w:pPr>
              <w:pStyle w:val="Paragraphedeliste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N.B : la taxe par pax et par nuit est de : 16 DH </w:t>
            </w:r>
          </w:p>
          <w:p w:rsidR="008021AE" w:rsidRPr="0032344F" w:rsidRDefault="0032344F" w:rsidP="0032344F">
            <w:pPr>
              <w:pStyle w:val="Paragraphedeliste"/>
              <w:numPr>
                <w:ilvl w:val="0"/>
                <w:numId w:val="12"/>
              </w:numPr>
              <w:rPr>
                <w:b/>
                <w:bCs/>
              </w:rPr>
            </w:pPr>
            <w:r w:rsidRPr="0032344F">
              <w:rPr>
                <w:b/>
                <w:bCs/>
              </w:rPr>
              <w:t xml:space="preserve">T.A.F </w:t>
            </w:r>
          </w:p>
          <w:p w:rsidR="0032344F" w:rsidRDefault="0032344F" w:rsidP="0032344F">
            <w:pPr>
              <w:rPr>
                <w:b/>
                <w:bCs/>
              </w:rPr>
            </w:pPr>
          </w:p>
          <w:p w:rsidR="0032344F" w:rsidRDefault="0032344F" w:rsidP="0032344F">
            <w:pPr>
              <w:rPr>
                <w:b/>
                <w:bCs/>
              </w:rPr>
            </w:pPr>
            <w:r>
              <w:rPr>
                <w:b/>
                <w:bCs/>
              </w:rPr>
              <w:t>1/ calculer le prix T.T.C de la chambre double en pension complète.</w:t>
            </w:r>
          </w:p>
          <w:p w:rsidR="0032344F" w:rsidRDefault="0032344F" w:rsidP="003234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2/ calculer le prix T.T.C de la demi double en B.B </w:t>
            </w:r>
          </w:p>
          <w:p w:rsidR="0032344F" w:rsidRPr="0032344F" w:rsidRDefault="0032344F" w:rsidP="0032344F">
            <w:pPr>
              <w:rPr>
                <w:b/>
                <w:bCs/>
              </w:rPr>
            </w:pPr>
            <w:r>
              <w:rPr>
                <w:b/>
                <w:bCs/>
              </w:rPr>
              <w:t>3/ calculer le prix T.T.C de la single en pension complète.</w:t>
            </w:r>
          </w:p>
        </w:tc>
        <w:tc>
          <w:tcPr>
            <w:tcW w:w="612" w:type="dxa"/>
          </w:tcPr>
          <w:p w:rsidR="003351E9" w:rsidRDefault="003351E9" w:rsidP="007F5E22"/>
          <w:p w:rsidR="0032344F" w:rsidRDefault="0032344F" w:rsidP="007F5E22"/>
          <w:p w:rsidR="0032344F" w:rsidRDefault="0032344F" w:rsidP="007F5E22"/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  <w:r w:rsidRPr="0032344F">
              <w:rPr>
                <w:b/>
                <w:bCs/>
              </w:rPr>
              <w:t xml:space="preserve">8pts </w:t>
            </w:r>
          </w:p>
          <w:p w:rsidR="0032344F" w:rsidRPr="0032344F" w:rsidRDefault="0032344F" w:rsidP="007F5E22">
            <w:pPr>
              <w:rPr>
                <w:b/>
                <w:bCs/>
              </w:rPr>
            </w:pPr>
            <w:r w:rsidRPr="0032344F">
              <w:rPr>
                <w:b/>
                <w:bCs/>
              </w:rPr>
              <w:t>8pts</w:t>
            </w:r>
          </w:p>
          <w:p w:rsidR="0032344F" w:rsidRPr="0032344F" w:rsidRDefault="0032344F" w:rsidP="007F5E22">
            <w:pPr>
              <w:rPr>
                <w:b/>
                <w:bCs/>
              </w:rPr>
            </w:pPr>
            <w:r w:rsidRPr="0032344F">
              <w:rPr>
                <w:b/>
                <w:bCs/>
              </w:rPr>
              <w:t>8pts</w:t>
            </w:r>
          </w:p>
          <w:p w:rsidR="0032344F" w:rsidRPr="0032344F" w:rsidRDefault="0032344F" w:rsidP="007F5E22">
            <w:pPr>
              <w:rPr>
                <w:b/>
                <w:bCs/>
              </w:rPr>
            </w:pPr>
            <w:r w:rsidRPr="0032344F">
              <w:rPr>
                <w:b/>
                <w:bCs/>
              </w:rPr>
              <w:t>8pts</w:t>
            </w: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  <w:r w:rsidRPr="0032344F">
              <w:rPr>
                <w:b/>
                <w:bCs/>
              </w:rPr>
              <w:t>12pts</w:t>
            </w:r>
          </w:p>
          <w:p w:rsidR="0032344F" w:rsidRPr="0032344F" w:rsidRDefault="0032344F" w:rsidP="007F5E22">
            <w:pPr>
              <w:rPr>
                <w:b/>
                <w:bCs/>
              </w:rPr>
            </w:pPr>
            <w:r w:rsidRPr="0032344F">
              <w:rPr>
                <w:b/>
                <w:bCs/>
              </w:rPr>
              <w:t>4pts</w:t>
            </w:r>
          </w:p>
          <w:p w:rsidR="0032344F" w:rsidRPr="0032344F" w:rsidRDefault="0032344F" w:rsidP="007F5E22">
            <w:pPr>
              <w:rPr>
                <w:b/>
                <w:bCs/>
              </w:rPr>
            </w:pPr>
            <w:r w:rsidRPr="0032344F">
              <w:rPr>
                <w:b/>
                <w:bCs/>
              </w:rPr>
              <w:t>8pts</w:t>
            </w: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</w:p>
          <w:p w:rsidR="0032344F" w:rsidRPr="0032344F" w:rsidRDefault="0032344F" w:rsidP="007F5E22">
            <w:pPr>
              <w:rPr>
                <w:b/>
                <w:bCs/>
              </w:rPr>
            </w:pPr>
            <w:r w:rsidRPr="0032344F">
              <w:rPr>
                <w:b/>
                <w:bCs/>
              </w:rPr>
              <w:t>8pts</w:t>
            </w:r>
          </w:p>
          <w:p w:rsidR="0032344F" w:rsidRPr="0032344F" w:rsidRDefault="0032344F" w:rsidP="007F5E22">
            <w:pPr>
              <w:rPr>
                <w:b/>
                <w:bCs/>
              </w:rPr>
            </w:pPr>
            <w:r w:rsidRPr="0032344F">
              <w:rPr>
                <w:b/>
                <w:bCs/>
              </w:rPr>
              <w:t>8pts</w:t>
            </w:r>
          </w:p>
          <w:p w:rsidR="0032344F" w:rsidRDefault="0032344F" w:rsidP="007F5E22">
            <w:r w:rsidRPr="0032344F">
              <w:rPr>
                <w:b/>
                <w:bCs/>
              </w:rPr>
              <w:t>8pts</w:t>
            </w:r>
          </w:p>
        </w:tc>
      </w:tr>
    </w:tbl>
    <w:p w:rsidR="003351E9" w:rsidRPr="007F5E22" w:rsidRDefault="003351E9" w:rsidP="007F5E22"/>
    <w:sectPr w:rsidR="003351E9" w:rsidRPr="007F5E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345" w:rsidRDefault="000C3345" w:rsidP="0059607B">
      <w:pPr>
        <w:spacing w:after="0" w:line="240" w:lineRule="auto"/>
      </w:pPr>
      <w:r>
        <w:separator/>
      </w:r>
    </w:p>
  </w:endnote>
  <w:endnote w:type="continuationSeparator" w:id="0">
    <w:p w:rsidR="000C3345" w:rsidRDefault="000C3345" w:rsidP="0059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0885688"/>
      <w:docPartObj>
        <w:docPartGallery w:val="Page Numbers (Bottom of Page)"/>
        <w:docPartUnique/>
      </w:docPartObj>
    </w:sdtPr>
    <w:sdtContent>
      <w:p w:rsidR="0032344F" w:rsidRDefault="0032344F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4" name="Parenthèses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344F" w:rsidRDefault="0032344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4" o:spid="_x0000_s1027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" filled="t" strokecolor="gray" strokeweight="2.25pt">
                  <v:textbox inset=",0,,0">
                    <w:txbxContent>
                      <w:p w:rsidR="0032344F" w:rsidRDefault="0032344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" name="Connecteur droit avec flèch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665239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3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345" w:rsidRDefault="000C3345" w:rsidP="0059607B">
      <w:pPr>
        <w:spacing w:after="0" w:line="240" w:lineRule="auto"/>
      </w:pPr>
      <w:r>
        <w:separator/>
      </w:r>
    </w:p>
  </w:footnote>
  <w:footnote w:type="continuationSeparator" w:id="0">
    <w:p w:rsidR="000C3345" w:rsidRDefault="000C3345" w:rsidP="00596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25pt;height:11.25pt" o:bullet="t">
        <v:imagedata r:id="rId1" o:title="mso7A14"/>
      </v:shape>
    </w:pict>
  </w:numPicBullet>
  <w:abstractNum w:abstractNumId="0">
    <w:nsid w:val="12F8676C"/>
    <w:multiLevelType w:val="hybridMultilevel"/>
    <w:tmpl w:val="D1380D24"/>
    <w:lvl w:ilvl="0" w:tplc="040C0011">
      <w:start w:val="1"/>
      <w:numFmt w:val="decimal"/>
      <w:lvlText w:val="%1)"/>
      <w:lvlJc w:val="left"/>
      <w:pPr>
        <w:ind w:left="2115" w:hanging="360"/>
      </w:pPr>
    </w:lvl>
    <w:lvl w:ilvl="1" w:tplc="040C0019" w:tentative="1">
      <w:start w:val="1"/>
      <w:numFmt w:val="lowerLetter"/>
      <w:lvlText w:val="%2."/>
      <w:lvlJc w:val="left"/>
      <w:pPr>
        <w:ind w:left="2835" w:hanging="360"/>
      </w:pPr>
    </w:lvl>
    <w:lvl w:ilvl="2" w:tplc="040C001B" w:tentative="1">
      <w:start w:val="1"/>
      <w:numFmt w:val="lowerRoman"/>
      <w:lvlText w:val="%3."/>
      <w:lvlJc w:val="right"/>
      <w:pPr>
        <w:ind w:left="3555" w:hanging="180"/>
      </w:pPr>
    </w:lvl>
    <w:lvl w:ilvl="3" w:tplc="040C000F" w:tentative="1">
      <w:start w:val="1"/>
      <w:numFmt w:val="decimal"/>
      <w:lvlText w:val="%4."/>
      <w:lvlJc w:val="left"/>
      <w:pPr>
        <w:ind w:left="4275" w:hanging="360"/>
      </w:pPr>
    </w:lvl>
    <w:lvl w:ilvl="4" w:tplc="040C0019" w:tentative="1">
      <w:start w:val="1"/>
      <w:numFmt w:val="lowerLetter"/>
      <w:lvlText w:val="%5."/>
      <w:lvlJc w:val="left"/>
      <w:pPr>
        <w:ind w:left="4995" w:hanging="360"/>
      </w:pPr>
    </w:lvl>
    <w:lvl w:ilvl="5" w:tplc="040C001B" w:tentative="1">
      <w:start w:val="1"/>
      <w:numFmt w:val="lowerRoman"/>
      <w:lvlText w:val="%6."/>
      <w:lvlJc w:val="right"/>
      <w:pPr>
        <w:ind w:left="5715" w:hanging="180"/>
      </w:pPr>
    </w:lvl>
    <w:lvl w:ilvl="6" w:tplc="040C000F" w:tentative="1">
      <w:start w:val="1"/>
      <w:numFmt w:val="decimal"/>
      <w:lvlText w:val="%7."/>
      <w:lvlJc w:val="left"/>
      <w:pPr>
        <w:ind w:left="6435" w:hanging="360"/>
      </w:pPr>
    </w:lvl>
    <w:lvl w:ilvl="7" w:tplc="040C0019" w:tentative="1">
      <w:start w:val="1"/>
      <w:numFmt w:val="lowerLetter"/>
      <w:lvlText w:val="%8."/>
      <w:lvlJc w:val="left"/>
      <w:pPr>
        <w:ind w:left="7155" w:hanging="360"/>
      </w:pPr>
    </w:lvl>
    <w:lvl w:ilvl="8" w:tplc="040C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">
    <w:nsid w:val="142B6F66"/>
    <w:multiLevelType w:val="hybridMultilevel"/>
    <w:tmpl w:val="C3308CF2"/>
    <w:lvl w:ilvl="0" w:tplc="040C0009">
      <w:start w:val="1"/>
      <w:numFmt w:val="bullet"/>
      <w:lvlText w:val=""/>
      <w:lvlJc w:val="left"/>
      <w:pPr>
        <w:ind w:left="13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19E40152"/>
    <w:multiLevelType w:val="hybridMultilevel"/>
    <w:tmpl w:val="A9A4675E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A252984"/>
    <w:multiLevelType w:val="hybridMultilevel"/>
    <w:tmpl w:val="AE4C4FBC"/>
    <w:lvl w:ilvl="0" w:tplc="040C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B6648D7"/>
    <w:multiLevelType w:val="hybridMultilevel"/>
    <w:tmpl w:val="6BC2516C"/>
    <w:lvl w:ilvl="0" w:tplc="2E3E6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95686"/>
    <w:multiLevelType w:val="hybridMultilevel"/>
    <w:tmpl w:val="C722F72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9A0D7E"/>
    <w:multiLevelType w:val="hybridMultilevel"/>
    <w:tmpl w:val="89BA3CE0"/>
    <w:lvl w:ilvl="0" w:tplc="2E3E6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21FDF"/>
    <w:multiLevelType w:val="hybridMultilevel"/>
    <w:tmpl w:val="ECEC9CA4"/>
    <w:lvl w:ilvl="0" w:tplc="040C0013">
      <w:start w:val="1"/>
      <w:numFmt w:val="upperRoman"/>
      <w:lvlText w:val="%1."/>
      <w:lvlJc w:val="right"/>
      <w:pPr>
        <w:ind w:left="3555" w:hanging="360"/>
      </w:pPr>
    </w:lvl>
    <w:lvl w:ilvl="1" w:tplc="040C0019" w:tentative="1">
      <w:start w:val="1"/>
      <w:numFmt w:val="lowerLetter"/>
      <w:lvlText w:val="%2."/>
      <w:lvlJc w:val="left"/>
      <w:pPr>
        <w:ind w:left="4275" w:hanging="360"/>
      </w:pPr>
    </w:lvl>
    <w:lvl w:ilvl="2" w:tplc="040C001B" w:tentative="1">
      <w:start w:val="1"/>
      <w:numFmt w:val="lowerRoman"/>
      <w:lvlText w:val="%3."/>
      <w:lvlJc w:val="right"/>
      <w:pPr>
        <w:ind w:left="4995" w:hanging="180"/>
      </w:pPr>
    </w:lvl>
    <w:lvl w:ilvl="3" w:tplc="040C000F" w:tentative="1">
      <w:start w:val="1"/>
      <w:numFmt w:val="decimal"/>
      <w:lvlText w:val="%4."/>
      <w:lvlJc w:val="left"/>
      <w:pPr>
        <w:ind w:left="5715" w:hanging="360"/>
      </w:pPr>
    </w:lvl>
    <w:lvl w:ilvl="4" w:tplc="040C0019" w:tentative="1">
      <w:start w:val="1"/>
      <w:numFmt w:val="lowerLetter"/>
      <w:lvlText w:val="%5."/>
      <w:lvlJc w:val="left"/>
      <w:pPr>
        <w:ind w:left="6435" w:hanging="360"/>
      </w:pPr>
    </w:lvl>
    <w:lvl w:ilvl="5" w:tplc="040C001B" w:tentative="1">
      <w:start w:val="1"/>
      <w:numFmt w:val="lowerRoman"/>
      <w:lvlText w:val="%6."/>
      <w:lvlJc w:val="right"/>
      <w:pPr>
        <w:ind w:left="7155" w:hanging="180"/>
      </w:pPr>
    </w:lvl>
    <w:lvl w:ilvl="6" w:tplc="040C000F" w:tentative="1">
      <w:start w:val="1"/>
      <w:numFmt w:val="decimal"/>
      <w:lvlText w:val="%7."/>
      <w:lvlJc w:val="left"/>
      <w:pPr>
        <w:ind w:left="7875" w:hanging="360"/>
      </w:pPr>
    </w:lvl>
    <w:lvl w:ilvl="7" w:tplc="040C0019" w:tentative="1">
      <w:start w:val="1"/>
      <w:numFmt w:val="lowerLetter"/>
      <w:lvlText w:val="%8."/>
      <w:lvlJc w:val="left"/>
      <w:pPr>
        <w:ind w:left="8595" w:hanging="360"/>
      </w:pPr>
    </w:lvl>
    <w:lvl w:ilvl="8" w:tplc="040C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8">
    <w:nsid w:val="59D76772"/>
    <w:multiLevelType w:val="hybridMultilevel"/>
    <w:tmpl w:val="FE965D52"/>
    <w:lvl w:ilvl="0" w:tplc="040C0007">
      <w:start w:val="1"/>
      <w:numFmt w:val="bullet"/>
      <w:lvlText w:val=""/>
      <w:lvlPicBulletId w:val="0"/>
      <w:lvlJc w:val="left"/>
      <w:pPr>
        <w:ind w:left="1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>
    <w:nsid w:val="6FF26BDB"/>
    <w:multiLevelType w:val="hybridMultilevel"/>
    <w:tmpl w:val="92D0A764"/>
    <w:lvl w:ilvl="0" w:tplc="040C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70C51F5"/>
    <w:multiLevelType w:val="hybridMultilevel"/>
    <w:tmpl w:val="DE4A4A04"/>
    <w:lvl w:ilvl="0" w:tplc="040C0011">
      <w:start w:val="1"/>
      <w:numFmt w:val="decimal"/>
      <w:lvlText w:val="%1)"/>
      <w:lvlJc w:val="left"/>
      <w:pPr>
        <w:ind w:left="1920" w:hanging="360"/>
      </w:p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79435C2D"/>
    <w:multiLevelType w:val="hybridMultilevel"/>
    <w:tmpl w:val="F8BE1F8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55"/>
    <w:rsid w:val="000C3345"/>
    <w:rsid w:val="0032344F"/>
    <w:rsid w:val="003351E9"/>
    <w:rsid w:val="00340257"/>
    <w:rsid w:val="00481B44"/>
    <w:rsid w:val="00571A2C"/>
    <w:rsid w:val="0059607B"/>
    <w:rsid w:val="00756D24"/>
    <w:rsid w:val="007F5E22"/>
    <w:rsid w:val="008021AE"/>
    <w:rsid w:val="008F1855"/>
    <w:rsid w:val="00A2208C"/>
    <w:rsid w:val="00D92A12"/>
    <w:rsid w:val="00F6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74B177-AF44-4610-9514-732B0368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5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F5E2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9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607B"/>
  </w:style>
  <w:style w:type="paragraph" w:styleId="Pieddepage">
    <w:name w:val="footer"/>
    <w:basedOn w:val="Normal"/>
    <w:link w:val="PieddepageCar"/>
    <w:uiPriority w:val="99"/>
    <w:unhideWhenUsed/>
    <w:rsid w:val="0059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483A7-CB0C-416E-BAA3-4FF3D6E1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Ashraf Faik</dc:creator>
  <cp:keywords/>
  <dc:description/>
  <cp:lastModifiedBy>Ashraf Faik</cp:lastModifiedBy>
  <cp:revision>3</cp:revision>
  <dcterms:created xsi:type="dcterms:W3CDTF">2014-06-28T18:29:00Z</dcterms:created>
  <dcterms:modified xsi:type="dcterms:W3CDTF">2014-06-28T23:03:00Z</dcterms:modified>
</cp:coreProperties>
</file>