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5"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3031"/>
        <w:gridCol w:w="6844"/>
      </w:tblGrid>
      <w:tr w:rsidR="009F69E2" w:rsidRPr="009F69E2" w:rsidTr="007B6539">
        <w:trPr>
          <w:trHeight w:val="1317"/>
        </w:trPr>
        <w:tc>
          <w:tcPr>
            <w:tcW w:w="3031" w:type="dxa"/>
          </w:tcPr>
          <w:p w:rsidR="009F69E2" w:rsidRPr="009F69E2" w:rsidRDefault="009F69E2" w:rsidP="009F69E2">
            <w:pPr>
              <w:spacing w:after="0" w:line="240" w:lineRule="auto"/>
              <w:jc w:val="center"/>
              <w:rPr>
                <w:rFonts w:ascii="Arial" w:eastAsia="MS Mincho" w:hAnsi="Arial" w:cs="Arial"/>
                <w:i/>
                <w:iCs/>
                <w:noProof/>
                <w:color w:val="000000"/>
                <w:sz w:val="24"/>
                <w:szCs w:val="24"/>
                <w:lang w:eastAsia="ja-JP"/>
              </w:rPr>
            </w:pPr>
            <w:r w:rsidRPr="009F69E2">
              <w:rPr>
                <w:rFonts w:ascii="Arial" w:eastAsia="MS Mincho" w:hAnsi="Arial" w:cs="Arial"/>
                <w:i/>
                <w:iCs/>
                <w:sz w:val="24"/>
                <w:szCs w:val="24"/>
                <w:lang w:eastAsia="ja-JP"/>
              </w:rPr>
              <w:object w:dxaOrig="30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5pt;height:39.75pt" o:ole="" fillcolor="window">
                  <v:imagedata r:id="rId8" o:title=""/>
                </v:shape>
                <o:OLEObject Type="Embed" ProgID="Msxml2.SAXXMLReader.5.0" ShapeID="_x0000_i1025" DrawAspect="Content" ObjectID="_1485242416" r:id="rId9"/>
              </w:object>
            </w:r>
          </w:p>
          <w:p w:rsidR="009F69E2" w:rsidRPr="009F69E2" w:rsidRDefault="009F69E2" w:rsidP="009F69E2">
            <w:pPr>
              <w:spacing w:after="0" w:line="240" w:lineRule="auto"/>
              <w:jc w:val="center"/>
              <w:rPr>
                <w:rFonts w:ascii="Arial" w:eastAsia="MS Mincho" w:hAnsi="Arial" w:cs="Arial"/>
                <w:noProof/>
                <w:color w:val="000000"/>
                <w:sz w:val="46"/>
                <w:szCs w:val="46"/>
                <w:lang w:eastAsia="ja-JP"/>
              </w:rPr>
            </w:pPr>
            <w:r w:rsidRPr="009F69E2">
              <w:rPr>
                <w:rFonts w:ascii="Arial" w:eastAsia="MS Mincho" w:hAnsi="Arial" w:cs="Arial"/>
                <w:b/>
                <w:color w:val="000000"/>
                <w:sz w:val="46"/>
                <w:szCs w:val="46"/>
                <w:lang w:eastAsia="ja-JP"/>
              </w:rPr>
              <w:t>OFPPT</w:t>
            </w:r>
          </w:p>
        </w:tc>
        <w:tc>
          <w:tcPr>
            <w:tcW w:w="6844" w:type="dxa"/>
          </w:tcPr>
          <w:p w:rsidR="009F69E2" w:rsidRPr="009F69E2" w:rsidRDefault="009F69E2" w:rsidP="009F69E2">
            <w:pPr>
              <w:spacing w:after="0" w:line="240" w:lineRule="auto"/>
              <w:jc w:val="center"/>
              <w:rPr>
                <w:rFonts w:ascii="Arial" w:eastAsia="MS Mincho" w:hAnsi="Arial" w:cs="Arial"/>
                <w:b/>
                <w:i/>
                <w:iCs/>
                <w:sz w:val="24"/>
                <w:szCs w:val="24"/>
                <w:lang w:eastAsia="ja-JP"/>
              </w:rPr>
            </w:pPr>
          </w:p>
          <w:p w:rsidR="009F69E2" w:rsidRPr="009F69E2" w:rsidRDefault="009F69E2" w:rsidP="009F69E2">
            <w:pPr>
              <w:spacing w:after="0" w:line="240" w:lineRule="auto"/>
              <w:jc w:val="center"/>
              <w:rPr>
                <w:rFonts w:ascii="Arial" w:eastAsia="MS Mincho" w:hAnsi="Arial" w:cs="Arial"/>
                <w:b/>
                <w:i/>
                <w:iCs/>
                <w:sz w:val="24"/>
                <w:szCs w:val="24"/>
                <w:lang w:eastAsia="ja-JP"/>
              </w:rPr>
            </w:pPr>
          </w:p>
          <w:p w:rsidR="009F69E2" w:rsidRPr="009F69E2" w:rsidRDefault="009F69E2" w:rsidP="009F69E2">
            <w:pPr>
              <w:spacing w:after="0" w:line="240" w:lineRule="auto"/>
              <w:jc w:val="center"/>
              <w:rPr>
                <w:rFonts w:ascii="Arial" w:eastAsia="MS Mincho" w:hAnsi="Arial" w:cs="Arial"/>
                <w:i/>
                <w:iCs/>
                <w:noProof/>
                <w:color w:val="000000"/>
                <w:sz w:val="24"/>
                <w:szCs w:val="24"/>
                <w:lang w:eastAsia="ja-JP"/>
              </w:rPr>
            </w:pPr>
            <w:r w:rsidRPr="009F69E2">
              <w:rPr>
                <w:rFonts w:ascii="Arial" w:eastAsia="MS Mincho" w:hAnsi="Arial" w:cs="Arial"/>
                <w:b/>
                <w:i/>
                <w:noProof/>
                <w:sz w:val="24"/>
                <w:szCs w:val="24"/>
                <w:lang w:eastAsia="fr-FR"/>
              </w:rPr>
              <w:drawing>
                <wp:inline distT="0" distB="0" distL="0" distR="0">
                  <wp:extent cx="2707640" cy="36830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srcRect/>
                          <a:stretch>
                            <a:fillRect/>
                          </a:stretch>
                        </pic:blipFill>
                        <pic:spPr bwMode="auto">
                          <a:xfrm>
                            <a:off x="0" y="0"/>
                            <a:ext cx="2707640" cy="368300"/>
                          </a:xfrm>
                          <a:prstGeom prst="rect">
                            <a:avLst/>
                          </a:prstGeom>
                          <a:noFill/>
                          <a:ln w="9525">
                            <a:noFill/>
                            <a:miter lim="800000"/>
                            <a:headEnd/>
                            <a:tailEnd/>
                          </a:ln>
                        </pic:spPr>
                      </pic:pic>
                    </a:graphicData>
                  </a:graphic>
                </wp:inline>
              </w:drawing>
            </w:r>
          </w:p>
        </w:tc>
      </w:tr>
      <w:tr w:rsidR="009F69E2" w:rsidRPr="009F69E2" w:rsidTr="007B6539">
        <w:trPr>
          <w:trHeight w:val="896"/>
        </w:trPr>
        <w:tc>
          <w:tcPr>
            <w:tcW w:w="3031" w:type="dxa"/>
          </w:tcPr>
          <w:p w:rsidR="009F69E2" w:rsidRPr="009F69E2" w:rsidRDefault="009F69E2" w:rsidP="009F69E2">
            <w:pPr>
              <w:spacing w:after="0" w:line="240" w:lineRule="auto"/>
              <w:jc w:val="both"/>
              <w:rPr>
                <w:rFonts w:ascii="Arial" w:eastAsia="MS Mincho" w:hAnsi="Arial" w:cs="Arial"/>
                <w:i/>
                <w:iCs/>
                <w:noProof/>
                <w:color w:val="000000"/>
                <w:sz w:val="24"/>
                <w:szCs w:val="24"/>
                <w:lang w:eastAsia="ja-JP"/>
              </w:rPr>
            </w:pPr>
          </w:p>
        </w:tc>
        <w:tc>
          <w:tcPr>
            <w:tcW w:w="6844" w:type="dxa"/>
          </w:tcPr>
          <w:p w:rsidR="009F69E2" w:rsidRPr="009F69E2" w:rsidRDefault="009F69E2" w:rsidP="009F69E2">
            <w:pPr>
              <w:spacing w:after="0" w:line="240" w:lineRule="auto"/>
              <w:ind w:left="709" w:hanging="562"/>
              <w:jc w:val="center"/>
              <w:rPr>
                <w:rFonts w:ascii="Arial" w:eastAsia="MS Mincho" w:hAnsi="Arial" w:cs="Arial"/>
                <w:b/>
                <w:sz w:val="24"/>
                <w:szCs w:val="24"/>
                <w:lang w:eastAsia="ja-JP"/>
              </w:rPr>
            </w:pPr>
            <w:r w:rsidRPr="009F69E2">
              <w:rPr>
                <w:rFonts w:ascii="Arial" w:eastAsia="MS Mincho" w:hAnsi="Arial" w:cs="Arial"/>
                <w:b/>
                <w:sz w:val="24"/>
                <w:szCs w:val="24"/>
                <w:lang w:eastAsia="ja-JP"/>
              </w:rPr>
              <w:t>Office de la Formation Professionnelle</w:t>
            </w:r>
          </w:p>
          <w:p w:rsidR="009F69E2" w:rsidRPr="009F69E2" w:rsidRDefault="009F69E2" w:rsidP="009F69E2">
            <w:pPr>
              <w:spacing w:after="0" w:line="240" w:lineRule="auto"/>
              <w:ind w:left="709" w:hanging="562"/>
              <w:jc w:val="center"/>
              <w:rPr>
                <w:rFonts w:ascii="Arial" w:eastAsia="MS Mincho" w:hAnsi="Arial" w:cs="Arial"/>
                <w:b/>
                <w:sz w:val="24"/>
                <w:szCs w:val="24"/>
                <w:lang w:eastAsia="ja-JP"/>
              </w:rPr>
            </w:pPr>
            <w:r w:rsidRPr="009F69E2">
              <w:rPr>
                <w:rFonts w:ascii="Arial" w:eastAsia="MS Mincho" w:hAnsi="Arial" w:cs="Arial"/>
                <w:b/>
                <w:sz w:val="24"/>
                <w:szCs w:val="24"/>
                <w:lang w:eastAsia="ja-JP"/>
              </w:rPr>
              <w:t>et de la Promotion du Travail</w:t>
            </w:r>
          </w:p>
          <w:p w:rsidR="009F69E2" w:rsidRPr="009F69E2" w:rsidRDefault="009F69E2" w:rsidP="009F69E2">
            <w:pPr>
              <w:spacing w:after="0" w:line="240" w:lineRule="auto"/>
              <w:jc w:val="center"/>
              <w:rPr>
                <w:rFonts w:ascii="Arial" w:eastAsia="MS Mincho" w:hAnsi="Arial" w:cs="Arial"/>
                <w:b/>
                <w:i/>
                <w:iCs/>
                <w:sz w:val="16"/>
                <w:szCs w:val="16"/>
                <w:lang w:eastAsia="ja-JP"/>
              </w:rPr>
            </w:pPr>
          </w:p>
        </w:tc>
      </w:tr>
    </w:tbl>
    <w:p w:rsidR="009F69E2" w:rsidRPr="009F69E2" w:rsidRDefault="009F69E2" w:rsidP="009F69E2">
      <w:pPr>
        <w:spacing w:after="0" w:line="240" w:lineRule="auto"/>
        <w:ind w:left="458"/>
        <w:jc w:val="center"/>
        <w:rPr>
          <w:rFonts w:ascii="Arial" w:eastAsia="MS Mincho" w:hAnsi="Arial" w:cs="Arial"/>
          <w:b/>
          <w:i/>
          <w:iCs/>
          <w:sz w:val="16"/>
          <w:szCs w:val="24"/>
          <w:lang w:eastAsia="ja-JP"/>
        </w:rPr>
      </w:pPr>
    </w:p>
    <w:p w:rsidR="009F69E2" w:rsidRPr="009F69E2" w:rsidRDefault="009F69E2" w:rsidP="009F69E2">
      <w:pPr>
        <w:keepNext/>
        <w:spacing w:after="0" w:line="240" w:lineRule="auto"/>
        <w:jc w:val="center"/>
        <w:outlineLvl w:val="0"/>
        <w:rPr>
          <w:rFonts w:ascii="Arial" w:hAnsi="Arial" w:cs="Arial"/>
          <w:b/>
          <w:i/>
          <w:iCs/>
          <w:sz w:val="24"/>
          <w:szCs w:val="24"/>
          <w:lang w:eastAsia="fr-FR"/>
        </w:rPr>
      </w:pPr>
      <w:r w:rsidRPr="009F69E2">
        <w:rPr>
          <w:rFonts w:ascii="Arial" w:hAnsi="Arial" w:cs="Arial"/>
          <w:b/>
          <w:bCs/>
          <w:i/>
          <w:iCs/>
          <w:sz w:val="24"/>
          <w:szCs w:val="24"/>
          <w:lang w:eastAsia="fr-FR"/>
        </w:rPr>
        <w:t>Direction Recherche et Ingénierie de la Formation</w:t>
      </w:r>
    </w:p>
    <w:p w:rsidR="009F69E2" w:rsidRPr="009F69E2" w:rsidRDefault="00F970D2" w:rsidP="009F69E2">
      <w:pPr>
        <w:spacing w:after="0" w:line="240" w:lineRule="auto"/>
        <w:ind w:left="458"/>
        <w:jc w:val="center"/>
        <w:rPr>
          <w:rFonts w:ascii="Arial" w:eastAsia="MS Mincho" w:hAnsi="Arial" w:cs="Arial"/>
          <w:b/>
          <w:i/>
          <w:iCs/>
          <w:sz w:val="24"/>
          <w:szCs w:val="24"/>
          <w:lang w:eastAsia="ja-JP"/>
        </w:rPr>
      </w:pPr>
      <w:r>
        <w:rPr>
          <w:rFonts w:ascii="Times New Roman" w:eastAsia="MS Mincho" w:hAnsi="Times New Roman" w:cs="Times New Roman"/>
          <w:noProof/>
          <w:sz w:val="24"/>
          <w:szCs w:val="24"/>
          <w:lang w:eastAsia="ja-JP"/>
        </w:rPr>
        <w:pict>
          <v:shapetype id="_x0000_t202" coordsize="21600,21600" o:spt="202" path="m,l,21600r21600,l21600,xe">
            <v:stroke joinstyle="miter"/>
            <v:path gradientshapeok="t" o:connecttype="rect"/>
          </v:shapetype>
          <v:shape id="Zone de texte 3" o:spid="_x0000_s1032" type="#_x0000_t202" style="position:absolute;left:0;text-align:left;margin-left:54pt;margin-top:5.35pt;width:5in;height:5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">
            <v:textbox style="mso-next-textbox:#Zone de texte 3">
              <w:txbxContent>
                <w:p w:rsidR="00FB1BD3" w:rsidRPr="003F584D" w:rsidRDefault="00FB1BD3" w:rsidP="009F69E2">
                  <w:pPr>
                    <w:spacing w:line="360" w:lineRule="auto"/>
                    <w:jc w:val="center"/>
                    <w:rPr>
                      <w:rFonts w:ascii="Arial" w:hAnsi="Arial"/>
                      <w:b/>
                      <w:iCs/>
                      <w:sz w:val="26"/>
                      <w:szCs w:val="26"/>
                    </w:rPr>
                  </w:pPr>
                  <w:r>
                    <w:rPr>
                      <w:rFonts w:ascii="Arial" w:hAnsi="Arial"/>
                      <w:b/>
                      <w:iCs/>
                      <w:sz w:val="26"/>
                      <w:szCs w:val="26"/>
                    </w:rPr>
                    <w:t>Corrigé d’examen de Fin de Formation CDJ</w:t>
                  </w:r>
                </w:p>
                <w:p w:rsidR="00FB1BD3" w:rsidRPr="003F584D" w:rsidRDefault="00FB1BD3" w:rsidP="009F69E2">
                  <w:pPr>
                    <w:spacing w:line="360" w:lineRule="auto"/>
                    <w:jc w:val="center"/>
                    <w:rPr>
                      <w:rFonts w:ascii="Arial" w:hAnsi="Arial"/>
                      <w:b/>
                      <w:iCs/>
                      <w:sz w:val="26"/>
                      <w:szCs w:val="26"/>
                    </w:rPr>
                  </w:pPr>
                  <w:r w:rsidRPr="003F584D">
                    <w:rPr>
                      <w:rFonts w:ascii="Arial" w:hAnsi="Arial"/>
                      <w:b/>
                      <w:iCs/>
                      <w:sz w:val="26"/>
                      <w:szCs w:val="26"/>
                    </w:rPr>
                    <w:t>Session juin 201</w:t>
                  </w:r>
                  <w:r>
                    <w:rPr>
                      <w:rFonts w:ascii="Arial" w:hAnsi="Arial"/>
                      <w:b/>
                      <w:iCs/>
                      <w:sz w:val="26"/>
                      <w:szCs w:val="26"/>
                    </w:rPr>
                    <w:t>5</w:t>
                  </w:r>
                </w:p>
              </w:txbxContent>
            </v:textbox>
          </v:shape>
        </w:pict>
      </w:r>
    </w:p>
    <w:p w:rsidR="009F69E2" w:rsidRPr="009F69E2" w:rsidRDefault="009F69E2" w:rsidP="009F69E2">
      <w:pPr>
        <w:spacing w:after="0" w:line="240" w:lineRule="auto"/>
        <w:ind w:left="458"/>
        <w:jc w:val="center"/>
        <w:rPr>
          <w:rFonts w:ascii="Arial" w:eastAsia="MS Mincho" w:hAnsi="Arial" w:cs="Arial"/>
          <w:b/>
          <w:i/>
          <w:iCs/>
          <w:sz w:val="24"/>
          <w:szCs w:val="24"/>
          <w:lang w:eastAsia="ja-JP"/>
        </w:rPr>
      </w:pPr>
    </w:p>
    <w:p w:rsidR="009F69E2" w:rsidRPr="009F69E2" w:rsidRDefault="009F69E2" w:rsidP="009F69E2">
      <w:pPr>
        <w:spacing w:after="0" w:line="240" w:lineRule="auto"/>
        <w:ind w:left="458"/>
        <w:jc w:val="center"/>
        <w:rPr>
          <w:rFonts w:ascii="Arial" w:eastAsia="MS Mincho" w:hAnsi="Arial" w:cs="Arial"/>
          <w:b/>
          <w:i/>
          <w:iCs/>
          <w:sz w:val="24"/>
          <w:szCs w:val="24"/>
          <w:lang w:eastAsia="ja-JP"/>
        </w:rPr>
      </w:pPr>
    </w:p>
    <w:p w:rsidR="009F69E2" w:rsidRPr="009F69E2" w:rsidRDefault="009F69E2" w:rsidP="009F69E2">
      <w:pPr>
        <w:spacing w:after="0" w:line="240" w:lineRule="auto"/>
        <w:ind w:left="458"/>
        <w:jc w:val="center"/>
        <w:rPr>
          <w:rFonts w:ascii="Arial" w:eastAsia="MS Mincho" w:hAnsi="Arial" w:cs="Arial"/>
          <w:b/>
          <w:i/>
          <w:iCs/>
          <w:sz w:val="24"/>
          <w:szCs w:val="24"/>
          <w:lang w:eastAsia="ja-JP"/>
        </w:rPr>
      </w:pPr>
    </w:p>
    <w:p w:rsidR="009F69E2" w:rsidRPr="009F69E2" w:rsidRDefault="009F69E2" w:rsidP="009F69E2">
      <w:pPr>
        <w:spacing w:after="0" w:line="240" w:lineRule="auto"/>
        <w:ind w:left="458"/>
        <w:jc w:val="center"/>
        <w:rPr>
          <w:rFonts w:ascii="Arial" w:eastAsia="MS Mincho" w:hAnsi="Arial" w:cs="Arial"/>
          <w:b/>
          <w:i/>
          <w:iCs/>
          <w:sz w:val="8"/>
          <w:szCs w:val="24"/>
          <w:lang w:eastAsia="ja-JP"/>
        </w:rPr>
      </w:pPr>
    </w:p>
    <w:tbl>
      <w:tblPr>
        <w:tblW w:w="9360" w:type="dxa"/>
        <w:tblInd w:w="-68" w:type="dxa"/>
        <w:tblLayout w:type="fixed"/>
        <w:tblCellMar>
          <w:left w:w="70" w:type="dxa"/>
          <w:right w:w="70" w:type="dxa"/>
        </w:tblCellMar>
        <w:tblLook w:val="0000" w:firstRow="0" w:lastRow="0" w:firstColumn="0" w:lastColumn="0" w:noHBand="0" w:noVBand="0"/>
      </w:tblPr>
      <w:tblGrid>
        <w:gridCol w:w="5554"/>
        <w:gridCol w:w="3806"/>
      </w:tblGrid>
      <w:tr w:rsidR="009F69E2" w:rsidRPr="009F69E2" w:rsidTr="007B6539">
        <w:trPr>
          <w:trHeight w:val="571"/>
        </w:trPr>
        <w:tc>
          <w:tcPr>
            <w:tcW w:w="5554" w:type="dxa"/>
          </w:tcPr>
          <w:p w:rsidR="009F69E2" w:rsidRPr="009F69E2" w:rsidRDefault="009F69E2" w:rsidP="009F69E2">
            <w:pPr>
              <w:spacing w:after="80" w:line="240" w:lineRule="auto"/>
              <w:ind w:left="902" w:hanging="902"/>
              <w:rPr>
                <w:rFonts w:ascii="Arial" w:eastAsia="MS Mincho" w:hAnsi="Arial" w:cs="Arial"/>
                <w:b/>
                <w:i/>
                <w:iCs/>
                <w:sz w:val="24"/>
                <w:szCs w:val="24"/>
                <w:lang w:eastAsia="ja-JP"/>
              </w:rPr>
            </w:pPr>
          </w:p>
          <w:p w:rsidR="009F69E2" w:rsidRPr="009F69E2" w:rsidRDefault="009F69E2" w:rsidP="009F69E2">
            <w:pPr>
              <w:spacing w:after="80" w:line="240" w:lineRule="auto"/>
              <w:ind w:left="1021" w:hanging="1021"/>
              <w:rPr>
                <w:rFonts w:ascii="Arial" w:eastAsia="MS Mincho" w:hAnsi="Arial" w:cs="Arial"/>
                <w:b/>
                <w:i/>
                <w:iCs/>
                <w:sz w:val="24"/>
                <w:szCs w:val="24"/>
                <w:lang w:eastAsia="ja-JP"/>
              </w:rPr>
            </w:pPr>
            <w:r w:rsidRPr="009F69E2">
              <w:rPr>
                <w:rFonts w:ascii="Arial" w:eastAsia="MS Mincho" w:hAnsi="Arial" w:cs="Arial"/>
                <w:b/>
                <w:i/>
                <w:iCs/>
                <w:sz w:val="24"/>
                <w:szCs w:val="24"/>
                <w:u w:val="single"/>
                <w:lang w:eastAsia="ja-JP"/>
              </w:rPr>
              <w:t>Filière</w:t>
            </w:r>
            <w:r w:rsidRPr="009F69E2">
              <w:rPr>
                <w:rFonts w:ascii="Arial" w:eastAsia="MS Mincho" w:hAnsi="Arial" w:cs="Arial"/>
                <w:b/>
                <w:i/>
                <w:iCs/>
                <w:sz w:val="24"/>
                <w:szCs w:val="24"/>
                <w:lang w:eastAsia="ja-JP"/>
              </w:rPr>
              <w:t xml:space="preserve"> : </w:t>
            </w:r>
            <w:r w:rsidR="0075180B" w:rsidRPr="0075180B">
              <w:rPr>
                <w:rFonts w:ascii="Arial" w:hAnsi="Arial"/>
                <w:b/>
                <w:i/>
                <w:iCs/>
                <w:sz w:val="24"/>
                <w:szCs w:val="24"/>
              </w:rPr>
              <w:t>Responsable d’Exploitation Logistique</w:t>
            </w:r>
          </w:p>
        </w:tc>
        <w:tc>
          <w:tcPr>
            <w:tcW w:w="3806" w:type="dxa"/>
          </w:tcPr>
          <w:p w:rsidR="009F69E2" w:rsidRPr="009F69E2" w:rsidRDefault="009F69E2" w:rsidP="009F69E2">
            <w:pPr>
              <w:spacing w:after="80" w:line="240" w:lineRule="auto"/>
              <w:ind w:left="902" w:hanging="902"/>
              <w:rPr>
                <w:rFonts w:ascii="Arial" w:eastAsia="MS Mincho" w:hAnsi="Arial" w:cs="Arial"/>
                <w:b/>
                <w:i/>
                <w:iCs/>
                <w:sz w:val="24"/>
                <w:szCs w:val="24"/>
                <w:lang w:eastAsia="ja-JP"/>
              </w:rPr>
            </w:pPr>
            <w:r w:rsidRPr="009F69E2">
              <w:rPr>
                <w:rFonts w:ascii="Arial" w:eastAsia="MS Mincho" w:hAnsi="Arial" w:cs="Arial"/>
                <w:b/>
                <w:i/>
                <w:iCs/>
                <w:sz w:val="24"/>
                <w:szCs w:val="24"/>
                <w:lang w:eastAsia="ja-JP"/>
              </w:rPr>
              <w:t xml:space="preserve">              </w:t>
            </w:r>
          </w:p>
          <w:p w:rsidR="009F69E2" w:rsidRPr="009F69E2" w:rsidRDefault="009F69E2" w:rsidP="009F69E2">
            <w:pPr>
              <w:spacing w:after="80" w:line="240" w:lineRule="auto"/>
              <w:ind w:left="902" w:hanging="902"/>
              <w:rPr>
                <w:rFonts w:ascii="Arial" w:eastAsia="MS Mincho" w:hAnsi="Arial" w:cs="Arial"/>
                <w:b/>
                <w:i/>
                <w:iCs/>
                <w:sz w:val="24"/>
                <w:szCs w:val="24"/>
                <w:lang w:eastAsia="ja-JP"/>
              </w:rPr>
            </w:pPr>
            <w:r w:rsidRPr="009F69E2">
              <w:rPr>
                <w:rFonts w:ascii="Arial" w:eastAsia="MS Mincho" w:hAnsi="Arial" w:cs="Arial"/>
                <w:b/>
                <w:i/>
                <w:iCs/>
                <w:sz w:val="24"/>
                <w:szCs w:val="24"/>
                <w:lang w:eastAsia="ja-JP"/>
              </w:rPr>
              <w:t xml:space="preserve">       Examen de synthèse </w:t>
            </w:r>
          </w:p>
        </w:tc>
      </w:tr>
      <w:tr w:rsidR="009F69E2" w:rsidRPr="009F69E2" w:rsidTr="007B6539">
        <w:trPr>
          <w:trHeight w:val="454"/>
        </w:trPr>
        <w:tc>
          <w:tcPr>
            <w:tcW w:w="5554" w:type="dxa"/>
          </w:tcPr>
          <w:p w:rsidR="009F69E2" w:rsidRPr="009F69E2" w:rsidRDefault="009F69E2" w:rsidP="009F69E2">
            <w:pPr>
              <w:spacing w:before="40" w:after="0" w:line="240" w:lineRule="auto"/>
              <w:rPr>
                <w:rFonts w:ascii="Arial" w:eastAsia="MS Mincho" w:hAnsi="Arial" w:cs="Arial"/>
                <w:b/>
                <w:i/>
                <w:iCs/>
                <w:sz w:val="24"/>
                <w:szCs w:val="24"/>
                <w:lang w:eastAsia="ja-JP"/>
              </w:rPr>
            </w:pPr>
            <w:r w:rsidRPr="009F69E2">
              <w:rPr>
                <w:rFonts w:ascii="Arial" w:eastAsia="MS Mincho" w:hAnsi="Arial" w:cs="Arial"/>
                <w:b/>
                <w:i/>
                <w:iCs/>
                <w:sz w:val="24"/>
                <w:szCs w:val="24"/>
                <w:u w:val="single"/>
                <w:lang w:eastAsia="ja-JP"/>
              </w:rPr>
              <w:t>Niveau</w:t>
            </w:r>
            <w:r w:rsidRPr="009F69E2">
              <w:rPr>
                <w:rFonts w:ascii="Arial" w:eastAsia="MS Mincho" w:hAnsi="Arial" w:cs="Arial"/>
                <w:b/>
                <w:i/>
                <w:iCs/>
                <w:sz w:val="24"/>
                <w:szCs w:val="24"/>
                <w:lang w:eastAsia="ja-JP"/>
              </w:rPr>
              <w:t xml:space="preserve"> : Technicien </w:t>
            </w:r>
            <w:r w:rsidR="0075180B">
              <w:rPr>
                <w:rFonts w:ascii="Arial" w:eastAsia="MS Mincho" w:hAnsi="Arial" w:cs="Arial"/>
                <w:b/>
                <w:i/>
                <w:iCs/>
                <w:sz w:val="24"/>
                <w:szCs w:val="24"/>
                <w:lang w:eastAsia="ja-JP"/>
              </w:rPr>
              <w:t>spécialisé</w:t>
            </w:r>
          </w:p>
        </w:tc>
        <w:tc>
          <w:tcPr>
            <w:tcW w:w="3806" w:type="dxa"/>
          </w:tcPr>
          <w:p w:rsidR="009F69E2" w:rsidRPr="009F69E2" w:rsidRDefault="009F69E2" w:rsidP="009F69E2">
            <w:pPr>
              <w:spacing w:before="40" w:after="0" w:line="240" w:lineRule="auto"/>
              <w:rPr>
                <w:rFonts w:ascii="Arial" w:eastAsia="MS Mincho" w:hAnsi="Arial" w:cs="Arial"/>
                <w:b/>
                <w:i/>
                <w:iCs/>
                <w:sz w:val="24"/>
                <w:szCs w:val="24"/>
                <w:lang w:eastAsia="ja-JP"/>
              </w:rPr>
            </w:pPr>
            <w:r w:rsidRPr="009F69E2">
              <w:rPr>
                <w:rFonts w:ascii="Arial" w:eastAsia="MS Mincho" w:hAnsi="Arial" w:cs="Arial"/>
                <w:b/>
                <w:i/>
                <w:iCs/>
                <w:sz w:val="24"/>
                <w:szCs w:val="24"/>
                <w:lang w:eastAsia="ja-JP"/>
              </w:rPr>
              <w:t xml:space="preserve">       Variante n°</w:t>
            </w:r>
            <w:r w:rsidR="00CA5BF7">
              <w:rPr>
                <w:rFonts w:ascii="Arial" w:eastAsia="MS Mincho" w:hAnsi="Arial" w:cs="Arial"/>
                <w:b/>
                <w:i/>
                <w:iCs/>
                <w:sz w:val="24"/>
                <w:szCs w:val="24"/>
                <w:lang w:eastAsia="ja-JP"/>
              </w:rPr>
              <w:t>1</w:t>
            </w:r>
          </w:p>
        </w:tc>
      </w:tr>
      <w:tr w:rsidR="009F69E2" w:rsidRPr="009F69E2" w:rsidTr="007B6539">
        <w:trPr>
          <w:trHeight w:val="545"/>
        </w:trPr>
        <w:tc>
          <w:tcPr>
            <w:tcW w:w="5554" w:type="dxa"/>
          </w:tcPr>
          <w:p w:rsidR="009F69E2" w:rsidRPr="009F69E2" w:rsidRDefault="00F970D2" w:rsidP="009F69E2">
            <w:pPr>
              <w:spacing w:before="40" w:after="0" w:line="240" w:lineRule="auto"/>
              <w:rPr>
                <w:rFonts w:ascii="Arial" w:eastAsia="MS Mincho" w:hAnsi="Arial" w:cs="Arial"/>
                <w:b/>
                <w:i/>
                <w:iCs/>
                <w:sz w:val="24"/>
                <w:szCs w:val="24"/>
                <w:lang w:eastAsia="ja-JP"/>
              </w:rPr>
            </w:pPr>
            <w:r>
              <w:rPr>
                <w:rFonts w:ascii="Times New Roman" w:eastAsia="MS Mincho" w:hAnsi="Times New Roman" w:cs="Times New Roman"/>
                <w:noProof/>
                <w:sz w:val="24"/>
                <w:szCs w:val="24"/>
                <w:lang w:eastAsia="ja-JP"/>
              </w:rPr>
              <w:pict>
                <v:line id="Connecteur droit 2" o:spid="_x0000_s1031" style="position:absolute;z-index:251660288;visibility:visible;mso-position-horizontal-relative:text;mso-position-vertical-relative:text" from="-41.35pt,22.55pt" to="504.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"/>
              </w:pict>
            </w:r>
            <w:r w:rsidR="009F69E2" w:rsidRPr="009F69E2">
              <w:rPr>
                <w:rFonts w:ascii="Arial" w:eastAsia="MS Mincho" w:hAnsi="Arial" w:cs="Arial"/>
                <w:b/>
                <w:i/>
                <w:iCs/>
                <w:sz w:val="24"/>
                <w:szCs w:val="24"/>
                <w:u w:val="single"/>
                <w:lang w:eastAsia="ja-JP"/>
              </w:rPr>
              <w:t>Durée</w:t>
            </w:r>
            <w:r w:rsidR="009F69E2" w:rsidRPr="009F69E2">
              <w:rPr>
                <w:rFonts w:ascii="Arial" w:eastAsia="MS Mincho" w:hAnsi="Arial" w:cs="Arial"/>
                <w:b/>
                <w:i/>
                <w:iCs/>
                <w:sz w:val="24"/>
                <w:szCs w:val="24"/>
                <w:lang w:eastAsia="ja-JP"/>
              </w:rPr>
              <w:t xml:space="preserve"> : 5 heures</w:t>
            </w:r>
          </w:p>
        </w:tc>
        <w:tc>
          <w:tcPr>
            <w:tcW w:w="3806" w:type="dxa"/>
          </w:tcPr>
          <w:p w:rsidR="009F69E2" w:rsidRPr="009F69E2" w:rsidRDefault="009F69E2" w:rsidP="009F69E2">
            <w:pPr>
              <w:spacing w:before="40" w:after="0" w:line="240" w:lineRule="auto"/>
              <w:rPr>
                <w:rFonts w:ascii="Arial" w:eastAsia="MS Mincho" w:hAnsi="Arial" w:cs="Arial"/>
                <w:b/>
                <w:i/>
                <w:iCs/>
                <w:sz w:val="24"/>
                <w:szCs w:val="24"/>
                <w:lang w:eastAsia="ja-JP"/>
              </w:rPr>
            </w:pPr>
            <w:r w:rsidRPr="009F69E2">
              <w:rPr>
                <w:rFonts w:ascii="Arial" w:eastAsia="MS Mincho" w:hAnsi="Arial" w:cs="Arial"/>
                <w:b/>
                <w:i/>
                <w:iCs/>
                <w:sz w:val="24"/>
                <w:szCs w:val="24"/>
                <w:lang w:eastAsia="ja-JP"/>
              </w:rPr>
              <w:t xml:space="preserve">        </w:t>
            </w:r>
            <w:r w:rsidRPr="009F69E2">
              <w:rPr>
                <w:rFonts w:ascii="Arial" w:eastAsia="MS Mincho" w:hAnsi="Arial" w:cs="Arial"/>
                <w:b/>
                <w:i/>
                <w:iCs/>
                <w:sz w:val="24"/>
                <w:szCs w:val="24"/>
                <w:u w:val="single"/>
                <w:lang w:eastAsia="ja-JP"/>
              </w:rPr>
              <w:t>Barème</w:t>
            </w:r>
            <w:r w:rsidRPr="009F69E2">
              <w:rPr>
                <w:rFonts w:ascii="Arial" w:eastAsia="MS Mincho" w:hAnsi="Arial" w:cs="Arial"/>
                <w:b/>
                <w:i/>
                <w:iCs/>
                <w:sz w:val="24"/>
                <w:szCs w:val="24"/>
                <w:lang w:eastAsia="ja-JP"/>
              </w:rPr>
              <w:t> : ----- /120</w:t>
            </w:r>
          </w:p>
        </w:tc>
      </w:tr>
    </w:tbl>
    <w:p w:rsidR="009F69E2" w:rsidRPr="009F69E2" w:rsidRDefault="009F69E2" w:rsidP="009F69E2">
      <w:pPr>
        <w:tabs>
          <w:tab w:val="left" w:pos="5380"/>
        </w:tabs>
        <w:spacing w:after="0" w:line="240" w:lineRule="auto"/>
        <w:rPr>
          <w:rFonts w:ascii="Arial" w:eastAsia="MS Mincho" w:hAnsi="Arial" w:cs="Arial"/>
          <w:b/>
          <w:sz w:val="28"/>
          <w:szCs w:val="28"/>
          <w:lang w:eastAsia="ja-JP"/>
        </w:rPr>
      </w:pPr>
    </w:p>
    <w:p w:rsidR="006E316D" w:rsidRPr="006E316D" w:rsidRDefault="006E316D" w:rsidP="006E316D">
      <w:pPr>
        <w:spacing w:after="0" w:line="240" w:lineRule="auto"/>
        <w:jc w:val="both"/>
        <w:rPr>
          <w:rFonts w:ascii="Arial" w:eastAsia="MS Mincho" w:hAnsi="Arial" w:cs="Arial"/>
          <w:sz w:val="20"/>
          <w:szCs w:val="24"/>
        </w:rPr>
      </w:pPr>
      <w:r w:rsidRPr="006E316D">
        <w:rPr>
          <w:rFonts w:ascii="Arial" w:eastAsia="MS Mincho" w:hAnsi="Arial" w:cs="Arial"/>
          <w:sz w:val="20"/>
          <w:szCs w:val="24"/>
        </w:rPr>
        <w:t>Pour toutes les questions de synthèse, de compréhension, tirées du texte, Le correcteur s’attachera à évaluer la crédibilité, la réflexion et la pertinence de la réponse du candidat. Plusieurs réponses sont alors acceptables.</w:t>
      </w:r>
    </w:p>
    <w:p w:rsidR="009F69E2" w:rsidRPr="009F69E2" w:rsidRDefault="009F69E2" w:rsidP="009F69E2">
      <w:pPr>
        <w:tabs>
          <w:tab w:val="left" w:pos="720"/>
        </w:tabs>
        <w:spacing w:after="0" w:line="280" w:lineRule="exact"/>
        <w:jc w:val="center"/>
        <w:rPr>
          <w:rFonts w:ascii="Arial" w:eastAsia="MS Mincho" w:hAnsi="Arial" w:cs="Arial"/>
          <w:b/>
          <w:bCs/>
          <w:i/>
          <w:iCs/>
          <w:sz w:val="19"/>
          <w:szCs w:val="19"/>
          <w:lang w:eastAsia="ja-JP"/>
        </w:rPr>
      </w:pPr>
      <w:r w:rsidRPr="009F69E2">
        <w:rPr>
          <w:rFonts w:ascii="Arial" w:eastAsia="MS Mincho" w:hAnsi="Arial" w:cs="Arial"/>
          <w:b/>
          <w:bCs/>
          <w:i/>
          <w:lang w:eastAsia="ja-JP"/>
        </w:rPr>
        <w:t>****************************************</w:t>
      </w:r>
    </w:p>
    <w:p w:rsidR="009F69E2" w:rsidRPr="009F69E2" w:rsidRDefault="009F69E2" w:rsidP="009F69E2">
      <w:pPr>
        <w:spacing w:after="0" w:line="240" w:lineRule="auto"/>
        <w:jc w:val="both"/>
        <w:rPr>
          <w:rFonts w:ascii="Arial" w:eastAsia="MS Mincho" w:hAnsi="Arial" w:cs="Arial"/>
          <w:b/>
          <w:sz w:val="24"/>
          <w:szCs w:val="24"/>
          <w:u w:val="single"/>
          <w:lang w:eastAsia="ja-JP"/>
        </w:rPr>
      </w:pPr>
    </w:p>
    <w:p w:rsidR="009F69E2" w:rsidRPr="009F69E2" w:rsidRDefault="009F69E2" w:rsidP="009F69E2">
      <w:pPr>
        <w:spacing w:after="0" w:line="240" w:lineRule="auto"/>
        <w:jc w:val="both"/>
        <w:rPr>
          <w:rFonts w:ascii="Arial" w:eastAsia="MS Mincho" w:hAnsi="Arial" w:cs="Arial"/>
          <w:i/>
          <w:iCs/>
          <w:sz w:val="20"/>
          <w:szCs w:val="24"/>
          <w:lang w:eastAsia="ja-JP"/>
        </w:rPr>
      </w:pPr>
      <w:r w:rsidRPr="009F69E2">
        <w:rPr>
          <w:rFonts w:ascii="Arial" w:eastAsia="MS Mincho" w:hAnsi="Arial" w:cs="Arial"/>
          <w:i/>
          <w:iCs/>
          <w:sz w:val="20"/>
          <w:szCs w:val="24"/>
          <w:lang w:eastAsia="ja-JP"/>
        </w:rPr>
        <w:t>Les parties de votre examen se présentent comme  suit :</w:t>
      </w:r>
    </w:p>
    <w:p w:rsidR="009F69E2" w:rsidRPr="009F69E2" w:rsidRDefault="009F69E2" w:rsidP="009F69E2">
      <w:pPr>
        <w:spacing w:after="0" w:line="240" w:lineRule="auto"/>
        <w:jc w:val="both"/>
        <w:rPr>
          <w:rFonts w:ascii="Arial" w:eastAsia="MS Mincho" w:hAnsi="Arial" w:cs="Arial"/>
          <w:i/>
          <w:iCs/>
          <w:sz w:val="20"/>
          <w:szCs w:val="24"/>
          <w:lang w:eastAsia="ja-JP"/>
        </w:rPr>
      </w:pPr>
    </w:p>
    <w:p w:rsidR="00267EC1" w:rsidRDefault="00267EC1" w:rsidP="00267EC1">
      <w:pPr>
        <w:spacing w:after="0"/>
        <w:jc w:val="both"/>
        <w:rPr>
          <w:rFonts w:ascii="Arial" w:eastAsia="MS Mincho" w:hAnsi="Arial" w:cs="Arial"/>
          <w:b/>
          <w:sz w:val="24"/>
          <w:szCs w:val="24"/>
          <w:u w:val="single"/>
          <w:lang w:eastAsia="ja-JP"/>
        </w:rPr>
      </w:pPr>
      <w:r>
        <w:rPr>
          <w:rFonts w:ascii="Arial" w:eastAsia="MS Mincho" w:hAnsi="Arial" w:cs="Arial"/>
          <w:b/>
          <w:sz w:val="24"/>
          <w:szCs w:val="24"/>
          <w:u w:val="single"/>
          <w:lang w:eastAsia="ja-JP"/>
        </w:rPr>
        <w:t>PARTIE I : THEORIQUE</w:t>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t xml:space="preserve">40 points </w:t>
      </w:r>
    </w:p>
    <w:p w:rsidR="00267EC1" w:rsidRDefault="00267EC1" w:rsidP="00267EC1">
      <w:pPr>
        <w:spacing w:after="0"/>
        <w:jc w:val="both"/>
        <w:rPr>
          <w:rFonts w:ascii="Arial" w:eastAsia="MS Mincho" w:hAnsi="Arial" w:cs="Arial"/>
          <w:b/>
          <w:sz w:val="24"/>
          <w:szCs w:val="24"/>
          <w:u w:val="single"/>
          <w:lang w:eastAsia="ja-JP"/>
        </w:rPr>
      </w:pPr>
    </w:p>
    <w:p w:rsidR="00A5613E" w:rsidRPr="00A5613E" w:rsidRDefault="00A5613E" w:rsidP="004B7B5D">
      <w:pPr>
        <w:numPr>
          <w:ilvl w:val="0"/>
          <w:numId w:val="1"/>
        </w:numPr>
        <w:spacing w:after="0" w:line="240" w:lineRule="auto"/>
        <w:jc w:val="both"/>
        <w:rPr>
          <w:rFonts w:ascii="Arial" w:hAnsi="Arial" w:cs="Arial"/>
          <w:b/>
          <w:sz w:val="24"/>
          <w:szCs w:val="24"/>
        </w:rPr>
      </w:pPr>
      <w:r w:rsidRPr="00A5613E">
        <w:rPr>
          <w:rFonts w:ascii="Arial" w:hAnsi="Arial" w:cs="Arial"/>
          <w:b/>
          <w:sz w:val="24"/>
          <w:szCs w:val="24"/>
        </w:rPr>
        <w:t>Gestion physique de stocks et des implantations</w:t>
      </w:r>
      <w:r w:rsidRPr="00A5613E">
        <w:rPr>
          <w:rFonts w:ascii="Arial" w:hAnsi="Arial" w:cs="Arial"/>
          <w:b/>
          <w:sz w:val="24"/>
          <w:szCs w:val="24"/>
        </w:rPr>
        <w:tab/>
        <w:t>(7 points)</w:t>
      </w:r>
    </w:p>
    <w:p w:rsidR="00A5613E" w:rsidRPr="00A5613E" w:rsidRDefault="00A5613E" w:rsidP="004B7B5D">
      <w:pPr>
        <w:numPr>
          <w:ilvl w:val="0"/>
          <w:numId w:val="1"/>
        </w:numPr>
        <w:spacing w:after="0" w:line="240" w:lineRule="auto"/>
        <w:jc w:val="both"/>
        <w:rPr>
          <w:rFonts w:ascii="Arial" w:hAnsi="Arial" w:cs="Arial"/>
          <w:b/>
          <w:sz w:val="24"/>
          <w:szCs w:val="24"/>
        </w:rPr>
      </w:pPr>
      <w:r w:rsidRPr="00A5613E">
        <w:rPr>
          <w:rFonts w:ascii="Arial" w:hAnsi="Arial" w:cs="Arial"/>
          <w:b/>
          <w:sz w:val="24"/>
          <w:szCs w:val="24"/>
        </w:rPr>
        <w:t>Opérations de préparation de commandes</w:t>
      </w:r>
      <w:r w:rsidRPr="00A5613E">
        <w:rPr>
          <w:rFonts w:ascii="Arial" w:hAnsi="Arial" w:cs="Arial"/>
          <w:b/>
          <w:sz w:val="24"/>
          <w:szCs w:val="24"/>
        </w:rPr>
        <w:tab/>
      </w:r>
      <w:r w:rsidRPr="00A5613E">
        <w:rPr>
          <w:rFonts w:ascii="Arial" w:hAnsi="Arial" w:cs="Arial"/>
          <w:b/>
          <w:sz w:val="24"/>
          <w:szCs w:val="24"/>
        </w:rPr>
        <w:tab/>
        <w:t>(7 points)</w:t>
      </w:r>
    </w:p>
    <w:p w:rsidR="00A5613E" w:rsidRPr="00A5613E" w:rsidRDefault="00A5613E" w:rsidP="004B7B5D">
      <w:pPr>
        <w:numPr>
          <w:ilvl w:val="0"/>
          <w:numId w:val="1"/>
        </w:numPr>
        <w:spacing w:after="0" w:line="240" w:lineRule="auto"/>
        <w:jc w:val="both"/>
        <w:rPr>
          <w:rFonts w:ascii="Arial" w:hAnsi="Arial" w:cs="Arial"/>
          <w:b/>
          <w:sz w:val="24"/>
          <w:szCs w:val="24"/>
        </w:rPr>
      </w:pPr>
      <w:r w:rsidRPr="00A5613E">
        <w:rPr>
          <w:rFonts w:ascii="Arial" w:hAnsi="Arial" w:cs="Arial"/>
          <w:b/>
          <w:sz w:val="24"/>
          <w:szCs w:val="24"/>
        </w:rPr>
        <w:t>Opérations d’expédition</w:t>
      </w:r>
      <w:r w:rsidRPr="00A5613E">
        <w:rPr>
          <w:rFonts w:ascii="Arial" w:hAnsi="Arial" w:cs="Arial"/>
          <w:b/>
          <w:sz w:val="24"/>
          <w:szCs w:val="24"/>
        </w:rPr>
        <w:tab/>
      </w:r>
      <w:r w:rsidRPr="00A5613E">
        <w:rPr>
          <w:rFonts w:ascii="Arial" w:hAnsi="Arial" w:cs="Arial"/>
          <w:b/>
          <w:sz w:val="24"/>
          <w:szCs w:val="24"/>
        </w:rPr>
        <w:tab/>
      </w:r>
      <w:r w:rsidRPr="00A5613E">
        <w:rPr>
          <w:rFonts w:ascii="Arial" w:hAnsi="Arial" w:cs="Arial"/>
          <w:b/>
          <w:sz w:val="24"/>
          <w:szCs w:val="24"/>
        </w:rPr>
        <w:tab/>
      </w:r>
      <w:r w:rsidRPr="00A5613E">
        <w:rPr>
          <w:rFonts w:ascii="Arial" w:hAnsi="Arial" w:cs="Arial"/>
          <w:b/>
          <w:sz w:val="24"/>
          <w:szCs w:val="24"/>
        </w:rPr>
        <w:tab/>
      </w:r>
      <w:r w:rsidRPr="00A5613E">
        <w:rPr>
          <w:rFonts w:ascii="Arial" w:hAnsi="Arial" w:cs="Arial"/>
          <w:b/>
          <w:sz w:val="24"/>
          <w:szCs w:val="24"/>
        </w:rPr>
        <w:tab/>
        <w:t>(7 points)</w:t>
      </w:r>
    </w:p>
    <w:p w:rsidR="00A5613E" w:rsidRPr="00A5613E" w:rsidRDefault="00A5613E" w:rsidP="004B7B5D">
      <w:pPr>
        <w:numPr>
          <w:ilvl w:val="0"/>
          <w:numId w:val="1"/>
        </w:numPr>
        <w:spacing w:after="0" w:line="240" w:lineRule="auto"/>
        <w:jc w:val="both"/>
        <w:rPr>
          <w:rFonts w:ascii="Arial" w:hAnsi="Arial" w:cs="Arial"/>
          <w:b/>
          <w:sz w:val="24"/>
          <w:szCs w:val="24"/>
        </w:rPr>
      </w:pPr>
      <w:r w:rsidRPr="00A5613E">
        <w:rPr>
          <w:rFonts w:ascii="Arial" w:hAnsi="Arial" w:cs="Arial"/>
          <w:b/>
          <w:sz w:val="24"/>
          <w:szCs w:val="24"/>
        </w:rPr>
        <w:t>Gestion des stocks et budgétaire</w:t>
      </w:r>
      <w:r w:rsidRPr="00A5613E">
        <w:rPr>
          <w:rFonts w:ascii="Arial" w:hAnsi="Arial" w:cs="Arial"/>
          <w:b/>
          <w:sz w:val="24"/>
          <w:szCs w:val="24"/>
        </w:rPr>
        <w:tab/>
      </w:r>
      <w:r w:rsidRPr="00A5613E">
        <w:rPr>
          <w:rFonts w:ascii="Arial" w:hAnsi="Arial" w:cs="Arial"/>
          <w:b/>
          <w:sz w:val="24"/>
          <w:szCs w:val="24"/>
        </w:rPr>
        <w:tab/>
      </w:r>
      <w:r w:rsidRPr="00A5613E">
        <w:rPr>
          <w:rFonts w:ascii="Arial" w:hAnsi="Arial" w:cs="Arial"/>
          <w:b/>
          <w:sz w:val="24"/>
          <w:szCs w:val="24"/>
        </w:rPr>
        <w:tab/>
      </w:r>
      <w:r w:rsidRPr="00A5613E">
        <w:rPr>
          <w:rFonts w:ascii="Arial" w:hAnsi="Arial" w:cs="Arial"/>
          <w:b/>
          <w:sz w:val="24"/>
          <w:szCs w:val="24"/>
        </w:rPr>
        <w:tab/>
        <w:t>(9 points)</w:t>
      </w:r>
    </w:p>
    <w:p w:rsidR="00A5613E" w:rsidRPr="00A5613E" w:rsidRDefault="00A5613E" w:rsidP="004B7B5D">
      <w:pPr>
        <w:numPr>
          <w:ilvl w:val="0"/>
          <w:numId w:val="1"/>
        </w:numPr>
        <w:spacing w:after="0" w:line="240" w:lineRule="auto"/>
        <w:jc w:val="both"/>
        <w:rPr>
          <w:rFonts w:ascii="Arial" w:hAnsi="Arial" w:cs="Arial"/>
          <w:b/>
          <w:sz w:val="24"/>
          <w:szCs w:val="24"/>
        </w:rPr>
      </w:pPr>
      <w:r w:rsidRPr="00A5613E">
        <w:rPr>
          <w:rFonts w:ascii="Arial" w:hAnsi="Arial" w:cs="Arial"/>
          <w:b/>
          <w:sz w:val="24"/>
          <w:szCs w:val="24"/>
        </w:rPr>
        <w:t>Gestion des moyens humains</w:t>
      </w:r>
      <w:r w:rsidRPr="00A5613E">
        <w:rPr>
          <w:rFonts w:ascii="Arial" w:hAnsi="Arial" w:cs="Arial"/>
          <w:b/>
          <w:sz w:val="24"/>
          <w:szCs w:val="24"/>
        </w:rPr>
        <w:tab/>
      </w:r>
      <w:r w:rsidRPr="00A5613E">
        <w:rPr>
          <w:rFonts w:ascii="Arial" w:hAnsi="Arial" w:cs="Arial"/>
          <w:b/>
          <w:sz w:val="24"/>
          <w:szCs w:val="24"/>
        </w:rPr>
        <w:tab/>
      </w:r>
      <w:r w:rsidRPr="00A5613E">
        <w:rPr>
          <w:rFonts w:ascii="Arial" w:hAnsi="Arial" w:cs="Arial"/>
          <w:b/>
          <w:sz w:val="24"/>
          <w:szCs w:val="24"/>
        </w:rPr>
        <w:tab/>
      </w:r>
      <w:r w:rsidRPr="00A5613E">
        <w:rPr>
          <w:rFonts w:ascii="Arial" w:hAnsi="Arial" w:cs="Arial"/>
          <w:b/>
          <w:sz w:val="24"/>
          <w:szCs w:val="24"/>
        </w:rPr>
        <w:tab/>
        <w:t>(10 points)</w:t>
      </w:r>
    </w:p>
    <w:p w:rsidR="00267EC1" w:rsidRDefault="00267EC1" w:rsidP="00267EC1">
      <w:pPr>
        <w:spacing w:after="0" w:line="240" w:lineRule="auto"/>
        <w:ind w:left="1068"/>
        <w:jc w:val="both"/>
        <w:rPr>
          <w:rFonts w:ascii="Arial" w:hAnsi="Arial" w:cs="Arial"/>
          <w:b/>
          <w:sz w:val="24"/>
          <w:szCs w:val="24"/>
        </w:rPr>
      </w:pPr>
    </w:p>
    <w:p w:rsidR="00267EC1" w:rsidRDefault="00267EC1" w:rsidP="00267EC1">
      <w:pPr>
        <w:spacing w:after="0" w:line="240" w:lineRule="auto"/>
        <w:jc w:val="both"/>
        <w:rPr>
          <w:rFonts w:ascii="Arial" w:eastAsia="MS Mincho" w:hAnsi="Arial" w:cs="Arial"/>
          <w:i/>
          <w:iCs/>
          <w:sz w:val="20"/>
          <w:szCs w:val="24"/>
          <w:lang w:eastAsia="ja-JP"/>
        </w:rPr>
      </w:pPr>
    </w:p>
    <w:p w:rsidR="00267EC1" w:rsidRDefault="00267EC1" w:rsidP="00267EC1">
      <w:pPr>
        <w:spacing w:after="0"/>
        <w:jc w:val="both"/>
        <w:rPr>
          <w:rFonts w:ascii="Arial" w:eastAsia="MS Mincho" w:hAnsi="Arial" w:cs="Arial"/>
          <w:b/>
          <w:sz w:val="24"/>
          <w:szCs w:val="24"/>
          <w:u w:val="single"/>
          <w:lang w:eastAsia="ja-JP"/>
        </w:rPr>
      </w:pPr>
      <w:r>
        <w:rPr>
          <w:rFonts w:ascii="Arial" w:eastAsia="MS Mincho" w:hAnsi="Arial" w:cs="Arial"/>
          <w:b/>
          <w:sz w:val="24"/>
          <w:szCs w:val="24"/>
          <w:u w:val="single"/>
          <w:lang w:eastAsia="ja-JP"/>
        </w:rPr>
        <w:t>PARTIE II : PRATIQUE</w:t>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r>
      <w:r>
        <w:rPr>
          <w:rFonts w:ascii="Arial" w:eastAsia="MS Mincho" w:hAnsi="Arial" w:cs="Arial"/>
          <w:b/>
          <w:sz w:val="24"/>
          <w:szCs w:val="24"/>
          <w:u w:val="single"/>
          <w:lang w:eastAsia="ja-JP"/>
        </w:rPr>
        <w:tab/>
        <w:t xml:space="preserve">80 points </w:t>
      </w:r>
    </w:p>
    <w:p w:rsidR="00267EC1" w:rsidRDefault="00267EC1" w:rsidP="00267EC1">
      <w:pPr>
        <w:spacing w:after="0"/>
        <w:jc w:val="both"/>
        <w:rPr>
          <w:rFonts w:ascii="Arial" w:hAnsi="Arial" w:cs="Arial"/>
          <w:b/>
          <w:sz w:val="24"/>
          <w:szCs w:val="24"/>
        </w:rPr>
      </w:pPr>
    </w:p>
    <w:p w:rsidR="00A5613E" w:rsidRPr="00A5613E" w:rsidRDefault="00A5613E" w:rsidP="004B7B5D">
      <w:pPr>
        <w:numPr>
          <w:ilvl w:val="0"/>
          <w:numId w:val="1"/>
        </w:numPr>
        <w:spacing w:after="0" w:line="240" w:lineRule="auto"/>
        <w:jc w:val="both"/>
        <w:rPr>
          <w:rFonts w:ascii="Arial" w:hAnsi="Arial" w:cs="Arial"/>
          <w:b/>
          <w:sz w:val="24"/>
          <w:szCs w:val="24"/>
        </w:rPr>
      </w:pPr>
      <w:r w:rsidRPr="00A5613E">
        <w:rPr>
          <w:rFonts w:ascii="Arial" w:hAnsi="Arial" w:cs="Arial"/>
          <w:b/>
          <w:sz w:val="24"/>
          <w:szCs w:val="24"/>
        </w:rPr>
        <w:t>Gestion physique de stocks et des implantations</w:t>
      </w:r>
      <w:r w:rsidRPr="00A5613E">
        <w:rPr>
          <w:rFonts w:ascii="Arial" w:hAnsi="Arial" w:cs="Arial"/>
          <w:b/>
          <w:sz w:val="24"/>
          <w:szCs w:val="24"/>
        </w:rPr>
        <w:tab/>
        <w:t>(9 points)</w:t>
      </w:r>
    </w:p>
    <w:p w:rsidR="00A5613E" w:rsidRPr="00A5613E" w:rsidRDefault="00A5613E" w:rsidP="004B7B5D">
      <w:pPr>
        <w:numPr>
          <w:ilvl w:val="0"/>
          <w:numId w:val="1"/>
        </w:numPr>
        <w:spacing w:after="0" w:line="240" w:lineRule="auto"/>
        <w:jc w:val="both"/>
        <w:rPr>
          <w:rFonts w:ascii="Arial" w:hAnsi="Arial" w:cs="Arial"/>
          <w:b/>
          <w:sz w:val="24"/>
          <w:szCs w:val="24"/>
        </w:rPr>
      </w:pPr>
      <w:r w:rsidRPr="00A5613E">
        <w:rPr>
          <w:rFonts w:ascii="Arial" w:hAnsi="Arial" w:cs="Arial"/>
          <w:b/>
          <w:sz w:val="24"/>
          <w:szCs w:val="24"/>
        </w:rPr>
        <w:t>Opérations d</w:t>
      </w:r>
      <w:r w:rsidR="00BB2992">
        <w:rPr>
          <w:rFonts w:ascii="Arial" w:hAnsi="Arial" w:cs="Arial"/>
          <w:b/>
          <w:sz w:val="24"/>
          <w:szCs w:val="24"/>
        </w:rPr>
        <w:t>e préparation de commandes</w:t>
      </w:r>
      <w:r w:rsidR="00BB2992">
        <w:rPr>
          <w:rFonts w:ascii="Arial" w:hAnsi="Arial" w:cs="Arial"/>
          <w:b/>
          <w:sz w:val="24"/>
          <w:szCs w:val="24"/>
        </w:rPr>
        <w:tab/>
        <w:t xml:space="preserve"> </w:t>
      </w:r>
      <w:r w:rsidR="00BB2992">
        <w:rPr>
          <w:rFonts w:ascii="Arial" w:hAnsi="Arial" w:cs="Arial"/>
          <w:b/>
          <w:sz w:val="24"/>
          <w:szCs w:val="24"/>
        </w:rPr>
        <w:tab/>
        <w:t>(10</w:t>
      </w:r>
      <w:r w:rsidRPr="00A5613E">
        <w:rPr>
          <w:rFonts w:ascii="Arial" w:hAnsi="Arial" w:cs="Arial"/>
          <w:b/>
          <w:sz w:val="24"/>
          <w:szCs w:val="24"/>
        </w:rPr>
        <w:t xml:space="preserve"> points)</w:t>
      </w:r>
    </w:p>
    <w:p w:rsidR="00A5613E" w:rsidRPr="00A5613E" w:rsidRDefault="00BB2992" w:rsidP="004B7B5D">
      <w:pPr>
        <w:numPr>
          <w:ilvl w:val="0"/>
          <w:numId w:val="1"/>
        </w:numPr>
        <w:spacing w:after="0" w:line="240" w:lineRule="auto"/>
        <w:jc w:val="both"/>
        <w:rPr>
          <w:rFonts w:ascii="Arial" w:hAnsi="Arial" w:cs="Arial"/>
          <w:b/>
          <w:sz w:val="24"/>
          <w:szCs w:val="24"/>
        </w:rPr>
      </w:pPr>
      <w:r>
        <w:rPr>
          <w:rFonts w:ascii="Arial" w:hAnsi="Arial" w:cs="Arial"/>
          <w:b/>
          <w:sz w:val="24"/>
          <w:szCs w:val="24"/>
        </w:rPr>
        <w:t>Opérations d’expédition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t>
      </w:r>
      <w:r w:rsidR="00A5613E" w:rsidRPr="00A5613E">
        <w:rPr>
          <w:rFonts w:ascii="Arial" w:hAnsi="Arial" w:cs="Arial"/>
          <w:b/>
          <w:sz w:val="24"/>
          <w:szCs w:val="24"/>
        </w:rPr>
        <w:t>1</w:t>
      </w:r>
      <w:r w:rsidR="00FB1BD3">
        <w:rPr>
          <w:rFonts w:ascii="Arial" w:hAnsi="Arial" w:cs="Arial"/>
          <w:b/>
          <w:sz w:val="24"/>
          <w:szCs w:val="24"/>
        </w:rPr>
        <w:t>9</w:t>
      </w:r>
      <w:r w:rsidR="00A5613E" w:rsidRPr="00A5613E">
        <w:rPr>
          <w:rFonts w:ascii="Arial" w:hAnsi="Arial" w:cs="Arial"/>
          <w:b/>
          <w:sz w:val="24"/>
          <w:szCs w:val="24"/>
        </w:rPr>
        <w:t xml:space="preserve"> points)</w:t>
      </w:r>
    </w:p>
    <w:p w:rsidR="004737EB" w:rsidRDefault="00BB2992" w:rsidP="004B7B5D">
      <w:pPr>
        <w:numPr>
          <w:ilvl w:val="0"/>
          <w:numId w:val="1"/>
        </w:numPr>
        <w:spacing w:after="0" w:line="240" w:lineRule="auto"/>
        <w:jc w:val="both"/>
        <w:rPr>
          <w:rFonts w:ascii="Arial" w:hAnsi="Arial" w:cs="Arial"/>
          <w:b/>
          <w:sz w:val="24"/>
          <w:szCs w:val="24"/>
        </w:rPr>
      </w:pPr>
      <w:r>
        <w:rPr>
          <w:rFonts w:ascii="Arial" w:hAnsi="Arial" w:cs="Arial"/>
          <w:b/>
          <w:sz w:val="24"/>
          <w:szCs w:val="24"/>
        </w:rPr>
        <w:t>Gestion budgétaire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(42</w:t>
      </w:r>
      <w:r w:rsidR="00A5613E" w:rsidRPr="00A5613E">
        <w:rPr>
          <w:rFonts w:ascii="Arial" w:hAnsi="Arial" w:cs="Arial"/>
          <w:b/>
          <w:sz w:val="24"/>
          <w:szCs w:val="24"/>
        </w:rPr>
        <w:t xml:space="preserve"> points)</w:t>
      </w:r>
    </w:p>
    <w:p w:rsidR="004737EB" w:rsidRDefault="004737EB" w:rsidP="004737EB">
      <w:pPr>
        <w:spacing w:after="0" w:line="240" w:lineRule="auto"/>
        <w:ind w:left="1068"/>
        <w:jc w:val="both"/>
        <w:rPr>
          <w:rFonts w:ascii="Arial" w:hAnsi="Arial" w:cs="Arial"/>
          <w:b/>
          <w:sz w:val="24"/>
          <w:szCs w:val="24"/>
        </w:rPr>
      </w:pPr>
    </w:p>
    <w:p w:rsidR="004737EB" w:rsidRDefault="004737EB" w:rsidP="004737EB">
      <w:pPr>
        <w:spacing w:after="0" w:line="240" w:lineRule="auto"/>
        <w:ind w:left="1068"/>
        <w:jc w:val="both"/>
        <w:rPr>
          <w:rFonts w:ascii="Arial" w:hAnsi="Arial" w:cs="Arial"/>
          <w:b/>
          <w:sz w:val="24"/>
          <w:szCs w:val="24"/>
        </w:rPr>
      </w:pPr>
    </w:p>
    <w:p w:rsidR="004737EB" w:rsidRDefault="004737EB" w:rsidP="004737EB">
      <w:pPr>
        <w:spacing w:after="0" w:line="240" w:lineRule="auto"/>
        <w:ind w:left="1068"/>
        <w:jc w:val="both"/>
        <w:rPr>
          <w:rFonts w:ascii="Arial" w:hAnsi="Arial" w:cs="Arial"/>
          <w:b/>
          <w:sz w:val="24"/>
          <w:szCs w:val="24"/>
        </w:rPr>
      </w:pPr>
    </w:p>
    <w:p w:rsidR="004737EB" w:rsidRPr="004737EB" w:rsidRDefault="004737EB" w:rsidP="004737EB">
      <w:pPr>
        <w:spacing w:after="0" w:line="240" w:lineRule="auto"/>
        <w:ind w:left="1068"/>
        <w:jc w:val="both"/>
        <w:rPr>
          <w:rFonts w:ascii="Arial" w:hAnsi="Arial" w:cs="Arial"/>
          <w:b/>
          <w:sz w:val="24"/>
          <w:szCs w:val="24"/>
        </w:rPr>
      </w:pPr>
    </w:p>
    <w:p w:rsidR="00A5613E" w:rsidRDefault="00A5613E">
      <w:pPr>
        <w:spacing w:after="0" w:line="240" w:lineRule="auto"/>
        <w:rPr>
          <w:rFonts w:ascii="Arial" w:eastAsia="MS Mincho" w:hAnsi="Arial" w:cs="Times New Roman"/>
          <w:b/>
          <w:bCs/>
          <w:iCs/>
          <w:sz w:val="28"/>
          <w:szCs w:val="28"/>
          <w:u w:val="single"/>
          <w:lang w:eastAsia="ja-JP"/>
        </w:rPr>
      </w:pPr>
      <w:r>
        <w:rPr>
          <w:rFonts w:ascii="Arial" w:eastAsia="MS Mincho" w:hAnsi="Arial" w:cs="Times New Roman"/>
          <w:b/>
          <w:bCs/>
          <w:iCs/>
          <w:sz w:val="28"/>
          <w:szCs w:val="28"/>
          <w:u w:val="single"/>
          <w:lang w:eastAsia="ja-JP"/>
        </w:rPr>
        <w:br w:type="page"/>
      </w:r>
    </w:p>
    <w:p w:rsidR="005550C3" w:rsidRDefault="005550C3" w:rsidP="00712F20">
      <w:pPr>
        <w:keepNext/>
        <w:shd w:val="clear" w:color="auto" w:fill="CCFFCC"/>
        <w:spacing w:after="0" w:line="360" w:lineRule="auto"/>
        <w:outlineLvl w:val="0"/>
        <w:rPr>
          <w:rFonts w:ascii="Arial" w:eastAsia="MS Mincho" w:hAnsi="Arial" w:cs="Times New Roman"/>
          <w:b/>
          <w:bCs/>
          <w:iCs/>
          <w:sz w:val="28"/>
          <w:szCs w:val="28"/>
          <w:u w:val="single"/>
          <w:lang w:eastAsia="ja-JP"/>
        </w:rPr>
        <w:sectPr w:rsidR="005550C3" w:rsidSect="009F69E2">
          <w:headerReference w:type="default" r:id="rId11"/>
          <w:footerReference w:type="default" r:id="rId12"/>
          <w:pgSz w:w="11906" w:h="16838"/>
          <w:pgMar w:top="960" w:right="1417" w:bottom="1417" w:left="1417" w:header="709" w:footer="709" w:gutter="0"/>
          <w:cols w:space="708"/>
          <w:titlePg/>
          <w:docGrid w:linePitch="360"/>
        </w:sectPr>
      </w:pPr>
    </w:p>
    <w:p w:rsidR="00712F20" w:rsidRPr="00712F20" w:rsidRDefault="00712F20" w:rsidP="00712F20">
      <w:pPr>
        <w:keepNext/>
        <w:shd w:val="clear" w:color="auto" w:fill="CCFFCC"/>
        <w:spacing w:after="0" w:line="360" w:lineRule="auto"/>
        <w:outlineLvl w:val="0"/>
        <w:rPr>
          <w:rFonts w:ascii="Arial" w:eastAsia="MS Mincho" w:hAnsi="Arial" w:cs="Times New Roman"/>
          <w:b/>
          <w:bCs/>
          <w:iCs/>
          <w:sz w:val="28"/>
          <w:szCs w:val="28"/>
          <w:u w:val="single"/>
          <w:lang w:eastAsia="ja-JP"/>
        </w:rPr>
      </w:pPr>
      <w:r w:rsidRPr="00712F20">
        <w:rPr>
          <w:rFonts w:ascii="Arial" w:eastAsia="MS Mincho" w:hAnsi="Arial" w:cs="Times New Roman"/>
          <w:b/>
          <w:bCs/>
          <w:iCs/>
          <w:sz w:val="28"/>
          <w:szCs w:val="28"/>
          <w:u w:val="single"/>
          <w:lang w:eastAsia="ja-JP"/>
        </w:rPr>
        <w:lastRenderedPageBreak/>
        <w:t xml:space="preserve">PARTIE I : THEORIQUE                                                       </w:t>
      </w:r>
      <w:r w:rsidR="00FC63A1">
        <w:rPr>
          <w:rFonts w:ascii="Arial" w:eastAsia="MS Mincho" w:hAnsi="Arial" w:cs="Times New Roman"/>
          <w:b/>
          <w:bCs/>
          <w:iCs/>
          <w:sz w:val="28"/>
          <w:szCs w:val="28"/>
          <w:u w:val="single"/>
          <w:lang w:eastAsia="ja-JP"/>
        </w:rPr>
        <w:tab/>
      </w:r>
      <w:r w:rsidRPr="00712F20">
        <w:rPr>
          <w:rFonts w:ascii="Arial" w:eastAsia="MS Mincho" w:hAnsi="Arial" w:cs="Times New Roman"/>
          <w:b/>
          <w:bCs/>
          <w:iCs/>
          <w:sz w:val="28"/>
          <w:szCs w:val="28"/>
          <w:u w:val="single"/>
          <w:lang w:eastAsia="ja-JP"/>
        </w:rPr>
        <w:t xml:space="preserve">40 points </w:t>
      </w:r>
    </w:p>
    <w:p w:rsidR="00A5613E" w:rsidRPr="00A5613E" w:rsidRDefault="00A5613E" w:rsidP="00F25B0F">
      <w:pPr>
        <w:pStyle w:val="EX1"/>
      </w:pPr>
      <w:r w:rsidRPr="00A5613E">
        <w:t>Gestion physique de stocks et des implantations : (7 points)</w:t>
      </w:r>
    </w:p>
    <w:p w:rsidR="005959AC" w:rsidRPr="009F5221" w:rsidRDefault="005959AC" w:rsidP="00F25B0F">
      <w:pPr>
        <w:pStyle w:val="EX2"/>
      </w:pPr>
      <w:r w:rsidRPr="005959AC">
        <w:rPr>
          <w:rFonts w:eastAsia="ArialNarrow" w:cs="Arial"/>
        </w:rPr>
        <w:t>Comment</w:t>
      </w:r>
      <w:r w:rsidRPr="005959AC">
        <w:t xml:space="preserve"> les moyens de manutention peuvent-ils influencer directement la capacité de stockage de l’entrepôt ?</w:t>
      </w:r>
      <w:r w:rsidRPr="005959AC">
        <w:tab/>
      </w:r>
      <w:r w:rsidRPr="005959AC">
        <w:rPr>
          <w:b/>
        </w:rPr>
        <w:tab/>
      </w:r>
      <w:r w:rsidRPr="005959AC">
        <w:rPr>
          <w:b/>
        </w:rPr>
        <w:tab/>
      </w:r>
      <w:r w:rsidRPr="005959AC">
        <w:rPr>
          <w:b/>
        </w:rPr>
        <w:tab/>
      </w:r>
      <w:r w:rsidRPr="005959AC">
        <w:rPr>
          <w:b/>
        </w:rPr>
        <w:tab/>
        <w:t>(3 points)</w:t>
      </w:r>
    </w:p>
    <w:tbl>
      <w:tblPr>
        <w:tblStyle w:val="Grilledutableau"/>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289"/>
      </w:tblGrid>
      <w:tr w:rsidR="009F5221" w:rsidTr="00B67043">
        <w:tc>
          <w:tcPr>
            <w:tcW w:w="5000" w:type="pct"/>
          </w:tcPr>
          <w:p w:rsidR="009F5221" w:rsidRPr="005959AC" w:rsidRDefault="009F5221" w:rsidP="00F25B0F">
            <w:pPr>
              <w:tabs>
                <w:tab w:val="left" w:pos="2813"/>
              </w:tabs>
              <w:spacing w:after="0" w:line="240" w:lineRule="auto"/>
              <w:jc w:val="both"/>
              <w:rPr>
                <w:rFonts w:ascii="Arial" w:hAnsi="Arial" w:cs="Arial"/>
                <w:color w:val="FF0000"/>
                <w:sz w:val="24"/>
                <w:szCs w:val="24"/>
              </w:rPr>
            </w:pPr>
            <w:r w:rsidRPr="005959AC">
              <w:rPr>
                <w:rFonts w:ascii="Arial" w:hAnsi="Arial" w:cs="Arial"/>
                <w:color w:val="FF0000"/>
                <w:sz w:val="24"/>
                <w:szCs w:val="24"/>
              </w:rPr>
              <w:t xml:space="preserve">Ces matériels vont influencer directement </w:t>
            </w:r>
            <w:r w:rsidRPr="005959AC">
              <w:rPr>
                <w:rFonts w:ascii="Arial" w:hAnsi="Arial" w:cs="Arial"/>
                <w:color w:val="FF0000"/>
                <w:sz w:val="24"/>
                <w:szCs w:val="24"/>
                <w:u w:val="single"/>
              </w:rPr>
              <w:t>la capacité de stockage</w:t>
            </w:r>
            <w:r w:rsidRPr="005959AC">
              <w:rPr>
                <w:rFonts w:ascii="Arial" w:hAnsi="Arial" w:cs="Arial"/>
                <w:color w:val="FF0000"/>
                <w:sz w:val="24"/>
                <w:szCs w:val="24"/>
              </w:rPr>
              <w:t xml:space="preserve"> des magasins en raisons :</w:t>
            </w:r>
          </w:p>
          <w:p w:rsidR="009F5221" w:rsidRPr="005959AC" w:rsidRDefault="009F5221" w:rsidP="004B7B5D">
            <w:pPr>
              <w:numPr>
                <w:ilvl w:val="0"/>
                <w:numId w:val="3"/>
              </w:numPr>
              <w:tabs>
                <w:tab w:val="left" w:pos="2813"/>
              </w:tabs>
              <w:spacing w:after="0" w:line="240" w:lineRule="auto"/>
              <w:jc w:val="both"/>
              <w:rPr>
                <w:rFonts w:ascii="Arial" w:hAnsi="Arial" w:cs="Arial"/>
                <w:color w:val="FF0000"/>
                <w:sz w:val="24"/>
                <w:szCs w:val="24"/>
              </w:rPr>
            </w:pPr>
            <w:r w:rsidRPr="005959AC">
              <w:rPr>
                <w:rFonts w:ascii="Arial" w:hAnsi="Arial" w:cs="Arial"/>
                <w:color w:val="FF0000"/>
                <w:sz w:val="24"/>
                <w:szCs w:val="24"/>
              </w:rPr>
              <w:t>Des largeurs d’allées que ces différents matériels nécessitent.</w:t>
            </w:r>
          </w:p>
          <w:p w:rsidR="009F5221" w:rsidRPr="005959AC" w:rsidRDefault="009F5221" w:rsidP="004B7B5D">
            <w:pPr>
              <w:numPr>
                <w:ilvl w:val="0"/>
                <w:numId w:val="3"/>
              </w:numPr>
              <w:tabs>
                <w:tab w:val="left" w:pos="2813"/>
              </w:tabs>
              <w:spacing w:after="0" w:line="240" w:lineRule="auto"/>
              <w:jc w:val="both"/>
              <w:rPr>
                <w:rFonts w:ascii="Arial" w:hAnsi="Arial" w:cs="Arial"/>
                <w:color w:val="FF0000"/>
                <w:sz w:val="24"/>
                <w:szCs w:val="24"/>
              </w:rPr>
            </w:pPr>
            <w:r w:rsidRPr="005959AC">
              <w:rPr>
                <w:rFonts w:ascii="Arial" w:hAnsi="Arial" w:cs="Arial"/>
                <w:color w:val="FF0000"/>
                <w:sz w:val="24"/>
                <w:szCs w:val="24"/>
              </w:rPr>
              <w:t>Des hauteurs de manutention possibles en fonction des matériels employés</w:t>
            </w:r>
          </w:p>
          <w:p w:rsidR="009F5221" w:rsidRPr="005959AC" w:rsidRDefault="009F5221" w:rsidP="004B7B5D">
            <w:pPr>
              <w:numPr>
                <w:ilvl w:val="0"/>
                <w:numId w:val="3"/>
              </w:numPr>
              <w:tabs>
                <w:tab w:val="left" w:pos="2813"/>
              </w:tabs>
              <w:spacing w:after="0" w:line="240" w:lineRule="auto"/>
              <w:jc w:val="both"/>
              <w:rPr>
                <w:rFonts w:ascii="Arial" w:hAnsi="Arial" w:cs="Arial"/>
                <w:color w:val="FF0000"/>
                <w:sz w:val="24"/>
                <w:szCs w:val="24"/>
              </w:rPr>
            </w:pPr>
            <w:r w:rsidRPr="005959AC">
              <w:rPr>
                <w:rFonts w:ascii="Arial" w:hAnsi="Arial" w:cs="Arial"/>
                <w:color w:val="FF0000"/>
                <w:sz w:val="24"/>
                <w:szCs w:val="24"/>
              </w:rPr>
              <w:t>Des poids des unités de manutention.</w:t>
            </w:r>
          </w:p>
          <w:p w:rsidR="009F5221" w:rsidRPr="009F5221" w:rsidRDefault="009F5221" w:rsidP="004B7B5D">
            <w:pPr>
              <w:numPr>
                <w:ilvl w:val="0"/>
                <w:numId w:val="3"/>
              </w:numPr>
              <w:tabs>
                <w:tab w:val="left" w:pos="2813"/>
              </w:tabs>
              <w:spacing w:after="0" w:line="240" w:lineRule="auto"/>
              <w:jc w:val="both"/>
              <w:rPr>
                <w:rFonts w:ascii="Arial" w:hAnsi="Arial" w:cs="Arial"/>
                <w:color w:val="FF0000"/>
                <w:sz w:val="24"/>
                <w:szCs w:val="24"/>
              </w:rPr>
            </w:pPr>
            <w:r w:rsidRPr="005959AC">
              <w:rPr>
                <w:rFonts w:ascii="Arial" w:hAnsi="Arial" w:cs="Arial"/>
                <w:color w:val="FF0000"/>
                <w:sz w:val="24"/>
                <w:szCs w:val="24"/>
              </w:rPr>
              <w:t>….</w:t>
            </w:r>
          </w:p>
        </w:tc>
      </w:tr>
    </w:tbl>
    <w:p w:rsidR="005959AC" w:rsidRPr="00B67043" w:rsidRDefault="005959AC" w:rsidP="00F25B0F">
      <w:pPr>
        <w:pStyle w:val="EX2"/>
      </w:pPr>
      <w:r w:rsidRPr="005959AC">
        <w:t>Lister deux avantages d’une zone picking dans l’entrepôt.</w:t>
      </w:r>
      <w:r w:rsidRPr="005959AC">
        <w:tab/>
      </w:r>
      <w:r w:rsidR="00F25B0F">
        <w:tab/>
      </w:r>
      <w:r w:rsidRPr="005959AC">
        <w:rPr>
          <w:b/>
        </w:rPr>
        <w:t>(3 points)</w:t>
      </w:r>
    </w:p>
    <w:tbl>
      <w:tblPr>
        <w:tblStyle w:val="Grilledutableau"/>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289"/>
      </w:tblGrid>
      <w:tr w:rsidR="00B67043" w:rsidTr="00B67043">
        <w:tc>
          <w:tcPr>
            <w:tcW w:w="5000" w:type="pct"/>
          </w:tcPr>
          <w:p w:rsidR="00B67043" w:rsidRDefault="00B67043" w:rsidP="00B67043">
            <w:pPr>
              <w:tabs>
                <w:tab w:val="left" w:pos="2813"/>
              </w:tabs>
              <w:jc w:val="both"/>
              <w:rPr>
                <w:rFonts w:ascii="Arial" w:hAnsi="Arial" w:cs="Arial"/>
                <w:color w:val="FF0000"/>
                <w:sz w:val="24"/>
                <w:szCs w:val="24"/>
              </w:rPr>
            </w:pPr>
            <w:r>
              <w:rPr>
                <w:rFonts w:ascii="Arial" w:hAnsi="Arial" w:cs="Arial"/>
                <w:color w:val="FF0000"/>
                <w:sz w:val="24"/>
                <w:szCs w:val="24"/>
              </w:rPr>
              <w:t>L</w:t>
            </w:r>
            <w:r w:rsidRPr="005959AC">
              <w:rPr>
                <w:rFonts w:ascii="Arial" w:hAnsi="Arial" w:cs="Arial"/>
                <w:color w:val="FF0000"/>
                <w:sz w:val="24"/>
                <w:szCs w:val="24"/>
              </w:rPr>
              <w:t>a zone picking</w:t>
            </w:r>
            <w:r>
              <w:rPr>
                <w:rFonts w:ascii="Arial" w:hAnsi="Arial" w:cs="Arial"/>
                <w:color w:val="FF0000"/>
                <w:sz w:val="24"/>
                <w:szCs w:val="24"/>
              </w:rPr>
              <w:t xml:space="preserve"> apporte des gains de productivité :</w:t>
            </w:r>
          </w:p>
          <w:p w:rsidR="00B67043" w:rsidRDefault="00B67043" w:rsidP="00B67043">
            <w:pPr>
              <w:tabs>
                <w:tab w:val="left" w:pos="2813"/>
              </w:tabs>
              <w:jc w:val="both"/>
              <w:rPr>
                <w:rFonts w:ascii="Arial" w:hAnsi="Arial" w:cs="Arial"/>
                <w:color w:val="FF0000"/>
                <w:sz w:val="24"/>
                <w:szCs w:val="24"/>
              </w:rPr>
            </w:pPr>
            <w:r>
              <w:rPr>
                <w:rFonts w:ascii="Arial" w:hAnsi="Arial" w:cs="Arial"/>
                <w:color w:val="FF0000"/>
                <w:sz w:val="24"/>
                <w:szCs w:val="24"/>
              </w:rPr>
              <w:t>- c’est une zone plus compacte</w:t>
            </w:r>
            <w:r w:rsidRPr="005959AC">
              <w:rPr>
                <w:rFonts w:ascii="Arial" w:hAnsi="Arial" w:cs="Arial"/>
                <w:color w:val="FF0000"/>
                <w:sz w:val="24"/>
                <w:szCs w:val="24"/>
              </w:rPr>
              <w:t xml:space="preserve">; donc il y aura raccourcissement des trajets. </w:t>
            </w:r>
          </w:p>
          <w:p w:rsidR="00B67043" w:rsidRPr="00B67043" w:rsidRDefault="00B67043" w:rsidP="00B67043">
            <w:pPr>
              <w:tabs>
                <w:tab w:val="left" w:pos="2813"/>
              </w:tabs>
              <w:jc w:val="both"/>
              <w:rPr>
                <w:rFonts w:ascii="Arial" w:hAnsi="Arial" w:cs="Arial"/>
                <w:color w:val="FF0000"/>
                <w:sz w:val="24"/>
                <w:szCs w:val="24"/>
              </w:rPr>
            </w:pPr>
            <w:r>
              <w:rPr>
                <w:rFonts w:ascii="Arial" w:hAnsi="Arial" w:cs="Arial"/>
                <w:color w:val="FF0000"/>
                <w:sz w:val="24"/>
                <w:szCs w:val="24"/>
              </w:rPr>
              <w:t xml:space="preserve">- </w:t>
            </w:r>
            <w:r w:rsidRPr="005959AC">
              <w:rPr>
                <w:rFonts w:ascii="Arial" w:hAnsi="Arial" w:cs="Arial"/>
                <w:color w:val="FF0000"/>
                <w:sz w:val="24"/>
                <w:szCs w:val="24"/>
              </w:rPr>
              <w:t>les équipements de la zone</w:t>
            </w:r>
            <w:r>
              <w:rPr>
                <w:rFonts w:ascii="Arial" w:hAnsi="Arial" w:cs="Arial"/>
                <w:color w:val="FF0000"/>
                <w:sz w:val="24"/>
                <w:szCs w:val="24"/>
              </w:rPr>
              <w:t xml:space="preserve"> picking</w:t>
            </w:r>
            <w:r w:rsidRPr="005959AC">
              <w:rPr>
                <w:rFonts w:ascii="Arial" w:hAnsi="Arial" w:cs="Arial"/>
                <w:color w:val="FF0000"/>
                <w:sz w:val="24"/>
                <w:szCs w:val="24"/>
              </w:rPr>
              <w:t xml:space="preserve"> pourront être plus spécialisés ; et donc les temps de picking plus courts. </w:t>
            </w:r>
          </w:p>
        </w:tc>
      </w:tr>
    </w:tbl>
    <w:p w:rsidR="005959AC" w:rsidRPr="00B67043" w:rsidRDefault="005959AC" w:rsidP="00F25B0F">
      <w:pPr>
        <w:pStyle w:val="EX2"/>
      </w:pPr>
      <w:r w:rsidRPr="005959AC">
        <w:t>Quelle est la zone de stockage où il est conseillé d’</w:t>
      </w:r>
      <w:r w:rsidR="00C32775">
        <w:t>adopter un stockage  longitudinal</w:t>
      </w:r>
      <w:r w:rsidRPr="005959AC">
        <w:t xml:space="preserve">? </w:t>
      </w:r>
      <w:r w:rsidRPr="005959AC">
        <w:tab/>
      </w:r>
      <w:r w:rsidRPr="005959AC">
        <w:tab/>
      </w:r>
      <w:r w:rsidRPr="005959AC">
        <w:tab/>
      </w:r>
      <w:r w:rsidRPr="005959AC">
        <w:tab/>
      </w:r>
      <w:r w:rsidRPr="005959AC">
        <w:tab/>
      </w:r>
      <w:r w:rsidRPr="005959AC">
        <w:tab/>
      </w:r>
      <w:r w:rsidRPr="005959AC">
        <w:tab/>
      </w:r>
      <w:r w:rsidRPr="005959AC">
        <w:tab/>
      </w:r>
      <w:r w:rsidRPr="005959AC">
        <w:rPr>
          <w:b/>
        </w:rPr>
        <w:t>(1 point)</w:t>
      </w:r>
    </w:p>
    <w:tbl>
      <w:tblPr>
        <w:tblStyle w:val="Grilledutableau"/>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212"/>
      </w:tblGrid>
      <w:tr w:rsidR="00B67043" w:rsidTr="00B67043">
        <w:tc>
          <w:tcPr>
            <w:tcW w:w="9212" w:type="dxa"/>
          </w:tcPr>
          <w:p w:rsidR="00B67043" w:rsidRPr="00B67043" w:rsidRDefault="00B67043" w:rsidP="00B67043">
            <w:pPr>
              <w:tabs>
                <w:tab w:val="left" w:pos="2813"/>
              </w:tabs>
              <w:jc w:val="both"/>
              <w:rPr>
                <w:rFonts w:ascii="Arial" w:hAnsi="Arial" w:cs="Arial"/>
                <w:color w:val="FF0000"/>
                <w:sz w:val="24"/>
                <w:szCs w:val="24"/>
              </w:rPr>
            </w:pPr>
            <w:r w:rsidRPr="00B911D4">
              <w:rPr>
                <w:rFonts w:ascii="Arial" w:hAnsi="Arial" w:cs="Arial"/>
                <w:color w:val="FF0000"/>
                <w:sz w:val="24"/>
                <w:szCs w:val="24"/>
              </w:rPr>
              <w:t>La largeur en façade s’impose dans tous les cas où il s’agit uniquement d’un stock réserve sans aucune activité de picking. Elle est également conseillée, dans d’autres cas, si les prélèvements sont faciles et/ou peu nombreux.</w:t>
            </w:r>
          </w:p>
        </w:tc>
      </w:tr>
    </w:tbl>
    <w:p w:rsidR="00D33ACD" w:rsidRDefault="00D33ACD" w:rsidP="00F25B0F">
      <w:pPr>
        <w:pStyle w:val="EX1"/>
      </w:pPr>
      <w:r w:rsidRPr="00073ADD">
        <w:t>Opérations de préparation de commandes</w:t>
      </w:r>
      <w:r>
        <w:t xml:space="preserve"> </w:t>
      </w:r>
      <w:proofErr w:type="gramStart"/>
      <w:r>
        <w:t xml:space="preserve">:  </w:t>
      </w:r>
      <w:r w:rsidRPr="00073ADD">
        <w:t>(</w:t>
      </w:r>
      <w:proofErr w:type="gramEnd"/>
      <w:r w:rsidRPr="00073ADD">
        <w:t>7 points)</w:t>
      </w:r>
    </w:p>
    <w:p w:rsidR="001C10C6" w:rsidRPr="00164953" w:rsidRDefault="00F25B0F" w:rsidP="00F25B0F">
      <w:pPr>
        <w:pStyle w:val="EX2"/>
      </w:pPr>
      <w:r>
        <w:t xml:space="preserve">Détailler </w:t>
      </w:r>
      <w:r w:rsidR="001C10C6" w:rsidRPr="000D06BB">
        <w:t xml:space="preserve"> </w:t>
      </w:r>
      <w:r w:rsidR="005D1833" w:rsidRPr="000D06BB">
        <w:t>l</w:t>
      </w:r>
      <w:r w:rsidR="001C10C6" w:rsidRPr="000D06BB">
        <w:t>es abréviations suivantes: PCB – SPCB - UVC.</w:t>
      </w:r>
      <w:r w:rsidR="000D06BB">
        <w:t xml:space="preserve">   </w:t>
      </w:r>
      <w:r w:rsidR="00624E1E">
        <w:tab/>
      </w:r>
      <w:r>
        <w:tab/>
      </w:r>
      <w:r w:rsidR="000D06BB" w:rsidRPr="005959AC">
        <w:rPr>
          <w:b/>
        </w:rPr>
        <w:t>(1</w:t>
      </w:r>
      <w:r w:rsidR="000D06BB">
        <w:rPr>
          <w:b/>
        </w:rPr>
        <w:t>,5</w:t>
      </w:r>
      <w:r w:rsidR="000D06BB" w:rsidRPr="005959AC">
        <w:rPr>
          <w:b/>
        </w:rPr>
        <w:t xml:space="preserve"> point)</w:t>
      </w:r>
    </w:p>
    <w:tbl>
      <w:tblPr>
        <w:tblStyle w:val="Grilledutableau"/>
        <w:tblW w:w="5000" w:type="pct"/>
        <w:tblLook w:val="04A0" w:firstRow="1" w:lastRow="0" w:firstColumn="1" w:lastColumn="0" w:noHBand="0" w:noVBand="1"/>
      </w:tblPr>
      <w:tblGrid>
        <w:gridCol w:w="9289"/>
      </w:tblGrid>
      <w:tr w:rsidR="0021067A" w:rsidTr="0021067A">
        <w:tc>
          <w:tcPr>
            <w:tcW w:w="5000" w:type="pct"/>
            <w:tcBorders>
              <w:top w:val="single" w:sz="12" w:space="0" w:color="FF0000"/>
              <w:left w:val="single" w:sz="12" w:space="0" w:color="FF0000"/>
              <w:bottom w:val="single" w:sz="12" w:space="0" w:color="FF0000"/>
              <w:right w:val="single" w:sz="12" w:space="0" w:color="FF0000"/>
            </w:tcBorders>
          </w:tcPr>
          <w:p w:rsidR="0021067A" w:rsidRPr="0021067A" w:rsidRDefault="0021067A" w:rsidP="004B7B5D">
            <w:pPr>
              <w:pStyle w:val="Paragraphedeliste"/>
              <w:numPr>
                <w:ilvl w:val="0"/>
                <w:numId w:val="4"/>
              </w:numPr>
              <w:tabs>
                <w:tab w:val="left" w:pos="2813"/>
              </w:tabs>
              <w:spacing w:after="0" w:line="240" w:lineRule="auto"/>
              <w:ind w:left="714" w:hanging="357"/>
              <w:jc w:val="both"/>
              <w:rPr>
                <w:rFonts w:ascii="Arial" w:hAnsi="Arial"/>
                <w:color w:val="FF0000"/>
                <w:sz w:val="24"/>
                <w:szCs w:val="24"/>
              </w:rPr>
            </w:pPr>
            <w:r w:rsidRPr="0021067A">
              <w:rPr>
                <w:rFonts w:ascii="Arial" w:hAnsi="Arial"/>
                <w:b/>
                <w:bCs/>
                <w:color w:val="FF0000"/>
                <w:sz w:val="24"/>
                <w:szCs w:val="24"/>
              </w:rPr>
              <w:t>PCB</w:t>
            </w:r>
            <w:r>
              <w:rPr>
                <w:rFonts w:ascii="Arial" w:hAnsi="Arial"/>
                <w:b/>
                <w:bCs/>
                <w:color w:val="FF0000"/>
                <w:sz w:val="24"/>
                <w:szCs w:val="24"/>
              </w:rPr>
              <w:t xml:space="preserve"> </w:t>
            </w:r>
            <w:r w:rsidRPr="0021067A">
              <w:rPr>
                <w:rFonts w:ascii="Arial" w:hAnsi="Arial"/>
                <w:b/>
                <w:bCs/>
                <w:color w:val="FF0000"/>
                <w:sz w:val="24"/>
                <w:szCs w:val="24"/>
              </w:rPr>
              <w:t>:</w:t>
            </w:r>
            <w:r w:rsidRPr="0021067A">
              <w:rPr>
                <w:rFonts w:ascii="Arial" w:hAnsi="Arial"/>
                <w:color w:val="FF0000"/>
                <w:sz w:val="24"/>
                <w:szCs w:val="24"/>
              </w:rPr>
              <w:t xml:space="preserve"> Par </w:t>
            </w:r>
            <w:proofErr w:type="spellStart"/>
            <w:r w:rsidRPr="0021067A">
              <w:rPr>
                <w:rFonts w:ascii="Arial" w:hAnsi="Arial"/>
                <w:color w:val="FF0000"/>
                <w:sz w:val="24"/>
                <w:szCs w:val="24"/>
              </w:rPr>
              <w:t>ComBien</w:t>
            </w:r>
            <w:proofErr w:type="spellEnd"/>
            <w:r>
              <w:rPr>
                <w:rFonts w:ascii="Arial" w:hAnsi="Arial"/>
                <w:color w:val="FF0000"/>
                <w:sz w:val="24"/>
                <w:szCs w:val="24"/>
              </w:rPr>
              <w:t xml:space="preserve">      </w:t>
            </w:r>
            <w:r w:rsidRPr="0021067A">
              <w:rPr>
                <w:rFonts w:ascii="Arial" w:hAnsi="Arial"/>
                <w:b/>
                <w:bCs/>
                <w:color w:val="FF0000"/>
                <w:sz w:val="24"/>
                <w:szCs w:val="24"/>
              </w:rPr>
              <w:t>(0,5 point)</w:t>
            </w:r>
          </w:p>
          <w:p w:rsidR="0021067A" w:rsidRPr="0021067A" w:rsidRDefault="0021067A" w:rsidP="004B7B5D">
            <w:pPr>
              <w:pStyle w:val="Paragraphedeliste"/>
              <w:numPr>
                <w:ilvl w:val="0"/>
                <w:numId w:val="4"/>
              </w:numPr>
              <w:tabs>
                <w:tab w:val="left" w:pos="2813"/>
              </w:tabs>
              <w:spacing w:after="0" w:line="240" w:lineRule="auto"/>
              <w:ind w:left="714" w:hanging="357"/>
              <w:jc w:val="both"/>
              <w:rPr>
                <w:rFonts w:ascii="Arial" w:hAnsi="Arial"/>
                <w:color w:val="FF0000"/>
                <w:sz w:val="24"/>
                <w:szCs w:val="24"/>
              </w:rPr>
            </w:pPr>
            <w:r w:rsidRPr="0021067A">
              <w:rPr>
                <w:rFonts w:ascii="Arial" w:hAnsi="Arial"/>
                <w:b/>
                <w:bCs/>
                <w:color w:val="FF0000"/>
                <w:sz w:val="24"/>
                <w:szCs w:val="24"/>
              </w:rPr>
              <w:t>SPCB</w:t>
            </w:r>
            <w:r>
              <w:rPr>
                <w:rFonts w:ascii="Arial" w:hAnsi="Arial"/>
                <w:b/>
                <w:bCs/>
                <w:color w:val="FF0000"/>
                <w:sz w:val="24"/>
                <w:szCs w:val="24"/>
              </w:rPr>
              <w:t xml:space="preserve"> </w:t>
            </w:r>
            <w:r w:rsidRPr="0021067A">
              <w:rPr>
                <w:rFonts w:ascii="Arial" w:hAnsi="Arial"/>
                <w:b/>
                <w:bCs/>
                <w:color w:val="FF0000"/>
                <w:sz w:val="24"/>
                <w:szCs w:val="24"/>
              </w:rPr>
              <w:t>:</w:t>
            </w:r>
            <w:r w:rsidRPr="0021067A">
              <w:rPr>
                <w:rFonts w:ascii="Arial" w:hAnsi="Arial"/>
                <w:color w:val="FF0000"/>
                <w:sz w:val="24"/>
                <w:szCs w:val="24"/>
              </w:rPr>
              <w:t xml:space="preserve"> Sous Par </w:t>
            </w:r>
            <w:proofErr w:type="spellStart"/>
            <w:r w:rsidRPr="0021067A">
              <w:rPr>
                <w:rFonts w:ascii="Arial" w:hAnsi="Arial"/>
                <w:color w:val="FF0000"/>
                <w:sz w:val="24"/>
                <w:szCs w:val="24"/>
              </w:rPr>
              <w:t>ComBien</w:t>
            </w:r>
            <w:proofErr w:type="spellEnd"/>
            <w:r>
              <w:rPr>
                <w:rFonts w:ascii="Arial" w:hAnsi="Arial"/>
                <w:color w:val="FF0000"/>
                <w:sz w:val="24"/>
                <w:szCs w:val="24"/>
              </w:rPr>
              <w:t xml:space="preserve">   </w:t>
            </w:r>
            <w:r w:rsidRPr="0021067A">
              <w:rPr>
                <w:rFonts w:ascii="Arial" w:hAnsi="Arial"/>
                <w:b/>
                <w:bCs/>
                <w:color w:val="FF0000"/>
                <w:sz w:val="24"/>
                <w:szCs w:val="24"/>
              </w:rPr>
              <w:t>(0,5 point)</w:t>
            </w:r>
          </w:p>
          <w:p w:rsidR="0021067A" w:rsidRPr="0021067A" w:rsidRDefault="0021067A" w:rsidP="004B7B5D">
            <w:pPr>
              <w:pStyle w:val="Paragraphedeliste"/>
              <w:numPr>
                <w:ilvl w:val="0"/>
                <w:numId w:val="4"/>
              </w:numPr>
              <w:tabs>
                <w:tab w:val="left" w:pos="2813"/>
              </w:tabs>
              <w:spacing w:after="0" w:line="240" w:lineRule="auto"/>
              <w:ind w:left="714" w:hanging="357"/>
              <w:jc w:val="both"/>
              <w:rPr>
                <w:rFonts w:ascii="Arial" w:eastAsia="ArialNarrow" w:hAnsi="Arial"/>
                <w:sz w:val="24"/>
                <w:szCs w:val="24"/>
              </w:rPr>
            </w:pPr>
            <w:r w:rsidRPr="0021067A">
              <w:rPr>
                <w:rFonts w:ascii="Arial" w:hAnsi="Arial"/>
                <w:b/>
                <w:bCs/>
                <w:color w:val="FF0000"/>
                <w:sz w:val="24"/>
                <w:szCs w:val="24"/>
              </w:rPr>
              <w:t>UVC :</w:t>
            </w:r>
            <w:r w:rsidRPr="0021067A">
              <w:rPr>
                <w:rFonts w:ascii="Arial" w:hAnsi="Arial"/>
                <w:color w:val="FF0000"/>
                <w:sz w:val="24"/>
                <w:szCs w:val="24"/>
              </w:rPr>
              <w:t xml:space="preserve"> Unité de Vente Commercialisée</w:t>
            </w:r>
            <w:r>
              <w:rPr>
                <w:rFonts w:ascii="Arial" w:hAnsi="Arial"/>
                <w:color w:val="FF0000"/>
                <w:sz w:val="24"/>
                <w:szCs w:val="24"/>
              </w:rPr>
              <w:t xml:space="preserve">   </w:t>
            </w:r>
            <w:r w:rsidRPr="0021067A">
              <w:rPr>
                <w:rFonts w:ascii="Arial" w:hAnsi="Arial"/>
                <w:b/>
                <w:bCs/>
                <w:color w:val="FF0000"/>
                <w:sz w:val="24"/>
                <w:szCs w:val="24"/>
              </w:rPr>
              <w:t>(0,5 point)</w:t>
            </w:r>
          </w:p>
        </w:tc>
      </w:tr>
    </w:tbl>
    <w:p w:rsidR="001C10C6" w:rsidRPr="0021067A" w:rsidRDefault="001C10C6" w:rsidP="00F25B0F">
      <w:pPr>
        <w:pStyle w:val="EX2"/>
      </w:pPr>
      <w:r w:rsidRPr="000D06BB">
        <w:t>Donner  deux solutions possibles pour minimiser les déplacements du p</w:t>
      </w:r>
      <w:r w:rsidR="00F25B0F">
        <w:t>réparateur des commandes pendant le</w:t>
      </w:r>
      <w:r w:rsidRPr="000D06BB">
        <w:t xml:space="preserve"> prélèvement.</w:t>
      </w:r>
      <w:r w:rsidR="00624E1E">
        <w:t xml:space="preserve">  </w:t>
      </w:r>
      <w:r w:rsidR="00624E1E">
        <w:tab/>
      </w:r>
      <w:r w:rsidR="00624E1E">
        <w:tab/>
      </w:r>
      <w:r w:rsidR="00624E1E">
        <w:rPr>
          <w:b/>
        </w:rPr>
        <w:t>(2</w:t>
      </w:r>
      <w:r w:rsidR="00624E1E" w:rsidRPr="005959AC">
        <w:rPr>
          <w:b/>
        </w:rPr>
        <w:t xml:space="preserve"> points)</w:t>
      </w:r>
    </w:p>
    <w:tbl>
      <w:tblPr>
        <w:tblStyle w:val="Grilledutableau"/>
        <w:tblW w:w="5000" w:type="pct"/>
        <w:tblLook w:val="04A0" w:firstRow="1" w:lastRow="0" w:firstColumn="1" w:lastColumn="0" w:noHBand="0" w:noVBand="1"/>
      </w:tblPr>
      <w:tblGrid>
        <w:gridCol w:w="9289"/>
      </w:tblGrid>
      <w:tr w:rsidR="0021067A" w:rsidTr="0021067A">
        <w:tc>
          <w:tcPr>
            <w:tcW w:w="5000" w:type="pct"/>
            <w:tcBorders>
              <w:top w:val="single" w:sz="12" w:space="0" w:color="FF0000"/>
              <w:left w:val="single" w:sz="12" w:space="0" w:color="FF0000"/>
              <w:bottom w:val="single" w:sz="12" w:space="0" w:color="FF0000"/>
              <w:right w:val="single" w:sz="12" w:space="0" w:color="FF0000"/>
            </w:tcBorders>
          </w:tcPr>
          <w:p w:rsidR="0021067A" w:rsidRPr="000E36A4" w:rsidRDefault="0021067A" w:rsidP="00F25B0F">
            <w:pPr>
              <w:tabs>
                <w:tab w:val="left" w:pos="2813"/>
              </w:tabs>
              <w:spacing w:after="0" w:line="240" w:lineRule="auto"/>
              <w:jc w:val="both"/>
              <w:rPr>
                <w:rFonts w:ascii="Arial" w:hAnsi="Arial"/>
                <w:color w:val="FF0000"/>
                <w:sz w:val="24"/>
                <w:szCs w:val="24"/>
              </w:rPr>
            </w:pPr>
            <w:r w:rsidRPr="000E36A4">
              <w:rPr>
                <w:rFonts w:ascii="Arial" w:hAnsi="Arial"/>
                <w:color w:val="FF0000"/>
                <w:sz w:val="24"/>
                <w:szCs w:val="24"/>
              </w:rPr>
              <w:t>Deux parmi les solutions suivantes (1point/réponse)</w:t>
            </w:r>
            <w:r w:rsidR="00F25B0F">
              <w:rPr>
                <w:rFonts w:ascii="Arial" w:hAnsi="Arial"/>
                <w:color w:val="FF0000"/>
                <w:sz w:val="24"/>
                <w:szCs w:val="24"/>
              </w:rPr>
              <w:t> </w:t>
            </w:r>
            <w:r w:rsidRPr="000E36A4">
              <w:rPr>
                <w:rFonts w:ascii="Arial" w:hAnsi="Arial"/>
                <w:color w:val="FF0000"/>
                <w:sz w:val="24"/>
                <w:szCs w:val="24"/>
              </w:rPr>
              <w:t>:</w:t>
            </w:r>
          </w:p>
          <w:p w:rsidR="0021067A" w:rsidRPr="000E36A4" w:rsidRDefault="002C575D" w:rsidP="004B7B5D">
            <w:pPr>
              <w:pStyle w:val="Paragraphedeliste"/>
              <w:numPr>
                <w:ilvl w:val="0"/>
                <w:numId w:val="4"/>
              </w:numPr>
              <w:tabs>
                <w:tab w:val="left" w:pos="2813"/>
              </w:tabs>
              <w:spacing w:after="0" w:line="240" w:lineRule="auto"/>
              <w:jc w:val="both"/>
              <w:rPr>
                <w:rFonts w:ascii="Arial" w:hAnsi="Arial"/>
                <w:color w:val="FF0000"/>
                <w:sz w:val="24"/>
                <w:szCs w:val="24"/>
              </w:rPr>
            </w:pPr>
            <w:r w:rsidRPr="000E36A4">
              <w:rPr>
                <w:rFonts w:ascii="Arial" w:hAnsi="Arial"/>
                <w:color w:val="FF0000"/>
                <w:sz w:val="24"/>
                <w:szCs w:val="24"/>
              </w:rPr>
              <w:t>Diviser le stock  en deux parties : Stock de distribution et stock de réserve</w:t>
            </w:r>
          </w:p>
          <w:p w:rsidR="002C575D" w:rsidRPr="000E36A4" w:rsidRDefault="002C575D" w:rsidP="004B7B5D">
            <w:pPr>
              <w:pStyle w:val="Paragraphedeliste"/>
              <w:numPr>
                <w:ilvl w:val="0"/>
                <w:numId w:val="4"/>
              </w:numPr>
              <w:tabs>
                <w:tab w:val="left" w:pos="2813"/>
              </w:tabs>
              <w:spacing w:after="0" w:line="240" w:lineRule="auto"/>
              <w:jc w:val="both"/>
              <w:rPr>
                <w:rFonts w:ascii="Arial" w:hAnsi="Arial"/>
                <w:color w:val="FF0000"/>
                <w:sz w:val="24"/>
                <w:szCs w:val="24"/>
              </w:rPr>
            </w:pPr>
            <w:r w:rsidRPr="000E36A4">
              <w:rPr>
                <w:rFonts w:ascii="Arial" w:hAnsi="Arial"/>
                <w:color w:val="FF0000"/>
                <w:sz w:val="24"/>
                <w:szCs w:val="24"/>
              </w:rPr>
              <w:t>Implantation des articles par fréquence de sortie (méthode ABC)</w:t>
            </w:r>
          </w:p>
          <w:p w:rsidR="002C575D" w:rsidRPr="000E36A4" w:rsidRDefault="004006D2" w:rsidP="004B7B5D">
            <w:pPr>
              <w:pStyle w:val="Paragraphedeliste"/>
              <w:numPr>
                <w:ilvl w:val="0"/>
                <w:numId w:val="4"/>
              </w:numPr>
              <w:tabs>
                <w:tab w:val="left" w:pos="2813"/>
              </w:tabs>
              <w:spacing w:after="0" w:line="240" w:lineRule="auto"/>
              <w:jc w:val="both"/>
              <w:rPr>
                <w:rFonts w:ascii="Arial" w:hAnsi="Arial"/>
                <w:color w:val="FF0000"/>
                <w:sz w:val="24"/>
                <w:szCs w:val="24"/>
              </w:rPr>
            </w:pPr>
            <w:r>
              <w:rPr>
                <w:rFonts w:ascii="Arial" w:hAnsi="Arial"/>
                <w:color w:val="FF0000"/>
                <w:sz w:val="24"/>
                <w:szCs w:val="24"/>
              </w:rPr>
              <w:t>Libeller</w:t>
            </w:r>
            <w:r w:rsidR="002C575D" w:rsidRPr="000E36A4">
              <w:rPr>
                <w:rFonts w:ascii="Arial" w:hAnsi="Arial"/>
                <w:color w:val="FF0000"/>
                <w:sz w:val="24"/>
                <w:szCs w:val="24"/>
              </w:rPr>
              <w:t xml:space="preserve"> le bon de préparation de commandes dans l’ordre de </w:t>
            </w:r>
            <w:r w:rsidR="000E36A4" w:rsidRPr="000E36A4">
              <w:rPr>
                <w:rFonts w:ascii="Arial" w:hAnsi="Arial"/>
                <w:color w:val="FF0000"/>
                <w:sz w:val="24"/>
                <w:szCs w:val="24"/>
              </w:rPr>
              <w:t>prélèvement (éviter les vas et viens)</w:t>
            </w:r>
          </w:p>
          <w:p w:rsidR="002C575D" w:rsidRPr="000E36A4" w:rsidRDefault="002C575D" w:rsidP="004B7B5D">
            <w:pPr>
              <w:pStyle w:val="Paragraphedeliste"/>
              <w:numPr>
                <w:ilvl w:val="0"/>
                <w:numId w:val="4"/>
              </w:numPr>
              <w:tabs>
                <w:tab w:val="left" w:pos="2813"/>
              </w:tabs>
              <w:spacing w:after="0" w:line="240" w:lineRule="auto"/>
              <w:jc w:val="both"/>
              <w:rPr>
                <w:rFonts w:ascii="Arial" w:hAnsi="Arial"/>
                <w:color w:val="FF0000"/>
                <w:sz w:val="24"/>
                <w:szCs w:val="24"/>
              </w:rPr>
            </w:pPr>
            <w:r w:rsidRPr="000E36A4">
              <w:rPr>
                <w:rFonts w:ascii="Arial" w:hAnsi="Arial"/>
                <w:color w:val="FF0000"/>
                <w:sz w:val="24"/>
                <w:szCs w:val="24"/>
              </w:rPr>
              <w:t>Choisir la méthode de</w:t>
            </w:r>
            <w:r w:rsidR="000E36A4">
              <w:rPr>
                <w:rFonts w:ascii="Arial" w:hAnsi="Arial"/>
                <w:color w:val="FF0000"/>
                <w:sz w:val="24"/>
                <w:szCs w:val="24"/>
              </w:rPr>
              <w:t xml:space="preserve"> préparation la plus convenable</w:t>
            </w:r>
          </w:p>
          <w:p w:rsidR="002C575D" w:rsidRPr="000E36A4" w:rsidRDefault="002C575D" w:rsidP="004B7B5D">
            <w:pPr>
              <w:pStyle w:val="Paragraphedeliste"/>
              <w:numPr>
                <w:ilvl w:val="0"/>
                <w:numId w:val="4"/>
              </w:numPr>
              <w:tabs>
                <w:tab w:val="left" w:pos="2813"/>
              </w:tabs>
              <w:spacing w:after="0" w:line="240" w:lineRule="auto"/>
              <w:jc w:val="both"/>
              <w:rPr>
                <w:rFonts w:ascii="Arial" w:hAnsi="Arial"/>
                <w:color w:val="FF0000"/>
                <w:sz w:val="24"/>
                <w:szCs w:val="24"/>
              </w:rPr>
            </w:pPr>
            <w:r w:rsidRPr="000E36A4">
              <w:rPr>
                <w:rFonts w:ascii="Arial" w:hAnsi="Arial"/>
                <w:color w:val="FF0000"/>
                <w:sz w:val="24"/>
                <w:szCs w:val="24"/>
              </w:rPr>
              <w:t xml:space="preserve">Choisir le circuit de </w:t>
            </w:r>
            <w:r w:rsidR="000E36A4" w:rsidRPr="000E36A4">
              <w:rPr>
                <w:rFonts w:ascii="Arial" w:hAnsi="Arial"/>
                <w:color w:val="FF0000"/>
                <w:sz w:val="24"/>
                <w:szCs w:val="24"/>
              </w:rPr>
              <w:t>prélèvement</w:t>
            </w:r>
          </w:p>
          <w:p w:rsidR="000E36A4" w:rsidRPr="000E36A4" w:rsidRDefault="000E36A4" w:rsidP="004B7B5D">
            <w:pPr>
              <w:pStyle w:val="Paragraphedeliste"/>
              <w:numPr>
                <w:ilvl w:val="0"/>
                <w:numId w:val="4"/>
              </w:numPr>
              <w:tabs>
                <w:tab w:val="left" w:pos="2813"/>
              </w:tabs>
              <w:spacing w:after="0" w:line="240" w:lineRule="auto"/>
              <w:jc w:val="both"/>
              <w:rPr>
                <w:rFonts w:ascii="Arial" w:hAnsi="Arial"/>
                <w:color w:val="FF0000"/>
                <w:sz w:val="24"/>
                <w:szCs w:val="24"/>
              </w:rPr>
            </w:pPr>
            <w:r w:rsidRPr="000E36A4">
              <w:rPr>
                <w:rFonts w:ascii="Arial" w:hAnsi="Arial"/>
                <w:color w:val="FF0000"/>
                <w:sz w:val="24"/>
                <w:szCs w:val="24"/>
              </w:rPr>
              <w:t>Rendre la marchandise plus accessible</w:t>
            </w:r>
            <w:r>
              <w:rPr>
                <w:rFonts w:ascii="Arial" w:hAnsi="Arial"/>
                <w:color w:val="FF0000"/>
                <w:sz w:val="24"/>
                <w:szCs w:val="24"/>
              </w:rPr>
              <w:t xml:space="preserve"> </w:t>
            </w:r>
            <w:r w:rsidRPr="000E36A4">
              <w:rPr>
                <w:rFonts w:ascii="Arial" w:hAnsi="Arial"/>
                <w:color w:val="FF0000"/>
                <w:sz w:val="24"/>
                <w:szCs w:val="24"/>
              </w:rPr>
              <w:t>(éviter les vas et viens)</w:t>
            </w:r>
          </w:p>
          <w:p w:rsidR="002C575D" w:rsidRPr="000E36A4" w:rsidRDefault="00714533" w:rsidP="004B7B5D">
            <w:pPr>
              <w:pStyle w:val="Paragraphedeliste"/>
              <w:numPr>
                <w:ilvl w:val="0"/>
                <w:numId w:val="4"/>
              </w:numPr>
              <w:tabs>
                <w:tab w:val="left" w:pos="2813"/>
              </w:tabs>
              <w:spacing w:after="0" w:line="240" w:lineRule="auto"/>
              <w:jc w:val="both"/>
              <w:rPr>
                <w:rFonts w:ascii="Arial" w:hAnsi="Arial"/>
                <w:color w:val="FF0000"/>
                <w:sz w:val="24"/>
                <w:szCs w:val="24"/>
              </w:rPr>
            </w:pPr>
            <w:r>
              <w:rPr>
                <w:rFonts w:ascii="Arial" w:hAnsi="Arial"/>
                <w:color w:val="FF0000"/>
                <w:sz w:val="24"/>
                <w:szCs w:val="24"/>
              </w:rPr>
              <w:t>Utilisation de l’adressage (éviter les recherches)</w:t>
            </w:r>
          </w:p>
          <w:p w:rsidR="000E36A4" w:rsidRPr="00714533" w:rsidRDefault="000E36A4" w:rsidP="004B7B5D">
            <w:pPr>
              <w:pStyle w:val="Paragraphedeliste"/>
              <w:numPr>
                <w:ilvl w:val="0"/>
                <w:numId w:val="4"/>
              </w:numPr>
              <w:tabs>
                <w:tab w:val="left" w:pos="2813"/>
              </w:tabs>
              <w:spacing w:after="0" w:line="240" w:lineRule="auto"/>
              <w:jc w:val="both"/>
              <w:rPr>
                <w:rFonts w:ascii="Arial" w:hAnsi="Arial"/>
                <w:color w:val="FF0000"/>
                <w:sz w:val="24"/>
                <w:szCs w:val="24"/>
              </w:rPr>
            </w:pPr>
            <w:r w:rsidRPr="000E36A4">
              <w:rPr>
                <w:rFonts w:ascii="Arial" w:hAnsi="Arial"/>
                <w:color w:val="FF0000"/>
                <w:sz w:val="24"/>
                <w:szCs w:val="24"/>
              </w:rPr>
              <w:t>…</w:t>
            </w:r>
          </w:p>
        </w:tc>
      </w:tr>
    </w:tbl>
    <w:p w:rsidR="005D1833" w:rsidRPr="00380B11" w:rsidRDefault="005D1833" w:rsidP="00F25B0F">
      <w:pPr>
        <w:pStyle w:val="EX2"/>
      </w:pPr>
      <w:r w:rsidRPr="000D06BB">
        <w:lastRenderedPageBreak/>
        <w:t xml:space="preserve">Quel type d’inventaire est à conseiller dans l’activité de préparation de commandes ? </w:t>
      </w:r>
      <w:r w:rsidR="00F25B0F">
        <w:t>D</w:t>
      </w:r>
      <w:r w:rsidRPr="000D06BB">
        <w:t>onner deux  contraintes à tenir en considération pour déterminer la fréquence d’inventaire ?</w:t>
      </w:r>
      <w:r w:rsidR="00624E1E">
        <w:t xml:space="preserve">     </w:t>
      </w:r>
      <w:r w:rsidR="00624E1E">
        <w:tab/>
      </w:r>
      <w:r w:rsidR="00624E1E">
        <w:tab/>
      </w:r>
      <w:r w:rsidR="00624E1E">
        <w:tab/>
      </w:r>
      <w:r w:rsidR="00624E1E">
        <w:tab/>
      </w:r>
      <w:r w:rsidR="00624E1E" w:rsidRPr="005959AC">
        <w:rPr>
          <w:b/>
        </w:rPr>
        <w:t>(1</w:t>
      </w:r>
      <w:r w:rsidR="00624E1E">
        <w:rPr>
          <w:b/>
        </w:rPr>
        <w:t>,5</w:t>
      </w:r>
      <w:r w:rsidR="00624E1E" w:rsidRPr="005959AC">
        <w:rPr>
          <w:b/>
        </w:rPr>
        <w:t xml:space="preserve"> point)</w:t>
      </w:r>
    </w:p>
    <w:tbl>
      <w:tblPr>
        <w:tblStyle w:val="Grilledutableau"/>
        <w:tblW w:w="5000" w:type="pct"/>
        <w:tblLook w:val="04A0" w:firstRow="1" w:lastRow="0" w:firstColumn="1" w:lastColumn="0" w:noHBand="0" w:noVBand="1"/>
      </w:tblPr>
      <w:tblGrid>
        <w:gridCol w:w="9289"/>
      </w:tblGrid>
      <w:tr w:rsidR="001B2214" w:rsidTr="001B2214">
        <w:tc>
          <w:tcPr>
            <w:tcW w:w="5000" w:type="pct"/>
            <w:tcBorders>
              <w:top w:val="single" w:sz="12" w:space="0" w:color="FF0000"/>
              <w:left w:val="single" w:sz="12" w:space="0" w:color="FF0000"/>
              <w:bottom w:val="single" w:sz="12" w:space="0" w:color="FF0000"/>
              <w:right w:val="single" w:sz="12" w:space="0" w:color="FF0000"/>
            </w:tcBorders>
          </w:tcPr>
          <w:p w:rsidR="001B2214" w:rsidRDefault="001B2214" w:rsidP="004B7B5D">
            <w:pPr>
              <w:pStyle w:val="Paragraphedeliste"/>
              <w:numPr>
                <w:ilvl w:val="0"/>
                <w:numId w:val="4"/>
              </w:numPr>
              <w:tabs>
                <w:tab w:val="left" w:pos="2813"/>
              </w:tabs>
              <w:spacing w:after="0" w:line="240" w:lineRule="auto"/>
              <w:jc w:val="both"/>
              <w:rPr>
                <w:rFonts w:ascii="Arial" w:hAnsi="Arial"/>
                <w:color w:val="FF0000"/>
                <w:sz w:val="24"/>
                <w:szCs w:val="24"/>
              </w:rPr>
            </w:pPr>
            <w:r w:rsidRPr="00D37EE4">
              <w:rPr>
                <w:rFonts w:ascii="Arial" w:hAnsi="Arial"/>
                <w:color w:val="FF0000"/>
                <w:sz w:val="24"/>
                <w:szCs w:val="24"/>
              </w:rPr>
              <w:t>Type d’inventaire : Inventaire tournant  (0,5 point)</w:t>
            </w:r>
          </w:p>
          <w:p w:rsidR="00D37EE4" w:rsidRPr="00D37EE4" w:rsidRDefault="00D37EE4" w:rsidP="00F25B0F">
            <w:pPr>
              <w:pStyle w:val="Paragraphedeliste"/>
              <w:tabs>
                <w:tab w:val="left" w:pos="2813"/>
              </w:tabs>
              <w:spacing w:after="0" w:line="240" w:lineRule="auto"/>
              <w:jc w:val="both"/>
              <w:rPr>
                <w:rFonts w:ascii="Arial" w:hAnsi="Arial"/>
                <w:color w:val="FF0000"/>
                <w:sz w:val="24"/>
                <w:szCs w:val="24"/>
              </w:rPr>
            </w:pPr>
          </w:p>
          <w:p w:rsidR="001B2214" w:rsidRPr="00D37EE4" w:rsidRDefault="001B2214" w:rsidP="004006D2">
            <w:pPr>
              <w:pStyle w:val="Paragraphedeliste"/>
              <w:numPr>
                <w:ilvl w:val="0"/>
                <w:numId w:val="4"/>
              </w:numPr>
              <w:tabs>
                <w:tab w:val="left" w:pos="2813"/>
              </w:tabs>
              <w:spacing w:after="0" w:line="240" w:lineRule="auto"/>
              <w:jc w:val="both"/>
              <w:rPr>
                <w:rFonts w:ascii="Arial" w:hAnsi="Arial"/>
                <w:color w:val="FF0000"/>
                <w:sz w:val="24"/>
                <w:szCs w:val="24"/>
              </w:rPr>
            </w:pPr>
            <w:r w:rsidRPr="00D37EE4">
              <w:rPr>
                <w:rFonts w:ascii="Arial" w:hAnsi="Arial"/>
                <w:color w:val="FF0000"/>
                <w:sz w:val="24"/>
                <w:szCs w:val="24"/>
              </w:rPr>
              <w:t>Contraintes :</w:t>
            </w:r>
            <w:r w:rsidRPr="000E36A4">
              <w:rPr>
                <w:rFonts w:ascii="Arial" w:hAnsi="Arial"/>
                <w:color w:val="FF0000"/>
                <w:sz w:val="24"/>
                <w:szCs w:val="24"/>
              </w:rPr>
              <w:t xml:space="preserve"> Deux parmi les </w:t>
            </w:r>
            <w:r w:rsidR="004006D2">
              <w:rPr>
                <w:rFonts w:ascii="Arial" w:hAnsi="Arial"/>
                <w:color w:val="FF0000"/>
                <w:sz w:val="24"/>
                <w:szCs w:val="24"/>
              </w:rPr>
              <w:t xml:space="preserve">contraintes </w:t>
            </w:r>
            <w:r w:rsidRPr="000E36A4">
              <w:rPr>
                <w:rFonts w:ascii="Arial" w:hAnsi="Arial"/>
                <w:color w:val="FF0000"/>
                <w:sz w:val="24"/>
                <w:szCs w:val="24"/>
              </w:rPr>
              <w:t>sui</w:t>
            </w:r>
            <w:r>
              <w:rPr>
                <w:rFonts w:ascii="Arial" w:hAnsi="Arial"/>
                <w:color w:val="FF0000"/>
                <w:sz w:val="24"/>
                <w:szCs w:val="24"/>
              </w:rPr>
              <w:t xml:space="preserve">vantes (0,5 </w:t>
            </w:r>
            <w:r w:rsidRPr="000E36A4">
              <w:rPr>
                <w:rFonts w:ascii="Arial" w:hAnsi="Arial"/>
                <w:color w:val="FF0000"/>
                <w:sz w:val="24"/>
                <w:szCs w:val="24"/>
              </w:rPr>
              <w:t>point/réponse) :</w:t>
            </w:r>
          </w:p>
          <w:p w:rsidR="001B2214" w:rsidRPr="00D37EE4" w:rsidRDefault="001B2214" w:rsidP="00F25B0F">
            <w:pPr>
              <w:tabs>
                <w:tab w:val="left" w:pos="2813"/>
              </w:tabs>
              <w:spacing w:after="0" w:line="240" w:lineRule="auto"/>
              <w:jc w:val="both"/>
              <w:rPr>
                <w:rFonts w:ascii="Arial" w:hAnsi="Arial"/>
                <w:color w:val="FF0000"/>
                <w:sz w:val="24"/>
                <w:szCs w:val="24"/>
              </w:rPr>
            </w:pPr>
            <w:r w:rsidRPr="00D37EE4">
              <w:rPr>
                <w:rFonts w:ascii="Arial" w:hAnsi="Arial"/>
                <w:color w:val="FF0000"/>
                <w:sz w:val="24"/>
                <w:szCs w:val="24"/>
              </w:rPr>
              <w:t xml:space="preserve">La fréquence d’inventaire grandit en fonction </w:t>
            </w:r>
            <w:r w:rsidRPr="00D37EE4">
              <w:rPr>
                <w:rFonts w:ascii="Arial" w:hAnsi="Arial"/>
                <w:b/>
                <w:bCs/>
                <w:color w:val="FF0000"/>
                <w:sz w:val="24"/>
                <w:szCs w:val="24"/>
                <w:u w:val="single"/>
              </w:rPr>
              <w:t>du risque d’erreur</w:t>
            </w:r>
            <w:r w:rsidRPr="00D37EE4">
              <w:rPr>
                <w:rFonts w:ascii="Arial" w:hAnsi="Arial"/>
                <w:color w:val="FF0000"/>
                <w:sz w:val="24"/>
                <w:szCs w:val="24"/>
              </w:rPr>
              <w:t xml:space="preserve"> représenté par un article, un groupe d’article :</w:t>
            </w:r>
          </w:p>
          <w:p w:rsidR="001B2214" w:rsidRPr="00D37EE4" w:rsidRDefault="001B2214" w:rsidP="004B7B5D">
            <w:pPr>
              <w:pStyle w:val="Paragraphedeliste"/>
              <w:numPr>
                <w:ilvl w:val="0"/>
                <w:numId w:val="5"/>
              </w:numPr>
              <w:tabs>
                <w:tab w:val="num" w:pos="360"/>
                <w:tab w:val="left" w:pos="2813"/>
              </w:tabs>
              <w:spacing w:after="0" w:line="240" w:lineRule="auto"/>
              <w:jc w:val="both"/>
              <w:rPr>
                <w:rFonts w:ascii="Arial" w:hAnsi="Arial"/>
                <w:b/>
                <w:bCs/>
                <w:color w:val="FF0000"/>
                <w:sz w:val="24"/>
                <w:szCs w:val="24"/>
                <w:u w:val="single"/>
              </w:rPr>
            </w:pPr>
            <w:r w:rsidRPr="00D37EE4">
              <w:rPr>
                <w:rFonts w:ascii="Arial" w:hAnsi="Arial"/>
                <w:b/>
                <w:bCs/>
                <w:color w:val="FF0000"/>
                <w:sz w:val="24"/>
                <w:szCs w:val="24"/>
                <w:u w:val="single"/>
              </w:rPr>
              <w:t>La valeur des sorties,</w:t>
            </w:r>
          </w:p>
          <w:p w:rsidR="001B2214" w:rsidRPr="00D37EE4" w:rsidRDefault="001B2214" w:rsidP="004B7B5D">
            <w:pPr>
              <w:pStyle w:val="Paragraphedeliste"/>
              <w:numPr>
                <w:ilvl w:val="0"/>
                <w:numId w:val="5"/>
              </w:numPr>
              <w:tabs>
                <w:tab w:val="num" w:pos="360"/>
                <w:tab w:val="left" w:pos="2813"/>
              </w:tabs>
              <w:spacing w:after="0" w:line="240" w:lineRule="auto"/>
              <w:jc w:val="both"/>
              <w:rPr>
                <w:rFonts w:ascii="Arial" w:hAnsi="Arial"/>
                <w:b/>
                <w:bCs/>
                <w:color w:val="FF0000"/>
                <w:sz w:val="24"/>
                <w:szCs w:val="24"/>
                <w:u w:val="single"/>
              </w:rPr>
            </w:pPr>
            <w:r w:rsidRPr="00D37EE4">
              <w:rPr>
                <w:rFonts w:ascii="Arial" w:hAnsi="Arial"/>
                <w:b/>
                <w:bCs/>
                <w:color w:val="FF0000"/>
                <w:sz w:val="24"/>
                <w:szCs w:val="24"/>
                <w:u w:val="single"/>
              </w:rPr>
              <w:t>La valeur du stock,</w:t>
            </w:r>
          </w:p>
          <w:p w:rsidR="001B2214" w:rsidRPr="00D37EE4" w:rsidRDefault="001B2214" w:rsidP="004B7B5D">
            <w:pPr>
              <w:pStyle w:val="Paragraphedeliste"/>
              <w:numPr>
                <w:ilvl w:val="0"/>
                <w:numId w:val="5"/>
              </w:numPr>
              <w:tabs>
                <w:tab w:val="num" w:pos="360"/>
                <w:tab w:val="left" w:pos="2813"/>
              </w:tabs>
              <w:spacing w:after="0" w:line="240" w:lineRule="auto"/>
              <w:jc w:val="both"/>
              <w:rPr>
                <w:rFonts w:ascii="Arial" w:hAnsi="Arial"/>
                <w:b/>
                <w:bCs/>
                <w:color w:val="FF0000"/>
                <w:sz w:val="24"/>
                <w:szCs w:val="24"/>
                <w:u w:val="single"/>
              </w:rPr>
            </w:pPr>
            <w:r w:rsidRPr="00D37EE4">
              <w:rPr>
                <w:rFonts w:ascii="Arial" w:hAnsi="Arial"/>
                <w:b/>
                <w:bCs/>
                <w:color w:val="FF0000"/>
                <w:sz w:val="24"/>
                <w:szCs w:val="24"/>
                <w:u w:val="single"/>
              </w:rPr>
              <w:t>La fréquence des sorties (à partir des lignes de commandes)</w:t>
            </w:r>
          </w:p>
          <w:p w:rsidR="001B2214" w:rsidRPr="00D37EE4" w:rsidRDefault="001B2214" w:rsidP="004B7B5D">
            <w:pPr>
              <w:pStyle w:val="Paragraphedeliste"/>
              <w:numPr>
                <w:ilvl w:val="0"/>
                <w:numId w:val="5"/>
              </w:numPr>
              <w:tabs>
                <w:tab w:val="left" w:pos="2813"/>
              </w:tabs>
              <w:spacing w:after="0" w:line="240" w:lineRule="auto"/>
              <w:jc w:val="both"/>
              <w:rPr>
                <w:rFonts w:ascii="Arial" w:hAnsi="Arial"/>
                <w:b/>
                <w:bCs/>
                <w:color w:val="FF0000"/>
                <w:sz w:val="24"/>
                <w:szCs w:val="24"/>
                <w:u w:val="single"/>
              </w:rPr>
            </w:pPr>
            <w:r w:rsidRPr="00D37EE4">
              <w:rPr>
                <w:rFonts w:ascii="Arial" w:hAnsi="Arial"/>
                <w:b/>
                <w:bCs/>
                <w:color w:val="FF0000"/>
                <w:sz w:val="24"/>
                <w:szCs w:val="24"/>
                <w:u w:val="single"/>
              </w:rPr>
              <w:t>L’attrait produit</w:t>
            </w:r>
          </w:p>
          <w:p w:rsidR="001B2214" w:rsidRPr="00D37EE4" w:rsidRDefault="001B2214" w:rsidP="004B7B5D">
            <w:pPr>
              <w:pStyle w:val="Paragraphedeliste"/>
              <w:numPr>
                <w:ilvl w:val="0"/>
                <w:numId w:val="5"/>
              </w:numPr>
              <w:tabs>
                <w:tab w:val="num" w:pos="360"/>
                <w:tab w:val="left" w:pos="2813"/>
              </w:tabs>
              <w:spacing w:after="0" w:line="240" w:lineRule="auto"/>
              <w:jc w:val="both"/>
              <w:rPr>
                <w:rFonts w:ascii="Arial" w:hAnsi="Arial"/>
                <w:b/>
                <w:bCs/>
                <w:color w:val="FF0000"/>
                <w:sz w:val="24"/>
                <w:szCs w:val="24"/>
                <w:u w:val="single"/>
              </w:rPr>
            </w:pPr>
            <w:r w:rsidRPr="00D37EE4">
              <w:rPr>
                <w:rFonts w:ascii="Arial" w:hAnsi="Arial"/>
                <w:b/>
                <w:bCs/>
                <w:color w:val="FF0000"/>
                <w:sz w:val="24"/>
                <w:szCs w:val="24"/>
                <w:u w:val="single"/>
              </w:rPr>
              <w:t xml:space="preserve">… </w:t>
            </w:r>
          </w:p>
        </w:tc>
      </w:tr>
    </w:tbl>
    <w:p w:rsidR="00B85301" w:rsidRPr="0030447B" w:rsidRDefault="00B85301" w:rsidP="00B85301">
      <w:pPr>
        <w:pStyle w:val="EX2"/>
      </w:pPr>
      <w:r>
        <w:t xml:space="preserve">En </w:t>
      </w:r>
      <w:r w:rsidRPr="0030447B">
        <w:t xml:space="preserve"> préparation de</w:t>
      </w:r>
      <w:r>
        <w:t>s</w:t>
      </w:r>
      <w:r w:rsidRPr="0030447B">
        <w:t xml:space="preserve"> commandes</w:t>
      </w:r>
      <w:r>
        <w:t>,</w:t>
      </w:r>
      <w:r w:rsidRPr="0030447B">
        <w:t xml:space="preserve"> Quel</w:t>
      </w:r>
      <w:r>
        <w:t>le</w:t>
      </w:r>
      <w:r w:rsidRPr="0030447B">
        <w:t>s sont les origin</w:t>
      </w:r>
      <w:r>
        <w:t>es de l’écart de productivité</w:t>
      </w:r>
      <w:r w:rsidRPr="0030447B">
        <w:t>?</w:t>
      </w:r>
      <w:r w:rsidR="00896AB6">
        <w:t xml:space="preserve">  </w:t>
      </w:r>
      <w:r w:rsidR="00896AB6">
        <w:tab/>
      </w:r>
      <w:r w:rsidR="00896AB6">
        <w:tab/>
      </w:r>
      <w:r w:rsidR="00896AB6">
        <w:tab/>
      </w:r>
      <w:r w:rsidR="00896AB6">
        <w:tab/>
      </w:r>
      <w:r w:rsidR="00896AB6">
        <w:tab/>
      </w:r>
      <w:r w:rsidR="00896AB6">
        <w:tab/>
      </w:r>
      <w:r w:rsidR="00896AB6">
        <w:tab/>
      </w:r>
      <w:r w:rsidR="00896AB6">
        <w:tab/>
      </w:r>
      <w:r>
        <w:rPr>
          <w:b/>
        </w:rPr>
        <w:t>(2</w:t>
      </w:r>
      <w:r w:rsidRPr="005959AC">
        <w:rPr>
          <w:b/>
        </w:rPr>
        <w:t xml:space="preserve"> points)</w:t>
      </w:r>
    </w:p>
    <w:tbl>
      <w:tblPr>
        <w:tblStyle w:val="Grilledutableau"/>
        <w:tblW w:w="5000" w:type="pct"/>
        <w:tblLook w:val="04A0" w:firstRow="1" w:lastRow="0" w:firstColumn="1" w:lastColumn="0" w:noHBand="0" w:noVBand="1"/>
      </w:tblPr>
      <w:tblGrid>
        <w:gridCol w:w="9289"/>
      </w:tblGrid>
      <w:tr w:rsidR="00B85301" w:rsidRPr="00B85301" w:rsidTr="00B66AF2">
        <w:tc>
          <w:tcPr>
            <w:tcW w:w="5000" w:type="pct"/>
            <w:tcBorders>
              <w:top w:val="single" w:sz="12" w:space="0" w:color="FF0000"/>
              <w:left w:val="single" w:sz="12" w:space="0" w:color="FF0000"/>
              <w:bottom w:val="single" w:sz="12" w:space="0" w:color="FF0000"/>
              <w:right w:val="single" w:sz="12" w:space="0" w:color="FF0000"/>
            </w:tcBorders>
          </w:tcPr>
          <w:p w:rsidR="00B85301" w:rsidRPr="00B85301" w:rsidRDefault="00B85301" w:rsidP="00B85301">
            <w:pPr>
              <w:spacing w:after="0" w:line="240" w:lineRule="auto"/>
              <w:jc w:val="both"/>
              <w:rPr>
                <w:rFonts w:asciiTheme="minorBidi" w:hAnsiTheme="minorBidi" w:cstheme="minorBidi"/>
                <w:color w:val="FF0000"/>
                <w:sz w:val="24"/>
                <w:szCs w:val="24"/>
              </w:rPr>
            </w:pPr>
            <w:r w:rsidRPr="00B85301">
              <w:rPr>
                <w:rFonts w:asciiTheme="minorBidi" w:hAnsiTheme="minorBidi" w:cstheme="minorBidi"/>
                <w:color w:val="FF0000"/>
                <w:sz w:val="24"/>
                <w:szCs w:val="24"/>
              </w:rPr>
              <w:t>Les origines peuvent être liées :</w:t>
            </w:r>
          </w:p>
          <w:p w:rsidR="00B85301" w:rsidRPr="00B85301" w:rsidRDefault="00B85301" w:rsidP="004B7B5D">
            <w:pPr>
              <w:pStyle w:val="Paragraphedeliste3"/>
              <w:numPr>
                <w:ilvl w:val="0"/>
                <w:numId w:val="25"/>
              </w:numPr>
              <w:tabs>
                <w:tab w:val="clear" w:pos="525"/>
                <w:tab w:val="num" w:pos="360"/>
              </w:tabs>
              <w:jc w:val="both"/>
              <w:rPr>
                <w:rFonts w:asciiTheme="minorBidi" w:hAnsiTheme="minorBidi" w:cstheme="minorBidi"/>
                <w:color w:val="FF0000"/>
              </w:rPr>
            </w:pPr>
            <w:r w:rsidRPr="00B85301">
              <w:rPr>
                <w:rFonts w:asciiTheme="minorBidi" w:hAnsiTheme="minorBidi" w:cstheme="minorBidi"/>
                <w:color w:val="FF0000"/>
              </w:rPr>
              <w:t>à la struc</w:t>
            </w:r>
            <w:r w:rsidR="004006D2">
              <w:rPr>
                <w:rFonts w:asciiTheme="minorBidi" w:hAnsiTheme="minorBidi" w:cstheme="minorBidi"/>
                <w:color w:val="FF0000"/>
              </w:rPr>
              <w:t>ture de la charge  (0,5 pt)</w:t>
            </w:r>
          </w:p>
          <w:p w:rsidR="00B85301" w:rsidRPr="00B85301" w:rsidRDefault="00B85301" w:rsidP="004B7B5D">
            <w:pPr>
              <w:pStyle w:val="Paragraphedeliste3"/>
              <w:numPr>
                <w:ilvl w:val="0"/>
                <w:numId w:val="25"/>
              </w:numPr>
              <w:tabs>
                <w:tab w:val="clear" w:pos="525"/>
                <w:tab w:val="num" w:pos="360"/>
              </w:tabs>
              <w:jc w:val="both"/>
              <w:rPr>
                <w:rFonts w:asciiTheme="minorBidi" w:hAnsiTheme="minorBidi" w:cstheme="minorBidi"/>
                <w:color w:val="FF0000"/>
              </w:rPr>
            </w:pPr>
            <w:r w:rsidRPr="00B85301">
              <w:rPr>
                <w:rFonts w:asciiTheme="minorBidi" w:hAnsiTheme="minorBidi" w:cstheme="minorBidi"/>
                <w:color w:val="FF0000"/>
              </w:rPr>
              <w:t>à un manque d’investissement de la part des préparateurs</w:t>
            </w:r>
            <w:r w:rsidR="009870B8">
              <w:rPr>
                <w:rFonts w:asciiTheme="minorBidi" w:hAnsiTheme="minorBidi" w:cstheme="minorBidi"/>
                <w:color w:val="FF0000"/>
              </w:rPr>
              <w:t xml:space="preserve"> (0,75 pt)</w:t>
            </w:r>
          </w:p>
          <w:p w:rsidR="00B66AF2" w:rsidRPr="00B85301" w:rsidRDefault="00B85301" w:rsidP="004B7B5D">
            <w:pPr>
              <w:pStyle w:val="Paragraphedeliste3"/>
              <w:numPr>
                <w:ilvl w:val="0"/>
                <w:numId w:val="25"/>
              </w:numPr>
              <w:tabs>
                <w:tab w:val="clear" w:pos="525"/>
                <w:tab w:val="num" w:pos="360"/>
              </w:tabs>
              <w:jc w:val="both"/>
              <w:rPr>
                <w:rFonts w:asciiTheme="minorBidi" w:hAnsiTheme="minorBidi" w:cstheme="minorBidi"/>
                <w:color w:val="FF0000"/>
              </w:rPr>
            </w:pPr>
            <w:r w:rsidRPr="00B85301">
              <w:rPr>
                <w:rFonts w:asciiTheme="minorBidi" w:hAnsiTheme="minorBidi" w:cstheme="minorBidi"/>
                <w:color w:val="FF0000"/>
              </w:rPr>
              <w:t>un taux d’aléas trop élevé qui diminue la productivité.</w:t>
            </w:r>
            <w:r w:rsidR="009870B8">
              <w:rPr>
                <w:rFonts w:asciiTheme="minorBidi" w:hAnsiTheme="minorBidi" w:cstheme="minorBidi"/>
                <w:color w:val="FF0000"/>
              </w:rPr>
              <w:t xml:space="preserve"> (0,75 pt)</w:t>
            </w:r>
          </w:p>
        </w:tc>
      </w:tr>
    </w:tbl>
    <w:p w:rsidR="00D33ACD" w:rsidRDefault="00D33ACD" w:rsidP="00B85301">
      <w:pPr>
        <w:pStyle w:val="EX1"/>
      </w:pPr>
      <w:r w:rsidRPr="009F5221">
        <w:t>Opérations d’expédition</w:t>
      </w:r>
      <w:r w:rsidR="00906F4D">
        <w:t xml:space="preserve"> : </w:t>
      </w:r>
      <w:r w:rsidRPr="009F5221">
        <w:t>(7 points)</w:t>
      </w:r>
    </w:p>
    <w:p w:rsidR="00AC47F9" w:rsidRPr="004E6C73" w:rsidRDefault="00AC47F9" w:rsidP="00B85301">
      <w:pPr>
        <w:pStyle w:val="EX2"/>
      </w:pPr>
      <w:r w:rsidRPr="004E6C73">
        <w:t>Quels sont les trois aspects des obligations relatifs à l’expédition ?</w:t>
      </w:r>
      <w:r>
        <w:t xml:space="preserve"> Pour chaque asp</w:t>
      </w:r>
      <w:r w:rsidR="00896AB6">
        <w:t xml:space="preserve">ect donner un exemple.   </w:t>
      </w:r>
      <w:r w:rsidR="00896AB6">
        <w:tab/>
      </w:r>
      <w:r w:rsidR="00896AB6">
        <w:tab/>
      </w:r>
      <w:r w:rsidR="00896AB6">
        <w:tab/>
      </w:r>
      <w:r w:rsidR="00896AB6">
        <w:tab/>
      </w:r>
      <w:r w:rsidR="00896AB6">
        <w:tab/>
      </w:r>
      <w:r w:rsidRPr="00AF1CFE">
        <w:rPr>
          <w:b/>
        </w:rPr>
        <w:t>(</w:t>
      </w:r>
      <w:r>
        <w:rPr>
          <w:b/>
        </w:rPr>
        <w:t>3</w:t>
      </w:r>
      <w:r w:rsidRPr="00AF1CFE">
        <w:rPr>
          <w:b/>
        </w:rPr>
        <w:t xml:space="preserve"> point</w:t>
      </w:r>
      <w:r>
        <w:rPr>
          <w:b/>
        </w:rPr>
        <w:t>s</w:t>
      </w:r>
      <w:r w:rsidRPr="00AF1CFE">
        <w:rPr>
          <w:b/>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D77F27" w:rsidTr="00D77F27">
        <w:tc>
          <w:tcPr>
            <w:tcW w:w="5000" w:type="pct"/>
          </w:tcPr>
          <w:p w:rsidR="00852477" w:rsidRPr="008E5335" w:rsidRDefault="00852477" w:rsidP="00852477">
            <w:pPr>
              <w:tabs>
                <w:tab w:val="left" w:pos="2813"/>
              </w:tabs>
              <w:jc w:val="both"/>
              <w:rPr>
                <w:rFonts w:ascii="Arial" w:hAnsi="Arial"/>
                <w:b/>
                <w:bCs/>
                <w:color w:val="FF0000"/>
                <w:sz w:val="24"/>
                <w:szCs w:val="24"/>
              </w:rPr>
            </w:pPr>
            <w:r w:rsidRPr="008E5335">
              <w:rPr>
                <w:rFonts w:ascii="Arial" w:hAnsi="Arial"/>
                <w:b/>
                <w:bCs/>
                <w:color w:val="FF0000"/>
                <w:sz w:val="24"/>
                <w:szCs w:val="24"/>
              </w:rPr>
              <w:t>Les trois aspects suivants avec (0,5 point/Aspect) et (0,5 point/Exemple) :</w:t>
            </w:r>
          </w:p>
          <w:p w:rsidR="00852477" w:rsidRPr="002F6EDA" w:rsidRDefault="00852477" w:rsidP="00852477">
            <w:pPr>
              <w:pStyle w:val="Titre4"/>
              <w:jc w:val="both"/>
              <w:outlineLvl w:val="3"/>
              <w:rPr>
                <w:rFonts w:asciiTheme="minorBidi" w:hAnsiTheme="minorBidi" w:cstheme="minorBidi"/>
                <w:i w:val="0"/>
                <w:color w:val="FF0000"/>
                <w:sz w:val="24"/>
                <w:szCs w:val="24"/>
                <w:u w:val="single"/>
              </w:rPr>
            </w:pPr>
            <w:r w:rsidRPr="002F6EDA">
              <w:rPr>
                <w:rFonts w:asciiTheme="minorBidi" w:hAnsiTheme="minorBidi" w:cstheme="minorBidi"/>
                <w:color w:val="FF0000"/>
                <w:sz w:val="24"/>
                <w:szCs w:val="24"/>
                <w:u w:val="single"/>
              </w:rPr>
              <w:t>L'aspect contractuel</w:t>
            </w:r>
          </w:p>
          <w:p w:rsidR="002F6EDA" w:rsidRPr="002F6EDA" w:rsidRDefault="002F6EDA" w:rsidP="004B7B5D">
            <w:pPr>
              <w:pStyle w:val="Paragraphedeliste"/>
              <w:numPr>
                <w:ilvl w:val="0"/>
                <w:numId w:val="7"/>
              </w:numPr>
              <w:spacing w:after="0" w:line="240" w:lineRule="auto"/>
              <w:ind w:left="714" w:hanging="357"/>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A</w:t>
            </w:r>
            <w:r w:rsidR="00852477" w:rsidRPr="002F6EDA">
              <w:rPr>
                <w:rFonts w:asciiTheme="minorBidi" w:hAnsiTheme="minorBidi" w:cstheme="minorBidi"/>
                <w:color w:val="FF0000"/>
                <w:sz w:val="24"/>
                <w:szCs w:val="24"/>
              </w:rPr>
              <w:t xml:space="preserve">ssurer des </w:t>
            </w:r>
            <w:r w:rsidR="00852477" w:rsidRPr="002F6EDA">
              <w:rPr>
                <w:rFonts w:asciiTheme="minorBidi" w:hAnsiTheme="minorBidi" w:cstheme="minorBidi"/>
                <w:color w:val="FF0000"/>
                <w:sz w:val="24"/>
                <w:szCs w:val="24"/>
                <w:u w:val="single"/>
              </w:rPr>
              <w:t>livraisons conformes aux commandes</w:t>
            </w:r>
            <w:r w:rsidR="00852477" w:rsidRPr="002F6EDA">
              <w:rPr>
                <w:rFonts w:asciiTheme="minorBidi" w:hAnsiTheme="minorBidi" w:cstheme="minorBidi"/>
                <w:color w:val="FF0000"/>
                <w:sz w:val="24"/>
                <w:szCs w:val="24"/>
              </w:rPr>
              <w:t xml:space="preserve"> et en </w:t>
            </w:r>
            <w:r w:rsidR="009870B8">
              <w:rPr>
                <w:rFonts w:asciiTheme="minorBidi" w:hAnsiTheme="minorBidi" w:cstheme="minorBidi"/>
                <w:color w:val="FF0000"/>
                <w:sz w:val="24"/>
                <w:szCs w:val="24"/>
              </w:rPr>
              <w:t xml:space="preserve">bon </w:t>
            </w:r>
            <w:r w:rsidR="00852477" w:rsidRPr="002F6EDA">
              <w:rPr>
                <w:rFonts w:asciiTheme="minorBidi" w:hAnsiTheme="minorBidi" w:cstheme="minorBidi"/>
                <w:color w:val="FF0000"/>
                <w:sz w:val="24"/>
                <w:szCs w:val="24"/>
              </w:rPr>
              <w:t xml:space="preserve">état, </w:t>
            </w:r>
          </w:p>
          <w:p w:rsidR="002F6EDA" w:rsidRPr="002F6EDA" w:rsidRDefault="002F6EDA" w:rsidP="004B7B5D">
            <w:pPr>
              <w:pStyle w:val="Paragraphedeliste"/>
              <w:numPr>
                <w:ilvl w:val="0"/>
                <w:numId w:val="7"/>
              </w:numPr>
              <w:spacing w:after="0" w:line="240" w:lineRule="auto"/>
              <w:ind w:left="714" w:hanging="357"/>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P</w:t>
            </w:r>
            <w:r w:rsidR="00852477" w:rsidRPr="002F6EDA">
              <w:rPr>
                <w:rFonts w:asciiTheme="minorBidi" w:hAnsiTheme="minorBidi" w:cstheme="minorBidi"/>
                <w:color w:val="FF0000"/>
                <w:sz w:val="24"/>
                <w:szCs w:val="24"/>
              </w:rPr>
              <w:t xml:space="preserve">our le client que </w:t>
            </w:r>
            <w:r w:rsidR="00852477" w:rsidRPr="002F6EDA">
              <w:rPr>
                <w:rFonts w:asciiTheme="minorBidi" w:hAnsiTheme="minorBidi" w:cstheme="minorBidi"/>
                <w:color w:val="FF0000"/>
                <w:sz w:val="24"/>
                <w:szCs w:val="24"/>
                <w:u w:val="single"/>
              </w:rPr>
              <w:t>les marchandises soient livrées en bon état</w:t>
            </w:r>
            <w:r w:rsidRPr="002F6EDA">
              <w:rPr>
                <w:rFonts w:asciiTheme="minorBidi" w:hAnsiTheme="minorBidi" w:cstheme="minorBidi"/>
                <w:color w:val="FF0000"/>
                <w:sz w:val="24"/>
                <w:szCs w:val="24"/>
              </w:rPr>
              <w:t xml:space="preserve">, </w:t>
            </w:r>
            <w:r w:rsidRPr="002F6EDA">
              <w:rPr>
                <w:rFonts w:asciiTheme="minorBidi" w:hAnsiTheme="minorBidi" w:cstheme="minorBidi"/>
                <w:color w:val="FF0000"/>
                <w:sz w:val="24"/>
                <w:szCs w:val="24"/>
                <w:u w:val="single"/>
              </w:rPr>
              <w:t>en qualité</w:t>
            </w:r>
            <w:r>
              <w:rPr>
                <w:rFonts w:asciiTheme="minorBidi" w:hAnsiTheme="minorBidi" w:cstheme="minorBidi"/>
                <w:color w:val="FF0000"/>
                <w:sz w:val="24"/>
                <w:szCs w:val="24"/>
              </w:rPr>
              <w:t xml:space="preserve"> </w:t>
            </w:r>
            <w:r w:rsidR="00852477" w:rsidRPr="002F6EDA">
              <w:rPr>
                <w:rFonts w:asciiTheme="minorBidi" w:hAnsiTheme="minorBidi" w:cstheme="minorBidi"/>
                <w:color w:val="FF0000"/>
                <w:sz w:val="24"/>
                <w:szCs w:val="24"/>
              </w:rPr>
              <w:t xml:space="preserve">et </w:t>
            </w:r>
            <w:r w:rsidR="00852477" w:rsidRPr="002F6EDA">
              <w:rPr>
                <w:rFonts w:asciiTheme="minorBidi" w:hAnsiTheme="minorBidi" w:cstheme="minorBidi"/>
                <w:color w:val="FF0000"/>
                <w:sz w:val="24"/>
                <w:szCs w:val="24"/>
                <w:u w:val="single"/>
              </w:rPr>
              <w:t>en quantité</w:t>
            </w:r>
            <w:r w:rsidR="00852477" w:rsidRPr="002F6EDA">
              <w:rPr>
                <w:rFonts w:asciiTheme="minorBidi" w:hAnsiTheme="minorBidi" w:cstheme="minorBidi"/>
                <w:color w:val="FF0000"/>
                <w:sz w:val="24"/>
                <w:szCs w:val="24"/>
              </w:rPr>
              <w:t xml:space="preserve"> à son attente, </w:t>
            </w:r>
          </w:p>
          <w:p w:rsidR="00852477" w:rsidRPr="002F6EDA" w:rsidRDefault="002F6EDA" w:rsidP="004B7B5D">
            <w:pPr>
              <w:pStyle w:val="Paragraphedeliste"/>
              <w:numPr>
                <w:ilvl w:val="0"/>
                <w:numId w:val="7"/>
              </w:numPr>
              <w:spacing w:after="0" w:line="240" w:lineRule="auto"/>
              <w:ind w:left="714" w:hanging="357"/>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P</w:t>
            </w:r>
            <w:r w:rsidR="00852477" w:rsidRPr="002F6EDA">
              <w:rPr>
                <w:rFonts w:asciiTheme="minorBidi" w:hAnsiTheme="minorBidi" w:cstheme="minorBidi"/>
                <w:color w:val="FF0000"/>
                <w:sz w:val="24"/>
                <w:szCs w:val="24"/>
              </w:rPr>
              <w:t xml:space="preserve">our l'entreprise que les mouvements de </w:t>
            </w:r>
            <w:r w:rsidR="00852477" w:rsidRPr="008E5335">
              <w:rPr>
                <w:rFonts w:asciiTheme="minorBidi" w:hAnsiTheme="minorBidi" w:cstheme="minorBidi"/>
                <w:color w:val="FF0000"/>
                <w:sz w:val="24"/>
                <w:szCs w:val="24"/>
                <w:u w:val="single"/>
              </w:rPr>
              <w:t>marchandises soient conformes aux documents établis</w:t>
            </w:r>
            <w:r w:rsidR="00852477" w:rsidRPr="002F6EDA">
              <w:rPr>
                <w:rFonts w:asciiTheme="minorBidi" w:hAnsiTheme="minorBidi" w:cstheme="minorBidi"/>
                <w:color w:val="FF0000"/>
                <w:sz w:val="24"/>
                <w:szCs w:val="24"/>
              </w:rPr>
              <w:t>, ce qui permet de connaître avec exactitude le niveau d'activité du service et de l'entreprise par le</w:t>
            </w:r>
            <w:r w:rsidRPr="002F6EDA">
              <w:rPr>
                <w:rFonts w:asciiTheme="minorBidi" w:hAnsiTheme="minorBidi" w:cstheme="minorBidi"/>
                <w:color w:val="FF0000"/>
                <w:sz w:val="24"/>
                <w:szCs w:val="24"/>
              </w:rPr>
              <w:t xml:space="preserve">s inventaires statistiques, </w:t>
            </w:r>
          </w:p>
          <w:p w:rsidR="002F6EDA" w:rsidRPr="002F6EDA" w:rsidRDefault="002F6EDA" w:rsidP="004B7B5D">
            <w:pPr>
              <w:pStyle w:val="Paragraphedeliste"/>
              <w:numPr>
                <w:ilvl w:val="0"/>
                <w:numId w:val="7"/>
              </w:numPr>
              <w:spacing w:after="0" w:line="240" w:lineRule="auto"/>
              <w:ind w:left="714" w:hanging="357"/>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w:t>
            </w:r>
          </w:p>
          <w:p w:rsidR="00852477" w:rsidRPr="002F6EDA" w:rsidRDefault="00852477" w:rsidP="00852477">
            <w:pPr>
              <w:pStyle w:val="Titre5"/>
              <w:jc w:val="both"/>
              <w:outlineLvl w:val="4"/>
              <w:rPr>
                <w:rFonts w:asciiTheme="minorBidi" w:hAnsiTheme="minorBidi" w:cstheme="minorBidi"/>
                <w:iCs w:val="0"/>
                <w:color w:val="FF0000"/>
                <w:sz w:val="24"/>
                <w:szCs w:val="24"/>
                <w:u w:val="single"/>
              </w:rPr>
            </w:pPr>
            <w:r w:rsidRPr="002F6EDA">
              <w:rPr>
                <w:rFonts w:asciiTheme="minorBidi" w:hAnsiTheme="minorBidi" w:cstheme="minorBidi"/>
                <w:iCs w:val="0"/>
                <w:color w:val="FF0000"/>
                <w:sz w:val="24"/>
                <w:szCs w:val="24"/>
                <w:u w:val="single"/>
              </w:rPr>
              <w:t>L’'aspect économique</w:t>
            </w:r>
          </w:p>
          <w:p w:rsidR="00852477" w:rsidRPr="002F6EDA" w:rsidRDefault="00852477" w:rsidP="004B7B5D">
            <w:pPr>
              <w:pStyle w:val="Paragraphedeliste"/>
              <w:numPr>
                <w:ilvl w:val="0"/>
                <w:numId w:val="7"/>
              </w:numPr>
              <w:spacing w:after="0" w:line="240" w:lineRule="auto"/>
              <w:ind w:left="714" w:hanging="357"/>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 xml:space="preserve">Comme tout autre service, le service expéditions est </w:t>
            </w:r>
            <w:r w:rsidRPr="008E5335">
              <w:rPr>
                <w:rFonts w:asciiTheme="minorBidi" w:hAnsiTheme="minorBidi" w:cstheme="minorBidi"/>
                <w:color w:val="FF0000"/>
                <w:sz w:val="24"/>
                <w:szCs w:val="24"/>
                <w:u w:val="single"/>
              </w:rPr>
              <w:t>responsable de sa rentabilité,</w:t>
            </w:r>
            <w:r w:rsidRPr="002F6EDA">
              <w:rPr>
                <w:rFonts w:asciiTheme="minorBidi" w:hAnsiTheme="minorBidi" w:cstheme="minorBidi"/>
                <w:color w:val="FF0000"/>
                <w:sz w:val="24"/>
                <w:szCs w:val="24"/>
              </w:rPr>
              <w:t xml:space="preserve"> c'est un élément important de réussite commerciale.</w:t>
            </w:r>
          </w:p>
          <w:p w:rsidR="00852477" w:rsidRPr="002F6EDA" w:rsidRDefault="00852477" w:rsidP="004B7B5D">
            <w:pPr>
              <w:pStyle w:val="Paragraphedeliste"/>
              <w:numPr>
                <w:ilvl w:val="0"/>
                <w:numId w:val="7"/>
              </w:numPr>
              <w:spacing w:after="0" w:line="240" w:lineRule="auto"/>
              <w:ind w:left="714" w:hanging="357"/>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 xml:space="preserve">La recherche de </w:t>
            </w:r>
            <w:r w:rsidRPr="008E5335">
              <w:rPr>
                <w:rFonts w:asciiTheme="minorBidi" w:hAnsiTheme="minorBidi" w:cstheme="minorBidi"/>
                <w:color w:val="FF0000"/>
                <w:sz w:val="24"/>
                <w:szCs w:val="24"/>
                <w:u w:val="single"/>
              </w:rPr>
              <w:t>minimisation des charges d'expédition</w:t>
            </w:r>
            <w:r w:rsidRPr="002F6EDA">
              <w:rPr>
                <w:rFonts w:asciiTheme="minorBidi" w:hAnsiTheme="minorBidi" w:cstheme="minorBidi"/>
                <w:color w:val="FF0000"/>
                <w:sz w:val="24"/>
                <w:szCs w:val="24"/>
              </w:rPr>
              <w:t xml:space="preserve"> doit-être permanente pour </w:t>
            </w:r>
            <w:r w:rsidRPr="008E5335">
              <w:rPr>
                <w:rFonts w:asciiTheme="minorBidi" w:hAnsiTheme="minorBidi" w:cstheme="minorBidi"/>
                <w:color w:val="FF0000"/>
                <w:sz w:val="24"/>
                <w:szCs w:val="24"/>
                <w:u w:val="single"/>
              </w:rPr>
              <w:t>ne pas influer de façon trop importante sur le prix de revient des produits</w:t>
            </w:r>
            <w:r w:rsidRPr="002F6EDA">
              <w:rPr>
                <w:rFonts w:asciiTheme="minorBidi" w:hAnsiTheme="minorBidi" w:cstheme="minorBidi"/>
                <w:color w:val="FF0000"/>
                <w:sz w:val="24"/>
                <w:szCs w:val="24"/>
              </w:rPr>
              <w:t>.</w:t>
            </w:r>
          </w:p>
          <w:p w:rsidR="00852477" w:rsidRPr="002F6EDA" w:rsidRDefault="00852477" w:rsidP="00852477">
            <w:pPr>
              <w:pStyle w:val="Titre5"/>
              <w:jc w:val="both"/>
              <w:outlineLvl w:val="4"/>
              <w:rPr>
                <w:rFonts w:asciiTheme="minorBidi" w:hAnsiTheme="minorBidi" w:cstheme="minorBidi"/>
                <w:iCs w:val="0"/>
                <w:color w:val="FF0000"/>
                <w:sz w:val="24"/>
                <w:szCs w:val="24"/>
                <w:u w:val="single"/>
              </w:rPr>
            </w:pPr>
            <w:r w:rsidRPr="002F6EDA">
              <w:rPr>
                <w:rFonts w:asciiTheme="minorBidi" w:hAnsiTheme="minorBidi" w:cstheme="minorBidi"/>
                <w:iCs w:val="0"/>
                <w:color w:val="FF0000"/>
                <w:sz w:val="24"/>
                <w:szCs w:val="24"/>
                <w:u w:val="single"/>
              </w:rPr>
              <w:t>L’aspect commercial</w:t>
            </w:r>
          </w:p>
          <w:p w:rsidR="00852477" w:rsidRPr="002F6EDA" w:rsidRDefault="00852477" w:rsidP="00EE065C">
            <w:pPr>
              <w:spacing w:after="0" w:line="240" w:lineRule="auto"/>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 xml:space="preserve">Le service expédition </w:t>
            </w:r>
            <w:r w:rsidRPr="008E5335">
              <w:rPr>
                <w:rFonts w:asciiTheme="minorBidi" w:hAnsiTheme="minorBidi" w:cstheme="minorBidi"/>
                <w:color w:val="FF0000"/>
                <w:sz w:val="24"/>
                <w:szCs w:val="24"/>
                <w:u w:val="single"/>
              </w:rPr>
              <w:t>représente l’image de marque de la société</w:t>
            </w:r>
            <w:r w:rsidRPr="002F6EDA">
              <w:rPr>
                <w:rFonts w:asciiTheme="minorBidi" w:hAnsiTheme="minorBidi" w:cstheme="minorBidi"/>
                <w:color w:val="FF0000"/>
                <w:sz w:val="24"/>
                <w:szCs w:val="24"/>
              </w:rPr>
              <w:t>. Son action est souvent déterminante auprès de la clientèle :</w:t>
            </w:r>
          </w:p>
          <w:p w:rsidR="00852477" w:rsidRPr="002F6EDA" w:rsidRDefault="00852477" w:rsidP="004B7B5D">
            <w:pPr>
              <w:numPr>
                <w:ilvl w:val="0"/>
                <w:numId w:val="6"/>
              </w:numPr>
              <w:tabs>
                <w:tab w:val="clear" w:pos="720"/>
                <w:tab w:val="num" w:pos="284"/>
              </w:tabs>
              <w:spacing w:after="0" w:line="240" w:lineRule="auto"/>
              <w:ind w:left="0" w:firstLine="0"/>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 xml:space="preserve">Par la </w:t>
            </w:r>
            <w:r w:rsidRPr="008E5335">
              <w:rPr>
                <w:rFonts w:asciiTheme="minorBidi" w:hAnsiTheme="minorBidi" w:cstheme="minorBidi"/>
                <w:color w:val="FF0000"/>
                <w:sz w:val="24"/>
                <w:szCs w:val="24"/>
                <w:u w:val="single"/>
              </w:rPr>
              <w:t>qualité du service</w:t>
            </w:r>
            <w:r w:rsidRPr="002F6EDA">
              <w:rPr>
                <w:rFonts w:asciiTheme="minorBidi" w:hAnsiTheme="minorBidi" w:cstheme="minorBidi"/>
                <w:color w:val="FF0000"/>
                <w:sz w:val="24"/>
                <w:szCs w:val="24"/>
              </w:rPr>
              <w:t xml:space="preserve"> rendu</w:t>
            </w:r>
          </w:p>
          <w:p w:rsidR="00852477" w:rsidRPr="002F6EDA" w:rsidRDefault="00852477" w:rsidP="00EE065C">
            <w:pPr>
              <w:pStyle w:val="Retraitcorpsdetexte2"/>
              <w:spacing w:after="0" w:line="240" w:lineRule="auto"/>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 xml:space="preserve">La clientèle sera sensible </w:t>
            </w:r>
            <w:r w:rsidRPr="008E5335">
              <w:rPr>
                <w:rFonts w:asciiTheme="minorBidi" w:hAnsiTheme="minorBidi" w:cstheme="minorBidi"/>
                <w:color w:val="FF0000"/>
                <w:sz w:val="24"/>
                <w:szCs w:val="24"/>
                <w:u w:val="single"/>
              </w:rPr>
              <w:t xml:space="preserve">à la clarté, la conception, la facilité de lecture, la </w:t>
            </w:r>
            <w:r w:rsidRPr="008E5335">
              <w:rPr>
                <w:rFonts w:asciiTheme="minorBidi" w:hAnsiTheme="minorBidi" w:cstheme="minorBidi"/>
                <w:color w:val="FF0000"/>
                <w:sz w:val="24"/>
                <w:szCs w:val="24"/>
                <w:u w:val="single"/>
              </w:rPr>
              <w:lastRenderedPageBreak/>
              <w:t>présentation soignée des documents d’expédition et de transport</w:t>
            </w:r>
            <w:r w:rsidRPr="002F6EDA">
              <w:rPr>
                <w:rFonts w:asciiTheme="minorBidi" w:hAnsiTheme="minorBidi" w:cstheme="minorBidi"/>
                <w:color w:val="FF0000"/>
                <w:sz w:val="24"/>
                <w:szCs w:val="24"/>
              </w:rPr>
              <w:t>.</w:t>
            </w:r>
          </w:p>
          <w:p w:rsidR="00852477" w:rsidRPr="002F6EDA" w:rsidRDefault="00852477" w:rsidP="00EE065C">
            <w:pPr>
              <w:spacing w:after="0" w:line="240" w:lineRule="auto"/>
              <w:ind w:left="284"/>
              <w:jc w:val="both"/>
              <w:rPr>
                <w:rFonts w:asciiTheme="minorBidi" w:hAnsiTheme="minorBidi" w:cstheme="minorBidi"/>
                <w:color w:val="FF0000"/>
                <w:sz w:val="24"/>
                <w:szCs w:val="24"/>
              </w:rPr>
            </w:pPr>
          </w:p>
          <w:p w:rsidR="00852477" w:rsidRPr="002F6EDA" w:rsidRDefault="00852477" w:rsidP="00EE065C">
            <w:pPr>
              <w:spacing w:after="0" w:line="240" w:lineRule="auto"/>
              <w:ind w:left="284"/>
              <w:jc w:val="both"/>
              <w:rPr>
                <w:rFonts w:asciiTheme="minorBidi" w:hAnsiTheme="minorBidi" w:cstheme="minorBidi"/>
                <w:color w:val="FF0000"/>
                <w:sz w:val="24"/>
                <w:szCs w:val="24"/>
              </w:rPr>
            </w:pPr>
            <w:r w:rsidRPr="00EE065C">
              <w:rPr>
                <w:rFonts w:asciiTheme="minorBidi" w:hAnsiTheme="minorBidi" w:cstheme="minorBidi"/>
                <w:color w:val="FF0000"/>
                <w:sz w:val="24"/>
                <w:szCs w:val="24"/>
                <w:u w:val="single"/>
              </w:rPr>
              <w:t>Un plan de chargement bien pensé fera également gagner de précieuses minutes</w:t>
            </w:r>
            <w:r w:rsidRPr="002F6EDA">
              <w:rPr>
                <w:rFonts w:asciiTheme="minorBidi" w:hAnsiTheme="minorBidi" w:cstheme="minorBidi"/>
                <w:color w:val="FF0000"/>
                <w:sz w:val="24"/>
                <w:szCs w:val="24"/>
              </w:rPr>
              <w:t xml:space="preserve"> au déchargement aux quais de réception. </w:t>
            </w:r>
            <w:r w:rsidRPr="00EE065C">
              <w:rPr>
                <w:rFonts w:asciiTheme="minorBidi" w:hAnsiTheme="minorBidi" w:cstheme="minorBidi"/>
                <w:color w:val="FF0000"/>
                <w:sz w:val="24"/>
                <w:szCs w:val="24"/>
                <w:u w:val="single"/>
              </w:rPr>
              <w:t>La correction, la présentation t l’ordre d’un bon chauffeur seront encore des éléments déterminants</w:t>
            </w:r>
            <w:r w:rsidRPr="002F6EDA">
              <w:rPr>
                <w:rFonts w:asciiTheme="minorBidi" w:hAnsiTheme="minorBidi" w:cstheme="minorBidi"/>
                <w:color w:val="FF0000"/>
                <w:sz w:val="24"/>
                <w:szCs w:val="24"/>
              </w:rPr>
              <w:t>.</w:t>
            </w:r>
          </w:p>
          <w:p w:rsidR="00852477" w:rsidRPr="002F6EDA" w:rsidRDefault="00852477" w:rsidP="00EE065C">
            <w:pPr>
              <w:spacing w:after="0" w:line="240" w:lineRule="auto"/>
              <w:ind w:left="284"/>
              <w:jc w:val="both"/>
              <w:rPr>
                <w:rFonts w:asciiTheme="minorBidi" w:hAnsiTheme="minorBidi" w:cstheme="minorBidi"/>
                <w:color w:val="FF0000"/>
                <w:sz w:val="24"/>
                <w:szCs w:val="24"/>
              </w:rPr>
            </w:pPr>
          </w:p>
          <w:p w:rsidR="00852477" w:rsidRPr="002F6EDA" w:rsidRDefault="00852477" w:rsidP="004B7B5D">
            <w:pPr>
              <w:numPr>
                <w:ilvl w:val="0"/>
                <w:numId w:val="6"/>
              </w:numPr>
              <w:tabs>
                <w:tab w:val="clear" w:pos="720"/>
                <w:tab w:val="num" w:pos="284"/>
              </w:tabs>
              <w:spacing w:after="0" w:line="240" w:lineRule="auto"/>
              <w:ind w:left="0" w:firstLine="0"/>
              <w:jc w:val="both"/>
              <w:rPr>
                <w:rFonts w:asciiTheme="minorBidi" w:hAnsiTheme="minorBidi" w:cstheme="minorBidi"/>
                <w:color w:val="FF0000"/>
                <w:sz w:val="24"/>
                <w:szCs w:val="24"/>
              </w:rPr>
            </w:pPr>
            <w:r w:rsidRPr="002F6EDA">
              <w:rPr>
                <w:rFonts w:asciiTheme="minorBidi" w:hAnsiTheme="minorBidi" w:cstheme="minorBidi"/>
                <w:color w:val="FF0000"/>
                <w:sz w:val="24"/>
                <w:szCs w:val="24"/>
              </w:rPr>
              <w:t xml:space="preserve">Par </w:t>
            </w:r>
            <w:r w:rsidRPr="00EE065C">
              <w:rPr>
                <w:rFonts w:asciiTheme="minorBidi" w:hAnsiTheme="minorBidi" w:cstheme="minorBidi"/>
                <w:color w:val="FF0000"/>
                <w:sz w:val="24"/>
                <w:szCs w:val="24"/>
                <w:u w:val="single"/>
              </w:rPr>
              <w:t>la ponctualité des livraisons</w:t>
            </w:r>
          </w:p>
          <w:p w:rsidR="00852477" w:rsidRPr="008E5335" w:rsidRDefault="00852477" w:rsidP="00EE065C">
            <w:pPr>
              <w:pStyle w:val="Retraitcorpsdetexte2"/>
              <w:spacing w:after="0" w:line="240" w:lineRule="auto"/>
              <w:jc w:val="both"/>
              <w:rPr>
                <w:rFonts w:asciiTheme="minorBidi" w:hAnsiTheme="minorBidi" w:cstheme="minorBidi"/>
                <w:color w:val="FF0000"/>
                <w:sz w:val="24"/>
                <w:szCs w:val="24"/>
              </w:rPr>
            </w:pPr>
            <w:r w:rsidRPr="00EE065C">
              <w:rPr>
                <w:rFonts w:asciiTheme="minorBidi" w:hAnsiTheme="minorBidi" w:cstheme="minorBidi"/>
                <w:color w:val="FF0000"/>
                <w:sz w:val="24"/>
                <w:szCs w:val="24"/>
                <w:u w:val="single"/>
              </w:rPr>
              <w:t>La clientèle apprécie toujours la célérité, l’exactitude, la rapidité de l’exécution de ses commandes </w:t>
            </w:r>
            <w:r w:rsidRPr="002F6EDA">
              <w:rPr>
                <w:rFonts w:asciiTheme="minorBidi" w:hAnsiTheme="minorBidi" w:cstheme="minorBidi"/>
                <w:color w:val="FF0000"/>
                <w:sz w:val="24"/>
                <w:szCs w:val="24"/>
              </w:rPr>
              <w:t xml:space="preserve">; il est extrêmement profitable sur le plan économique pour le client de pouvoir programmer ses réceptions de marchandises avec certitude tant </w:t>
            </w:r>
            <w:proofErr w:type="gramStart"/>
            <w:r w:rsidRPr="002F6EDA">
              <w:rPr>
                <w:rFonts w:asciiTheme="minorBidi" w:hAnsiTheme="minorBidi" w:cstheme="minorBidi"/>
                <w:color w:val="FF0000"/>
                <w:sz w:val="24"/>
                <w:szCs w:val="24"/>
              </w:rPr>
              <w:t>a</w:t>
            </w:r>
            <w:proofErr w:type="gramEnd"/>
            <w:r w:rsidRPr="002F6EDA">
              <w:rPr>
                <w:rFonts w:asciiTheme="minorBidi" w:hAnsiTheme="minorBidi" w:cstheme="minorBidi"/>
                <w:color w:val="FF0000"/>
                <w:sz w:val="24"/>
                <w:szCs w:val="24"/>
              </w:rPr>
              <w:t xml:space="preserve"> point de vue de l’organisation de son travail que la gestion de ses stocks et de sa trésorerie.</w:t>
            </w:r>
          </w:p>
        </w:tc>
      </w:tr>
    </w:tbl>
    <w:p w:rsidR="00F14B00" w:rsidRPr="00EE065C" w:rsidRDefault="00EE065C" w:rsidP="009870B8">
      <w:pPr>
        <w:pStyle w:val="EX2"/>
      </w:pPr>
      <w:r w:rsidRPr="00EE065C">
        <w:lastRenderedPageBreak/>
        <w:t>« Avant d'expédier les marchandises le service expédition est en possession de toutes les informations relatives </w:t>
      </w:r>
      <w:r w:rsidR="00C97B86">
        <w:t>au</w:t>
      </w:r>
      <w:r w:rsidRPr="00EE065C">
        <w:t xml:space="preserve"> … » ;</w:t>
      </w:r>
      <w:r>
        <w:t xml:space="preserve"> n</w:t>
      </w:r>
      <w:r w:rsidR="009870B8">
        <w:t>ommer l</w:t>
      </w:r>
      <w:r>
        <w:t xml:space="preserve">es </w:t>
      </w:r>
      <w:r w:rsidR="00F14B00" w:rsidRPr="00EE065C">
        <w:t>informations nécessaires afin que le service expédition envo</w:t>
      </w:r>
      <w:r w:rsidR="00AF1CFE" w:rsidRPr="00EE065C">
        <w:t>ie la marchandise.</w:t>
      </w:r>
      <w:r w:rsidR="00B708CE" w:rsidRPr="00EE065C">
        <w:t xml:space="preserve">    </w:t>
      </w:r>
      <w:r w:rsidR="00506293" w:rsidRPr="00EE065C">
        <w:tab/>
      </w:r>
      <w:r w:rsidR="00506293" w:rsidRPr="00EE065C">
        <w:tab/>
      </w:r>
      <w:r w:rsidR="00506293" w:rsidRPr="00EE065C">
        <w:tab/>
      </w:r>
      <w:r w:rsidR="00506293" w:rsidRPr="00EE065C">
        <w:tab/>
      </w:r>
      <w:r w:rsidR="00506293" w:rsidRPr="00EE065C">
        <w:tab/>
      </w:r>
      <w:r w:rsidR="00506293" w:rsidRPr="00EE065C">
        <w:tab/>
      </w:r>
      <w:r w:rsidR="00506293" w:rsidRPr="00EE065C">
        <w:tab/>
      </w:r>
      <w:r w:rsidR="00896AB6">
        <w:tab/>
      </w:r>
      <w:r w:rsidR="00896AB6">
        <w:tab/>
      </w:r>
      <w:r w:rsidR="00896AB6">
        <w:tab/>
      </w:r>
      <w:r w:rsidR="00B708CE" w:rsidRPr="00EE065C">
        <w:rPr>
          <w:b/>
        </w:rPr>
        <w:t>(2 points)</w:t>
      </w:r>
    </w:p>
    <w:tbl>
      <w:tblPr>
        <w:tblStyle w:val="Grilledutableau"/>
        <w:tblW w:w="5000" w:type="pct"/>
        <w:tblLook w:val="04A0" w:firstRow="1" w:lastRow="0" w:firstColumn="1" w:lastColumn="0" w:noHBand="0" w:noVBand="1"/>
      </w:tblPr>
      <w:tblGrid>
        <w:gridCol w:w="9289"/>
      </w:tblGrid>
      <w:tr w:rsidR="00D77F27" w:rsidTr="00D77F27">
        <w:tc>
          <w:tcPr>
            <w:tcW w:w="5000" w:type="pct"/>
            <w:tcBorders>
              <w:top w:val="single" w:sz="4" w:space="0" w:color="FF0000"/>
              <w:left w:val="single" w:sz="4" w:space="0" w:color="FF0000"/>
              <w:bottom w:val="single" w:sz="4" w:space="0" w:color="FF0000"/>
              <w:right w:val="single" w:sz="4" w:space="0" w:color="FF0000"/>
            </w:tcBorders>
          </w:tcPr>
          <w:p w:rsidR="00C97B86" w:rsidRPr="00936A06" w:rsidRDefault="00C97B86" w:rsidP="00B85301">
            <w:pPr>
              <w:tabs>
                <w:tab w:val="left" w:pos="2813"/>
              </w:tabs>
              <w:spacing w:after="0" w:line="240" w:lineRule="auto"/>
              <w:jc w:val="both"/>
              <w:rPr>
                <w:rFonts w:ascii="Arial" w:hAnsi="Arial"/>
                <w:b/>
                <w:bCs/>
                <w:color w:val="FF0000"/>
                <w:sz w:val="24"/>
                <w:szCs w:val="24"/>
              </w:rPr>
            </w:pPr>
            <w:r w:rsidRPr="00936A06">
              <w:rPr>
                <w:rFonts w:ascii="Arial" w:hAnsi="Arial"/>
                <w:b/>
                <w:bCs/>
                <w:color w:val="FF0000"/>
                <w:sz w:val="24"/>
                <w:szCs w:val="24"/>
              </w:rPr>
              <w:t>Deux parmi</w:t>
            </w:r>
            <w:r w:rsidR="009870B8">
              <w:rPr>
                <w:rFonts w:ascii="Arial" w:hAnsi="Arial"/>
                <w:b/>
                <w:bCs/>
                <w:color w:val="FF0000"/>
                <w:sz w:val="24"/>
                <w:szCs w:val="24"/>
              </w:rPr>
              <w:t xml:space="preserve"> les propositions suivantes (0,5</w:t>
            </w:r>
            <w:r w:rsidRPr="00936A06">
              <w:rPr>
                <w:rFonts w:ascii="Arial" w:hAnsi="Arial"/>
                <w:b/>
                <w:bCs/>
                <w:color w:val="FF0000"/>
                <w:sz w:val="24"/>
                <w:szCs w:val="24"/>
              </w:rPr>
              <w:t xml:space="preserve"> point/réponse) :</w:t>
            </w:r>
          </w:p>
          <w:p w:rsidR="00C97B86" w:rsidRPr="00C97B86" w:rsidRDefault="00C97B86" w:rsidP="004B7B5D">
            <w:pPr>
              <w:pStyle w:val="Paragraphedeliste"/>
              <w:numPr>
                <w:ilvl w:val="0"/>
                <w:numId w:val="8"/>
              </w:numPr>
              <w:tabs>
                <w:tab w:val="left" w:pos="2813"/>
              </w:tabs>
              <w:spacing w:after="0" w:line="240" w:lineRule="auto"/>
              <w:jc w:val="both"/>
              <w:rPr>
                <w:rFonts w:ascii="Arial" w:hAnsi="Arial"/>
                <w:color w:val="FF0000"/>
                <w:sz w:val="24"/>
                <w:szCs w:val="24"/>
              </w:rPr>
            </w:pPr>
            <w:r w:rsidRPr="00C97B86">
              <w:rPr>
                <w:rFonts w:ascii="Arial" w:hAnsi="Arial"/>
                <w:color w:val="FF0000"/>
                <w:sz w:val="24"/>
                <w:szCs w:val="24"/>
              </w:rPr>
              <w:t>aux marchandises</w:t>
            </w:r>
          </w:p>
          <w:p w:rsidR="00C97B86" w:rsidRPr="00C97B86" w:rsidRDefault="00C97B86" w:rsidP="004B7B5D">
            <w:pPr>
              <w:pStyle w:val="Paragraphedeliste"/>
              <w:numPr>
                <w:ilvl w:val="0"/>
                <w:numId w:val="8"/>
              </w:numPr>
              <w:tabs>
                <w:tab w:val="left" w:pos="2813"/>
              </w:tabs>
              <w:spacing w:after="0" w:line="240" w:lineRule="auto"/>
              <w:jc w:val="both"/>
              <w:rPr>
                <w:rFonts w:ascii="Arial" w:hAnsi="Arial"/>
                <w:color w:val="FF0000"/>
                <w:sz w:val="24"/>
                <w:szCs w:val="24"/>
              </w:rPr>
            </w:pPr>
            <w:r w:rsidRPr="00C97B86">
              <w:rPr>
                <w:rFonts w:ascii="Arial" w:hAnsi="Arial"/>
                <w:color w:val="FF0000"/>
                <w:sz w:val="24"/>
                <w:szCs w:val="24"/>
              </w:rPr>
              <w:t>au client</w:t>
            </w:r>
          </w:p>
          <w:p w:rsidR="00C97B86" w:rsidRPr="00C97B86" w:rsidRDefault="00C97B86" w:rsidP="004B7B5D">
            <w:pPr>
              <w:pStyle w:val="Paragraphedeliste"/>
              <w:numPr>
                <w:ilvl w:val="0"/>
                <w:numId w:val="8"/>
              </w:numPr>
              <w:tabs>
                <w:tab w:val="left" w:pos="2813"/>
              </w:tabs>
              <w:spacing w:after="0" w:line="240" w:lineRule="auto"/>
              <w:jc w:val="both"/>
              <w:rPr>
                <w:rFonts w:ascii="Arial" w:hAnsi="Arial"/>
                <w:color w:val="FF0000"/>
                <w:sz w:val="24"/>
                <w:szCs w:val="24"/>
              </w:rPr>
            </w:pPr>
            <w:r w:rsidRPr="00C97B86">
              <w:rPr>
                <w:rFonts w:ascii="Arial" w:hAnsi="Arial"/>
                <w:color w:val="FF0000"/>
                <w:sz w:val="24"/>
                <w:szCs w:val="24"/>
              </w:rPr>
              <w:t>au mode de livraison</w:t>
            </w:r>
          </w:p>
          <w:p w:rsidR="00C97B86" w:rsidRPr="00C97B86" w:rsidRDefault="00C97B86" w:rsidP="004B7B5D">
            <w:pPr>
              <w:pStyle w:val="Paragraphedeliste"/>
              <w:numPr>
                <w:ilvl w:val="0"/>
                <w:numId w:val="8"/>
              </w:numPr>
              <w:tabs>
                <w:tab w:val="left" w:pos="2813"/>
              </w:tabs>
              <w:spacing w:after="0" w:line="240" w:lineRule="auto"/>
              <w:jc w:val="both"/>
              <w:rPr>
                <w:rFonts w:ascii="Arial" w:hAnsi="Arial"/>
                <w:color w:val="FF0000"/>
                <w:sz w:val="24"/>
                <w:szCs w:val="24"/>
              </w:rPr>
            </w:pPr>
            <w:r w:rsidRPr="00C97B86">
              <w:rPr>
                <w:rFonts w:ascii="Arial" w:hAnsi="Arial"/>
                <w:color w:val="FF0000"/>
                <w:sz w:val="24"/>
                <w:szCs w:val="24"/>
              </w:rPr>
              <w:t>aux documents de contrôle.</w:t>
            </w:r>
          </w:p>
        </w:tc>
      </w:tr>
    </w:tbl>
    <w:p w:rsidR="00F14B00" w:rsidRPr="004E6C73" w:rsidRDefault="00AF1CFE" w:rsidP="00B85301">
      <w:pPr>
        <w:pStyle w:val="EX2"/>
      </w:pPr>
      <w:r>
        <w:t>Nommer deux types</w:t>
      </w:r>
      <w:r w:rsidRPr="004E6C73">
        <w:t xml:space="preserve"> </w:t>
      </w:r>
      <w:r w:rsidR="00B85301">
        <w:t>de</w:t>
      </w:r>
      <w:r w:rsidR="00F14B00" w:rsidRPr="004E6C73">
        <w:t xml:space="preserve"> frais entrainés par</w:t>
      </w:r>
      <w:r>
        <w:t xml:space="preserve"> une activité d’expédition</w:t>
      </w:r>
      <w:r w:rsidR="00896AB6">
        <w:t xml:space="preserve">. Donner un </w:t>
      </w:r>
      <w:r w:rsidR="00937CF5">
        <w:t>exemple p</w:t>
      </w:r>
      <w:r w:rsidR="00C97B86">
        <w:t xml:space="preserve">our chaque </w:t>
      </w:r>
      <w:r w:rsidR="00937CF5">
        <w:t>type de frais</w:t>
      </w:r>
      <w:r>
        <w:t>.</w:t>
      </w:r>
      <w:r w:rsidR="00B708CE">
        <w:t xml:space="preserve"> </w:t>
      </w:r>
      <w:r w:rsidR="00896AB6">
        <w:tab/>
      </w:r>
      <w:r w:rsidR="00896AB6">
        <w:tab/>
      </w:r>
      <w:r w:rsidR="00896AB6">
        <w:tab/>
      </w:r>
      <w:r w:rsidR="00896AB6">
        <w:tab/>
      </w:r>
      <w:r w:rsidR="00B708CE" w:rsidRPr="00AF1CFE">
        <w:rPr>
          <w:b/>
        </w:rPr>
        <w:t>(</w:t>
      </w:r>
      <w:r w:rsidR="00B708CE">
        <w:rPr>
          <w:b/>
        </w:rPr>
        <w:t>2</w:t>
      </w:r>
      <w:r w:rsidR="00B708CE" w:rsidRPr="00AF1CFE">
        <w:rPr>
          <w:b/>
        </w:rPr>
        <w:t xml:space="preserve"> point</w:t>
      </w:r>
      <w:r w:rsidR="00B708CE">
        <w:rPr>
          <w:b/>
        </w:rPr>
        <w:t>s</w:t>
      </w:r>
      <w:r w:rsidR="00B708CE" w:rsidRPr="00AF1CFE">
        <w:rPr>
          <w:b/>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D77F27" w:rsidTr="00D77F27">
        <w:tc>
          <w:tcPr>
            <w:tcW w:w="5000" w:type="pct"/>
          </w:tcPr>
          <w:p w:rsidR="00C97B86" w:rsidRPr="008E5335" w:rsidRDefault="00C97B86" w:rsidP="00F72E47">
            <w:pPr>
              <w:tabs>
                <w:tab w:val="left" w:pos="2813"/>
              </w:tabs>
              <w:spacing w:after="0" w:line="240" w:lineRule="auto"/>
              <w:jc w:val="both"/>
              <w:rPr>
                <w:rFonts w:ascii="Arial" w:hAnsi="Arial"/>
                <w:b/>
                <w:bCs/>
                <w:color w:val="FF0000"/>
                <w:sz w:val="24"/>
                <w:szCs w:val="24"/>
              </w:rPr>
            </w:pPr>
            <w:r w:rsidRPr="008E5335">
              <w:rPr>
                <w:rFonts w:ascii="Arial" w:hAnsi="Arial"/>
                <w:b/>
                <w:bCs/>
                <w:color w:val="FF0000"/>
                <w:sz w:val="24"/>
                <w:szCs w:val="24"/>
              </w:rPr>
              <w:t xml:space="preserve">Les </w:t>
            </w:r>
            <w:r>
              <w:rPr>
                <w:rFonts w:ascii="Arial" w:hAnsi="Arial"/>
                <w:b/>
                <w:bCs/>
                <w:color w:val="FF0000"/>
                <w:sz w:val="24"/>
                <w:szCs w:val="24"/>
              </w:rPr>
              <w:t xml:space="preserve">deux frais </w:t>
            </w:r>
            <w:r w:rsidRPr="008E5335">
              <w:rPr>
                <w:rFonts w:ascii="Arial" w:hAnsi="Arial"/>
                <w:b/>
                <w:bCs/>
                <w:color w:val="FF0000"/>
                <w:sz w:val="24"/>
                <w:szCs w:val="24"/>
              </w:rPr>
              <w:t>suivants avec (0,5 point/</w:t>
            </w:r>
            <w:r>
              <w:rPr>
                <w:rFonts w:ascii="Arial" w:hAnsi="Arial"/>
                <w:b/>
                <w:bCs/>
                <w:color w:val="FF0000"/>
                <w:sz w:val="24"/>
                <w:szCs w:val="24"/>
              </w:rPr>
              <w:t>Frais</w:t>
            </w:r>
            <w:r w:rsidRPr="008E5335">
              <w:rPr>
                <w:rFonts w:ascii="Arial" w:hAnsi="Arial"/>
                <w:b/>
                <w:bCs/>
                <w:color w:val="FF0000"/>
                <w:sz w:val="24"/>
                <w:szCs w:val="24"/>
              </w:rPr>
              <w:t>) et (0,5 point/Exemple) :</w:t>
            </w:r>
          </w:p>
          <w:p w:rsidR="00C97B86" w:rsidRPr="00C97B86" w:rsidRDefault="00C97B86" w:rsidP="00F72E47">
            <w:pPr>
              <w:spacing w:after="0" w:line="240" w:lineRule="auto"/>
              <w:jc w:val="both"/>
              <w:rPr>
                <w:rFonts w:asciiTheme="minorBidi" w:hAnsiTheme="minorBidi" w:cstheme="minorBidi"/>
                <w:b/>
                <w:bCs/>
                <w:color w:val="FF0000"/>
                <w:sz w:val="24"/>
                <w:szCs w:val="24"/>
                <w:u w:val="single"/>
                <w:lang w:eastAsia="fr-FR"/>
              </w:rPr>
            </w:pPr>
            <w:r w:rsidRPr="00C97B86">
              <w:rPr>
                <w:rFonts w:asciiTheme="minorBidi" w:hAnsiTheme="minorBidi" w:cstheme="minorBidi"/>
                <w:b/>
                <w:bCs/>
                <w:color w:val="FF0000"/>
                <w:sz w:val="24"/>
                <w:szCs w:val="24"/>
                <w:u w:val="single"/>
                <w:lang w:eastAsia="fr-FR"/>
              </w:rPr>
              <w:t>Les frais de transport :</w:t>
            </w:r>
          </w:p>
          <w:p w:rsidR="00C97B86" w:rsidRPr="00C97B86" w:rsidRDefault="00F86E33" w:rsidP="00F72E47">
            <w:pPr>
              <w:spacing w:after="0" w:line="240" w:lineRule="auto"/>
              <w:ind w:left="708"/>
              <w:jc w:val="both"/>
              <w:rPr>
                <w:rFonts w:asciiTheme="minorBidi" w:hAnsiTheme="minorBidi" w:cstheme="minorBidi"/>
                <w:color w:val="FF0000"/>
                <w:sz w:val="24"/>
                <w:szCs w:val="24"/>
                <w:lang w:eastAsia="fr-FR"/>
              </w:rPr>
            </w:pPr>
            <w:r>
              <w:rPr>
                <w:rFonts w:asciiTheme="minorBidi" w:hAnsiTheme="minorBidi" w:cstheme="minorBidi"/>
                <w:color w:val="FF0000"/>
                <w:sz w:val="24"/>
                <w:szCs w:val="24"/>
                <w:lang w:eastAsia="fr-FR"/>
              </w:rPr>
              <w:t xml:space="preserve">- </w:t>
            </w:r>
            <w:r w:rsidRPr="00F86E33">
              <w:rPr>
                <w:rFonts w:asciiTheme="minorBidi" w:hAnsiTheme="minorBidi" w:cstheme="minorBidi"/>
                <w:color w:val="FF0000"/>
                <w:sz w:val="24"/>
                <w:szCs w:val="24"/>
                <w:u w:val="single"/>
                <w:lang w:eastAsia="fr-FR"/>
              </w:rPr>
              <w:t>T</w:t>
            </w:r>
            <w:r w:rsidR="00C97B86" w:rsidRPr="00C97B86">
              <w:rPr>
                <w:rFonts w:asciiTheme="minorBidi" w:hAnsiTheme="minorBidi" w:cstheme="minorBidi"/>
                <w:color w:val="FF0000"/>
                <w:sz w:val="24"/>
                <w:szCs w:val="24"/>
                <w:u w:val="single"/>
                <w:lang w:eastAsia="fr-FR"/>
              </w:rPr>
              <w:t>ransport sous-traité</w:t>
            </w:r>
            <w:r>
              <w:rPr>
                <w:rFonts w:asciiTheme="minorBidi" w:hAnsiTheme="minorBidi" w:cstheme="minorBidi"/>
                <w:color w:val="FF0000"/>
                <w:sz w:val="24"/>
                <w:szCs w:val="24"/>
                <w:lang w:eastAsia="fr-FR"/>
              </w:rPr>
              <w:t xml:space="preserve"> (</w:t>
            </w:r>
            <w:r w:rsidR="00C97B86" w:rsidRPr="00C97B86">
              <w:rPr>
                <w:rFonts w:asciiTheme="minorBidi" w:hAnsiTheme="minorBidi" w:cstheme="minorBidi"/>
                <w:color w:val="FF0000"/>
                <w:sz w:val="24"/>
                <w:szCs w:val="24"/>
                <w:lang w:eastAsia="fr-FR"/>
              </w:rPr>
              <w:t>les tarifs retenus dans les contrats liant l’entreprise avec ces prestataires de transport</w:t>
            </w:r>
            <w:r>
              <w:rPr>
                <w:rFonts w:asciiTheme="minorBidi" w:hAnsiTheme="minorBidi" w:cstheme="minorBidi"/>
                <w:color w:val="FF0000"/>
                <w:sz w:val="24"/>
                <w:szCs w:val="24"/>
                <w:lang w:eastAsia="fr-FR"/>
              </w:rPr>
              <w:t>)</w:t>
            </w:r>
            <w:r w:rsidR="00C97B86" w:rsidRPr="00C97B86">
              <w:rPr>
                <w:rFonts w:asciiTheme="minorBidi" w:hAnsiTheme="minorBidi" w:cstheme="minorBidi"/>
                <w:color w:val="FF0000"/>
                <w:sz w:val="24"/>
                <w:szCs w:val="24"/>
                <w:lang w:eastAsia="fr-FR"/>
              </w:rPr>
              <w:t xml:space="preserve">. </w:t>
            </w:r>
          </w:p>
          <w:p w:rsidR="00C97B86" w:rsidRPr="00C97B86" w:rsidRDefault="00C97B86" w:rsidP="00F72E47">
            <w:pPr>
              <w:spacing w:after="0" w:line="240" w:lineRule="auto"/>
              <w:ind w:left="708"/>
              <w:jc w:val="both"/>
              <w:rPr>
                <w:rFonts w:asciiTheme="minorBidi" w:hAnsiTheme="minorBidi" w:cstheme="minorBidi"/>
                <w:color w:val="FF0000"/>
                <w:sz w:val="24"/>
                <w:szCs w:val="24"/>
                <w:lang w:eastAsia="fr-FR"/>
              </w:rPr>
            </w:pPr>
            <w:r w:rsidRPr="00C97B86">
              <w:rPr>
                <w:rFonts w:asciiTheme="minorBidi" w:hAnsiTheme="minorBidi" w:cstheme="minorBidi"/>
                <w:color w:val="FF0000"/>
                <w:sz w:val="24"/>
                <w:szCs w:val="24"/>
                <w:lang w:eastAsia="fr-FR"/>
              </w:rPr>
              <w:t xml:space="preserve">- </w:t>
            </w:r>
            <w:r w:rsidR="00F86E33" w:rsidRPr="00F86E33">
              <w:rPr>
                <w:rFonts w:asciiTheme="minorBidi" w:hAnsiTheme="minorBidi" w:cstheme="minorBidi"/>
                <w:color w:val="FF0000"/>
                <w:sz w:val="24"/>
                <w:szCs w:val="24"/>
                <w:u w:val="single"/>
                <w:lang w:eastAsia="fr-FR"/>
              </w:rPr>
              <w:t>T</w:t>
            </w:r>
            <w:r w:rsidRPr="00C97B86">
              <w:rPr>
                <w:rFonts w:asciiTheme="minorBidi" w:hAnsiTheme="minorBidi" w:cstheme="minorBidi"/>
                <w:color w:val="FF0000"/>
                <w:sz w:val="24"/>
                <w:szCs w:val="24"/>
                <w:u w:val="single"/>
                <w:lang w:eastAsia="fr-FR"/>
              </w:rPr>
              <w:t>ransport assuré pour compte-propre</w:t>
            </w:r>
            <w:r w:rsidR="00F86E33">
              <w:rPr>
                <w:rFonts w:asciiTheme="minorBidi" w:hAnsiTheme="minorBidi" w:cstheme="minorBidi"/>
                <w:color w:val="FF0000"/>
                <w:sz w:val="24"/>
                <w:szCs w:val="24"/>
                <w:lang w:eastAsia="fr-FR"/>
              </w:rPr>
              <w:t xml:space="preserve"> </w:t>
            </w:r>
            <w:proofErr w:type="gramStart"/>
            <w:r w:rsidR="00F86E33">
              <w:rPr>
                <w:rFonts w:asciiTheme="minorBidi" w:hAnsiTheme="minorBidi" w:cstheme="minorBidi"/>
                <w:color w:val="FF0000"/>
                <w:sz w:val="24"/>
                <w:szCs w:val="24"/>
                <w:lang w:eastAsia="fr-FR"/>
              </w:rPr>
              <w:t>(</w:t>
            </w:r>
            <w:r w:rsidRPr="00C97B86">
              <w:rPr>
                <w:rFonts w:asciiTheme="minorBidi" w:hAnsiTheme="minorBidi" w:cstheme="minorBidi"/>
                <w:color w:val="FF0000"/>
                <w:sz w:val="24"/>
                <w:szCs w:val="24"/>
                <w:lang w:eastAsia="fr-FR"/>
              </w:rPr>
              <w:t xml:space="preserve"> les</w:t>
            </w:r>
            <w:proofErr w:type="gramEnd"/>
            <w:r w:rsidRPr="00C97B86">
              <w:rPr>
                <w:rFonts w:asciiTheme="minorBidi" w:hAnsiTheme="minorBidi" w:cstheme="minorBidi"/>
                <w:color w:val="FF0000"/>
                <w:sz w:val="24"/>
                <w:szCs w:val="24"/>
                <w:lang w:eastAsia="fr-FR"/>
              </w:rPr>
              <w:t xml:space="preserve"> frais engendrés sont directement placés sous la responsabilité du responsable transport</w:t>
            </w:r>
            <w:r w:rsidR="00F86E33">
              <w:rPr>
                <w:rFonts w:asciiTheme="minorBidi" w:hAnsiTheme="minorBidi" w:cstheme="minorBidi"/>
                <w:color w:val="FF0000"/>
                <w:sz w:val="24"/>
                <w:szCs w:val="24"/>
                <w:lang w:eastAsia="fr-FR"/>
              </w:rPr>
              <w:t>)</w:t>
            </w:r>
            <w:r w:rsidRPr="00C97B86">
              <w:rPr>
                <w:rFonts w:asciiTheme="minorBidi" w:hAnsiTheme="minorBidi" w:cstheme="minorBidi"/>
                <w:color w:val="FF0000"/>
                <w:sz w:val="24"/>
                <w:szCs w:val="24"/>
                <w:lang w:eastAsia="fr-FR"/>
              </w:rPr>
              <w:t>.</w:t>
            </w:r>
          </w:p>
          <w:p w:rsidR="00C97B86" w:rsidRPr="00C97B86" w:rsidRDefault="00C97B86" w:rsidP="00F72E47">
            <w:pPr>
              <w:spacing w:after="0" w:line="240" w:lineRule="auto"/>
              <w:jc w:val="both"/>
              <w:rPr>
                <w:rFonts w:asciiTheme="minorBidi" w:hAnsiTheme="minorBidi" w:cstheme="minorBidi"/>
                <w:color w:val="FF0000"/>
                <w:sz w:val="24"/>
                <w:szCs w:val="24"/>
                <w:lang w:eastAsia="fr-FR"/>
              </w:rPr>
            </w:pPr>
          </w:p>
          <w:p w:rsidR="00C97B86" w:rsidRPr="00C97B86" w:rsidRDefault="00C97B86" w:rsidP="00F72E47">
            <w:pPr>
              <w:spacing w:after="0" w:line="240" w:lineRule="auto"/>
              <w:jc w:val="both"/>
              <w:rPr>
                <w:rFonts w:asciiTheme="minorBidi" w:hAnsiTheme="minorBidi" w:cstheme="minorBidi"/>
                <w:b/>
                <w:bCs/>
                <w:color w:val="FF0000"/>
                <w:sz w:val="24"/>
                <w:szCs w:val="24"/>
                <w:u w:val="single"/>
                <w:lang w:eastAsia="fr-FR"/>
              </w:rPr>
            </w:pPr>
            <w:r w:rsidRPr="00C97B86">
              <w:rPr>
                <w:rFonts w:asciiTheme="minorBidi" w:hAnsiTheme="minorBidi" w:cstheme="minorBidi"/>
                <w:b/>
                <w:bCs/>
                <w:color w:val="FF0000"/>
                <w:sz w:val="24"/>
                <w:szCs w:val="24"/>
                <w:u w:val="single"/>
                <w:lang w:eastAsia="fr-FR"/>
              </w:rPr>
              <w:t>Les frais d’exploitation, de fonctionnement</w:t>
            </w:r>
          </w:p>
          <w:p w:rsidR="00C97B86" w:rsidRPr="00C97B86" w:rsidRDefault="00C97B86" w:rsidP="004B7B5D">
            <w:pPr>
              <w:numPr>
                <w:ilvl w:val="0"/>
                <w:numId w:val="9"/>
              </w:numPr>
              <w:spacing w:after="0" w:line="240" w:lineRule="auto"/>
              <w:jc w:val="both"/>
              <w:rPr>
                <w:rFonts w:asciiTheme="minorBidi" w:hAnsiTheme="minorBidi" w:cstheme="minorBidi"/>
                <w:color w:val="FF0000"/>
                <w:sz w:val="24"/>
                <w:szCs w:val="24"/>
                <w:lang w:eastAsia="fr-FR"/>
              </w:rPr>
            </w:pPr>
            <w:r w:rsidRPr="00C97B86">
              <w:rPr>
                <w:rFonts w:asciiTheme="minorBidi" w:hAnsiTheme="minorBidi" w:cstheme="minorBidi"/>
                <w:color w:val="FF0000"/>
                <w:sz w:val="24"/>
                <w:szCs w:val="24"/>
                <w:u w:val="single"/>
                <w:lang w:eastAsia="fr-FR"/>
              </w:rPr>
              <w:t>Valeurs locatives ou amortissement des matériels</w:t>
            </w:r>
            <w:r w:rsidRPr="00C97B86">
              <w:rPr>
                <w:rFonts w:asciiTheme="minorBidi" w:hAnsiTheme="minorBidi" w:cstheme="minorBidi"/>
                <w:color w:val="FF0000"/>
                <w:sz w:val="24"/>
                <w:szCs w:val="24"/>
                <w:lang w:eastAsia="fr-FR"/>
              </w:rPr>
              <w:t xml:space="preserve"> de m</w:t>
            </w:r>
            <w:r w:rsidR="00F86E33">
              <w:rPr>
                <w:rFonts w:asciiTheme="minorBidi" w:hAnsiTheme="minorBidi" w:cstheme="minorBidi"/>
                <w:color w:val="FF0000"/>
                <w:sz w:val="24"/>
                <w:szCs w:val="24"/>
                <w:lang w:eastAsia="fr-FR"/>
              </w:rPr>
              <w:t xml:space="preserve">anutention et équipements de </w:t>
            </w:r>
            <w:r w:rsidRPr="00C97B86">
              <w:rPr>
                <w:rFonts w:asciiTheme="minorBidi" w:hAnsiTheme="minorBidi" w:cstheme="minorBidi"/>
                <w:color w:val="FF0000"/>
                <w:sz w:val="24"/>
                <w:szCs w:val="24"/>
                <w:lang w:eastAsia="fr-FR"/>
              </w:rPr>
              <w:t xml:space="preserve">stockage. Assurance matériel et équipement.  </w:t>
            </w:r>
          </w:p>
          <w:p w:rsidR="00C97B86" w:rsidRPr="00C97B86" w:rsidRDefault="00C97B86" w:rsidP="004B7B5D">
            <w:pPr>
              <w:numPr>
                <w:ilvl w:val="0"/>
                <w:numId w:val="9"/>
              </w:numPr>
              <w:spacing w:after="0" w:line="240" w:lineRule="auto"/>
              <w:jc w:val="both"/>
              <w:rPr>
                <w:rFonts w:asciiTheme="minorBidi" w:hAnsiTheme="minorBidi" w:cstheme="minorBidi"/>
                <w:color w:val="FF0000"/>
                <w:sz w:val="24"/>
                <w:szCs w:val="24"/>
                <w:lang w:eastAsia="fr-FR"/>
              </w:rPr>
            </w:pPr>
            <w:r w:rsidRPr="00C97B86">
              <w:rPr>
                <w:rFonts w:asciiTheme="minorBidi" w:hAnsiTheme="minorBidi" w:cstheme="minorBidi"/>
                <w:color w:val="FF0000"/>
                <w:sz w:val="24"/>
                <w:szCs w:val="24"/>
                <w:u w:val="single"/>
                <w:lang w:eastAsia="fr-FR"/>
              </w:rPr>
              <w:t>Main d'œuvre</w:t>
            </w:r>
            <w:r w:rsidRPr="00C97B86">
              <w:rPr>
                <w:rFonts w:asciiTheme="minorBidi" w:hAnsiTheme="minorBidi" w:cstheme="minorBidi"/>
                <w:color w:val="FF0000"/>
                <w:sz w:val="24"/>
                <w:szCs w:val="24"/>
                <w:lang w:eastAsia="fr-FR"/>
              </w:rPr>
              <w:t xml:space="preserve"> pour effectuer les opérations d’expédition, de contrôle </w:t>
            </w:r>
          </w:p>
          <w:p w:rsidR="00D77F27" w:rsidRPr="00F86E33" w:rsidRDefault="00C97B86" w:rsidP="004B7B5D">
            <w:pPr>
              <w:numPr>
                <w:ilvl w:val="0"/>
                <w:numId w:val="9"/>
              </w:numPr>
              <w:spacing w:after="0" w:line="240" w:lineRule="auto"/>
              <w:jc w:val="both"/>
              <w:rPr>
                <w:rFonts w:asciiTheme="minorBidi" w:hAnsiTheme="minorBidi" w:cstheme="minorBidi"/>
                <w:color w:val="FF0000"/>
                <w:sz w:val="24"/>
                <w:szCs w:val="24"/>
                <w:lang w:eastAsia="fr-FR"/>
              </w:rPr>
            </w:pPr>
            <w:r w:rsidRPr="00C97B86">
              <w:rPr>
                <w:rFonts w:asciiTheme="minorBidi" w:hAnsiTheme="minorBidi" w:cstheme="minorBidi"/>
                <w:color w:val="FF0000"/>
                <w:sz w:val="24"/>
                <w:szCs w:val="24"/>
                <w:u w:val="single"/>
                <w:lang w:eastAsia="fr-FR"/>
              </w:rPr>
              <w:t>Chauffage, électricité, téléphone</w:t>
            </w:r>
            <w:r w:rsidRPr="00C97B86">
              <w:rPr>
                <w:rFonts w:asciiTheme="minorBidi" w:hAnsiTheme="minorBidi" w:cstheme="minorBidi"/>
                <w:color w:val="FF0000"/>
                <w:sz w:val="24"/>
                <w:szCs w:val="24"/>
                <w:lang w:eastAsia="fr-FR"/>
              </w:rPr>
              <w:t>.</w:t>
            </w:r>
          </w:p>
        </w:tc>
      </w:tr>
    </w:tbl>
    <w:p w:rsidR="00D33ACD" w:rsidRDefault="00D33ACD" w:rsidP="00F72E47">
      <w:pPr>
        <w:pStyle w:val="EX1"/>
      </w:pPr>
      <w:r w:rsidRPr="009F5221">
        <w:t>Gestion des stocks</w:t>
      </w:r>
      <w:r w:rsidR="00F72E47">
        <w:t xml:space="preserve"> et budgétaire</w:t>
      </w:r>
      <w:r>
        <w:t xml:space="preserve"> </w:t>
      </w:r>
      <w:proofErr w:type="gramStart"/>
      <w:r>
        <w:t xml:space="preserve">:  </w:t>
      </w:r>
      <w:r w:rsidR="00F72E47">
        <w:t>(</w:t>
      </w:r>
      <w:proofErr w:type="gramEnd"/>
      <w:r w:rsidR="00F72E47">
        <w:t>9</w:t>
      </w:r>
      <w:r w:rsidRPr="009F5221">
        <w:t xml:space="preserve"> points)</w:t>
      </w:r>
    </w:p>
    <w:p w:rsidR="00D419BA" w:rsidRDefault="00684D9D" w:rsidP="00D419BA">
      <w:pPr>
        <w:pStyle w:val="EX2"/>
      </w:pPr>
      <w:r w:rsidRPr="00684D9D">
        <w:t>Définir le stock et pré</w:t>
      </w:r>
      <w:r w:rsidR="00D419BA">
        <w:t xml:space="preserve">ciser ses différents types (au minimum quatre). </w:t>
      </w:r>
    </w:p>
    <w:p w:rsidR="00684D9D" w:rsidRDefault="00684D9D" w:rsidP="00D419BA">
      <w:pPr>
        <w:pStyle w:val="EX2"/>
        <w:numPr>
          <w:ilvl w:val="0"/>
          <w:numId w:val="0"/>
        </w:numPr>
        <w:ind w:left="7788"/>
      </w:pPr>
      <w:r w:rsidRPr="00684D9D">
        <w:rPr>
          <w:b/>
        </w:rPr>
        <w:t>(3 points)</w:t>
      </w:r>
      <w:r w:rsidRPr="00684D9D">
        <w:t xml:space="preserve"> </w:t>
      </w:r>
    </w:p>
    <w:p w:rsidR="00684D9D" w:rsidRPr="001719F3" w:rsidRDefault="00684D9D" w:rsidP="00684D9D">
      <w:pPr>
        <w:jc w:val="both"/>
        <w:rPr>
          <w:rFonts w:ascii="Arial" w:hAnsi="Arial" w:cs="Arial"/>
          <w:color w:val="FF0000"/>
          <w:sz w:val="24"/>
          <w:szCs w:val="24"/>
        </w:rPr>
      </w:pPr>
      <w:r w:rsidRPr="001719F3">
        <w:rPr>
          <w:rFonts w:ascii="Arial" w:hAnsi="Arial" w:cs="Arial"/>
          <w:color w:val="FF0000"/>
          <w:sz w:val="24"/>
          <w:szCs w:val="24"/>
        </w:rPr>
        <w:t xml:space="preserve">Un stock est une quantité de produits immobiles dans l’attente d’être transformés ou vendus, c’est à dire consommés. </w:t>
      </w:r>
      <w:r w:rsidR="00D419BA">
        <w:rPr>
          <w:rFonts w:ascii="Arial" w:hAnsi="Arial" w:cs="Arial"/>
          <w:color w:val="FF0000"/>
          <w:sz w:val="24"/>
          <w:szCs w:val="24"/>
        </w:rPr>
        <w:t xml:space="preserve"> (1pt)</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 xml:space="preserve">Les marchandises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 xml:space="preserve">Les produits finis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 xml:space="preserve"> Les sous-ensembles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lastRenderedPageBreak/>
        <w:t xml:space="preserve">Les composants fabriqués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 xml:space="preserve">Les composants achetés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 xml:space="preserve">Les matières premières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 xml:space="preserve">Matières consommables/Fournitures consommables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 xml:space="preserve">Emballages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 xml:space="preserve">Produits résiduels </w:t>
      </w:r>
    </w:p>
    <w:p w:rsidR="00684D9D" w:rsidRPr="001719F3" w:rsidRDefault="00684D9D" w:rsidP="004B7B5D">
      <w:pPr>
        <w:numPr>
          <w:ilvl w:val="0"/>
          <w:numId w:val="27"/>
        </w:numPr>
        <w:tabs>
          <w:tab w:val="clear" w:pos="720"/>
          <w:tab w:val="num" w:pos="482"/>
          <w:tab w:val="num" w:pos="540"/>
        </w:tabs>
        <w:spacing w:after="0" w:line="240" w:lineRule="auto"/>
        <w:ind w:left="454" w:hanging="170"/>
        <w:jc w:val="both"/>
        <w:rPr>
          <w:rFonts w:ascii="Arial" w:hAnsi="Arial" w:cs="Arial"/>
          <w:color w:val="FF0000"/>
          <w:sz w:val="24"/>
          <w:szCs w:val="24"/>
        </w:rPr>
      </w:pPr>
      <w:r w:rsidRPr="001719F3">
        <w:rPr>
          <w:rFonts w:ascii="Arial" w:hAnsi="Arial" w:cs="Arial"/>
          <w:color w:val="FF0000"/>
          <w:sz w:val="24"/>
          <w:szCs w:val="24"/>
        </w:rPr>
        <w:t>encours</w:t>
      </w:r>
    </w:p>
    <w:p w:rsidR="00684D9D" w:rsidRPr="00684D9D" w:rsidRDefault="00684D9D" w:rsidP="00684D9D">
      <w:pPr>
        <w:pStyle w:val="EX2"/>
      </w:pPr>
      <w:r w:rsidRPr="00684D9D">
        <w:t>Préciser les indicateurs d’activité d’inventaire.</w:t>
      </w:r>
      <w:r w:rsidRPr="00684D9D">
        <w:rPr>
          <w:b/>
        </w:rPr>
        <w:t xml:space="preserve">  </w:t>
      </w:r>
      <w:r w:rsidR="00896AB6">
        <w:tab/>
      </w:r>
      <w:r w:rsidR="00896AB6">
        <w:tab/>
      </w:r>
      <w:r w:rsidR="00896AB6">
        <w:tab/>
      </w:r>
      <w:r w:rsidRPr="00684D9D">
        <w:rPr>
          <w:b/>
        </w:rPr>
        <w:t>(2 points)</w:t>
      </w:r>
    </w:p>
    <w:p w:rsidR="00684D9D" w:rsidRPr="005266A3" w:rsidRDefault="00684D9D" w:rsidP="004B7B5D">
      <w:pPr>
        <w:numPr>
          <w:ilvl w:val="0"/>
          <w:numId w:val="28"/>
        </w:numPr>
        <w:tabs>
          <w:tab w:val="num" w:pos="540"/>
        </w:tabs>
        <w:spacing w:after="0" w:line="240" w:lineRule="auto"/>
        <w:ind w:right="658"/>
        <w:rPr>
          <w:rFonts w:ascii="Arial" w:hAnsi="Arial" w:cs="Arial"/>
          <w:color w:val="FF0000"/>
          <w:sz w:val="24"/>
          <w:szCs w:val="24"/>
        </w:rPr>
      </w:pPr>
      <w:r w:rsidRPr="005266A3">
        <w:rPr>
          <w:rFonts w:ascii="Arial" w:hAnsi="Arial" w:cs="Arial"/>
          <w:color w:val="FF0000"/>
          <w:sz w:val="24"/>
          <w:szCs w:val="24"/>
        </w:rPr>
        <w:t>Nombre d’inventaires (par code article) réalisé sur une période de temps donnée (jour, semaine, mois)</w:t>
      </w:r>
    </w:p>
    <w:p w:rsidR="00684D9D" w:rsidRPr="005266A3" w:rsidRDefault="00684D9D" w:rsidP="004B7B5D">
      <w:pPr>
        <w:numPr>
          <w:ilvl w:val="0"/>
          <w:numId w:val="28"/>
        </w:numPr>
        <w:tabs>
          <w:tab w:val="num" w:pos="540"/>
        </w:tabs>
        <w:spacing w:after="0" w:line="240" w:lineRule="auto"/>
        <w:ind w:right="658"/>
        <w:rPr>
          <w:rFonts w:ascii="Arial" w:hAnsi="Arial" w:cs="Arial"/>
          <w:color w:val="FF0000"/>
          <w:sz w:val="24"/>
          <w:szCs w:val="24"/>
        </w:rPr>
      </w:pPr>
      <w:r w:rsidRPr="005266A3">
        <w:rPr>
          <w:rFonts w:ascii="Arial" w:hAnsi="Arial" w:cs="Arial"/>
          <w:color w:val="FF0000"/>
          <w:sz w:val="24"/>
          <w:szCs w:val="24"/>
        </w:rPr>
        <w:t>Nombre d’heures de travail (hommes et machines de façon distinctes) consacrées à l’activité</w:t>
      </w:r>
    </w:p>
    <w:p w:rsidR="00684D9D" w:rsidRPr="005266A3" w:rsidRDefault="00684D9D" w:rsidP="004B7B5D">
      <w:pPr>
        <w:numPr>
          <w:ilvl w:val="0"/>
          <w:numId w:val="28"/>
        </w:numPr>
        <w:tabs>
          <w:tab w:val="num" w:pos="540"/>
        </w:tabs>
        <w:spacing w:after="0" w:line="240" w:lineRule="auto"/>
        <w:ind w:right="658"/>
        <w:rPr>
          <w:rFonts w:ascii="Arial" w:hAnsi="Arial" w:cs="Arial"/>
          <w:color w:val="FF0000"/>
          <w:sz w:val="24"/>
          <w:szCs w:val="24"/>
        </w:rPr>
      </w:pPr>
      <w:r w:rsidRPr="005266A3">
        <w:rPr>
          <w:rFonts w:ascii="Arial" w:hAnsi="Arial" w:cs="Arial"/>
          <w:color w:val="FF0000"/>
          <w:sz w:val="24"/>
          <w:szCs w:val="24"/>
        </w:rPr>
        <w:t>Nombre d’erreurs, de régularisation,</w:t>
      </w:r>
    </w:p>
    <w:p w:rsidR="00684D9D" w:rsidRPr="005266A3" w:rsidRDefault="00684D9D" w:rsidP="004B7B5D">
      <w:pPr>
        <w:numPr>
          <w:ilvl w:val="0"/>
          <w:numId w:val="28"/>
        </w:numPr>
        <w:tabs>
          <w:tab w:val="num" w:pos="540"/>
        </w:tabs>
        <w:spacing w:after="0" w:line="240" w:lineRule="auto"/>
        <w:ind w:right="658"/>
        <w:rPr>
          <w:rFonts w:ascii="Arial" w:hAnsi="Arial" w:cs="Arial"/>
          <w:color w:val="FF0000"/>
          <w:sz w:val="24"/>
          <w:szCs w:val="24"/>
        </w:rPr>
      </w:pPr>
      <w:r w:rsidRPr="005266A3">
        <w:rPr>
          <w:rFonts w:ascii="Arial" w:hAnsi="Arial" w:cs="Arial"/>
          <w:color w:val="FF0000"/>
          <w:sz w:val="24"/>
          <w:szCs w:val="24"/>
        </w:rPr>
        <w:t>….</w:t>
      </w:r>
    </w:p>
    <w:p w:rsidR="00684D9D" w:rsidRPr="00684D9D" w:rsidRDefault="00684D9D" w:rsidP="00684D9D">
      <w:pPr>
        <w:pStyle w:val="EX2"/>
      </w:pPr>
      <w:r w:rsidRPr="00684D9D">
        <w:t>Expliquer les charges non inco</w:t>
      </w:r>
      <w:r w:rsidR="00937CF5">
        <w:t>rporables et donner un exemple.</w:t>
      </w:r>
      <w:r w:rsidRPr="00684D9D">
        <w:t xml:space="preserve"> </w:t>
      </w:r>
      <w:r w:rsidRPr="00684D9D">
        <w:tab/>
      </w:r>
      <w:r w:rsidRPr="00684D9D">
        <w:rPr>
          <w:b/>
        </w:rPr>
        <w:t>(2 points)</w:t>
      </w:r>
    </w:p>
    <w:p w:rsidR="00684D9D" w:rsidRDefault="00684D9D" w:rsidP="00684D9D">
      <w:pPr>
        <w:pStyle w:val="Paragraphedeliste1"/>
        <w:ind w:left="360"/>
        <w:jc w:val="both"/>
        <w:rPr>
          <w:rFonts w:ascii="Arial" w:hAnsi="Arial"/>
          <w:color w:val="FF0000"/>
        </w:rPr>
      </w:pPr>
      <w:r w:rsidRPr="002251C2">
        <w:rPr>
          <w:rFonts w:ascii="Arial" w:hAnsi="Arial"/>
          <w:b/>
          <w:color w:val="FF0000"/>
        </w:rPr>
        <w:t xml:space="preserve">Charges non incorporables : </w:t>
      </w:r>
      <w:r w:rsidRPr="00262551">
        <w:rPr>
          <w:rFonts w:ascii="Arial" w:hAnsi="Arial"/>
          <w:color w:val="FF0000"/>
        </w:rPr>
        <w:t>pour le calcul du coût de revient, ne seront pas pris en compte un certain nombre de charges car celles-ci ne sont pas intéressantes d'un point de vue économique Il s'agit souvent de charges exceptionnelles (dont le caractère</w:t>
      </w:r>
      <w:r w:rsidRPr="002251C2">
        <w:rPr>
          <w:rFonts w:ascii="Arial" w:hAnsi="Arial"/>
          <w:color w:val="FF0000"/>
        </w:rPr>
        <w:t xml:space="preserve"> même interdit de les faire apparaître dans les coûts) ainsi que certaines dotations</w:t>
      </w:r>
    </w:p>
    <w:p w:rsidR="00684D9D" w:rsidRDefault="00684D9D" w:rsidP="00684D9D">
      <w:pPr>
        <w:pStyle w:val="Paragraphedeliste1"/>
        <w:ind w:left="360"/>
        <w:jc w:val="both"/>
        <w:rPr>
          <w:rFonts w:ascii="Arial" w:hAnsi="Arial"/>
          <w:b/>
          <w:bCs/>
          <w:color w:val="FF0000"/>
        </w:rPr>
      </w:pPr>
      <w:r>
        <w:rPr>
          <w:rFonts w:ascii="Arial" w:hAnsi="Arial"/>
          <w:b/>
          <w:bCs/>
          <w:color w:val="FF0000"/>
        </w:rPr>
        <w:t>Exemple :</w:t>
      </w:r>
    </w:p>
    <w:p w:rsidR="00684D9D" w:rsidRDefault="00684D9D" w:rsidP="004B7B5D">
      <w:pPr>
        <w:pStyle w:val="Paragraphedeliste1"/>
        <w:numPr>
          <w:ilvl w:val="0"/>
          <w:numId w:val="29"/>
        </w:numPr>
        <w:contextualSpacing w:val="0"/>
        <w:jc w:val="both"/>
        <w:rPr>
          <w:rFonts w:ascii="Arial" w:hAnsi="Arial"/>
          <w:b/>
          <w:bCs/>
          <w:color w:val="FF0000"/>
        </w:rPr>
      </w:pPr>
      <w:r>
        <w:rPr>
          <w:rFonts w:ascii="Arial" w:hAnsi="Arial"/>
          <w:b/>
          <w:bCs/>
          <w:color w:val="FF0000"/>
        </w:rPr>
        <w:t>Pénalités fiscales</w:t>
      </w:r>
    </w:p>
    <w:p w:rsidR="00684D9D" w:rsidRDefault="00684D9D" w:rsidP="004B7B5D">
      <w:pPr>
        <w:pStyle w:val="Paragraphedeliste1"/>
        <w:numPr>
          <w:ilvl w:val="0"/>
          <w:numId w:val="29"/>
        </w:numPr>
        <w:contextualSpacing w:val="0"/>
        <w:jc w:val="both"/>
        <w:rPr>
          <w:rFonts w:ascii="Arial" w:hAnsi="Arial"/>
          <w:b/>
          <w:bCs/>
          <w:color w:val="FF0000"/>
        </w:rPr>
      </w:pPr>
      <w:r>
        <w:rPr>
          <w:rFonts w:ascii="Arial" w:hAnsi="Arial"/>
          <w:b/>
          <w:bCs/>
          <w:color w:val="FF0000"/>
        </w:rPr>
        <w:t>Dotations non courantes : amortissement des frais préliminaires</w:t>
      </w:r>
    </w:p>
    <w:p w:rsidR="00684D9D" w:rsidRDefault="00684D9D" w:rsidP="004B7B5D">
      <w:pPr>
        <w:pStyle w:val="Paragraphedeliste1"/>
        <w:numPr>
          <w:ilvl w:val="0"/>
          <w:numId w:val="29"/>
        </w:numPr>
        <w:contextualSpacing w:val="0"/>
        <w:jc w:val="both"/>
        <w:rPr>
          <w:rFonts w:ascii="Arial" w:hAnsi="Arial"/>
          <w:b/>
          <w:bCs/>
          <w:color w:val="FF0000"/>
        </w:rPr>
      </w:pPr>
      <w:r>
        <w:rPr>
          <w:rFonts w:ascii="Arial" w:hAnsi="Arial"/>
          <w:b/>
          <w:bCs/>
          <w:color w:val="FF0000"/>
        </w:rPr>
        <w:t>Impôts/ bénéfice</w:t>
      </w:r>
    </w:p>
    <w:p w:rsidR="00684D9D" w:rsidRPr="002251C2" w:rsidRDefault="00684D9D" w:rsidP="004B7B5D">
      <w:pPr>
        <w:pStyle w:val="Paragraphedeliste1"/>
        <w:numPr>
          <w:ilvl w:val="0"/>
          <w:numId w:val="29"/>
        </w:numPr>
        <w:contextualSpacing w:val="0"/>
        <w:jc w:val="both"/>
        <w:rPr>
          <w:rFonts w:ascii="Arial" w:hAnsi="Arial"/>
          <w:b/>
          <w:bCs/>
          <w:color w:val="FF0000"/>
        </w:rPr>
      </w:pPr>
      <w:r>
        <w:rPr>
          <w:rFonts w:ascii="Arial" w:hAnsi="Arial"/>
          <w:b/>
          <w:bCs/>
          <w:color w:val="FF0000"/>
        </w:rPr>
        <w:t> ….</w:t>
      </w:r>
    </w:p>
    <w:p w:rsidR="00684D9D" w:rsidRPr="00684D9D" w:rsidRDefault="00684D9D" w:rsidP="00684D9D">
      <w:pPr>
        <w:pStyle w:val="EX2"/>
      </w:pPr>
      <w:r w:rsidRPr="00684D9D">
        <w:t>Défi</w:t>
      </w:r>
      <w:r w:rsidR="00896AB6">
        <w:t xml:space="preserve">nir les coûts suivants : </w:t>
      </w:r>
      <w:r w:rsidR="00896AB6">
        <w:tab/>
      </w:r>
      <w:r w:rsidR="00896AB6">
        <w:tab/>
      </w:r>
      <w:r w:rsidR="00896AB6">
        <w:tab/>
      </w:r>
      <w:r w:rsidR="00896AB6">
        <w:tab/>
      </w:r>
      <w:r w:rsidR="00896AB6">
        <w:tab/>
      </w:r>
      <w:r w:rsidR="00896AB6">
        <w:tab/>
      </w:r>
      <w:r w:rsidRPr="00684D9D">
        <w:rPr>
          <w:b/>
        </w:rPr>
        <w:t>(2 points)</w:t>
      </w:r>
    </w:p>
    <w:p w:rsidR="00684D9D" w:rsidRDefault="00684D9D" w:rsidP="004B7B5D">
      <w:pPr>
        <w:numPr>
          <w:ilvl w:val="0"/>
          <w:numId w:val="26"/>
        </w:numPr>
        <w:spacing w:after="0" w:line="240" w:lineRule="auto"/>
        <w:ind w:left="1431"/>
        <w:jc w:val="both"/>
        <w:rPr>
          <w:rFonts w:ascii="Arial" w:eastAsia="Times New Roman" w:hAnsi="Arial" w:cs="Arial"/>
          <w:bCs/>
          <w:sz w:val="24"/>
          <w:szCs w:val="24"/>
        </w:rPr>
      </w:pPr>
      <w:r w:rsidRPr="00684D9D">
        <w:rPr>
          <w:rFonts w:ascii="Arial" w:eastAsia="Times New Roman" w:hAnsi="Arial" w:cs="Arial"/>
          <w:bCs/>
          <w:sz w:val="24"/>
          <w:szCs w:val="24"/>
        </w:rPr>
        <w:t>Coût de production ;</w:t>
      </w:r>
    </w:p>
    <w:p w:rsidR="00684D9D" w:rsidRPr="00DC7C63" w:rsidRDefault="00684D9D" w:rsidP="00684D9D">
      <w:pPr>
        <w:pStyle w:val="Paragraphedeliste1"/>
        <w:ind w:left="0"/>
        <w:jc w:val="both"/>
        <w:rPr>
          <w:rFonts w:ascii="Arial" w:hAnsi="Arial"/>
          <w:bCs/>
        </w:rPr>
      </w:pPr>
      <w:r w:rsidRPr="005266A3">
        <w:rPr>
          <w:b/>
          <w:color w:val="FF0000"/>
        </w:rPr>
        <w:t>Coût de production</w:t>
      </w:r>
      <w:r>
        <w:rPr>
          <w:b/>
          <w:color w:val="FF0000"/>
        </w:rPr>
        <w:t xml:space="preserve">= </w:t>
      </w:r>
      <w:r w:rsidRPr="00262551">
        <w:rPr>
          <w:b/>
          <w:color w:val="FF0000"/>
        </w:rPr>
        <w:t>Charges directes</w:t>
      </w:r>
      <w:r>
        <w:rPr>
          <w:b/>
          <w:color w:val="FF0000"/>
        </w:rPr>
        <w:t xml:space="preserve"> (</w:t>
      </w:r>
      <w:r w:rsidRPr="00262551">
        <w:rPr>
          <w:color w:val="FF0000"/>
        </w:rPr>
        <w:t>Coût des matières consommées (sorties</w:t>
      </w:r>
      <w:proofErr w:type="gramStart"/>
      <w:r w:rsidRPr="00262551">
        <w:rPr>
          <w:color w:val="FF0000"/>
        </w:rPr>
        <w:t>)</w:t>
      </w:r>
      <w:r>
        <w:rPr>
          <w:b/>
          <w:color w:val="FF0000"/>
        </w:rPr>
        <w:t xml:space="preserve"> ,</w:t>
      </w:r>
      <w:proofErr w:type="gramEnd"/>
      <w:r>
        <w:rPr>
          <w:b/>
          <w:color w:val="FF0000"/>
        </w:rPr>
        <w:t xml:space="preserve"> </w:t>
      </w:r>
      <w:r w:rsidRPr="00262551">
        <w:rPr>
          <w:color w:val="FF0000"/>
        </w:rPr>
        <w:t>Charges de MOD (Main d’Œuvre Directe)</w:t>
      </w:r>
      <w:r>
        <w:rPr>
          <w:b/>
          <w:color w:val="FF0000"/>
        </w:rPr>
        <w:t xml:space="preserve"> + </w:t>
      </w:r>
      <w:r w:rsidRPr="00262551">
        <w:rPr>
          <w:b/>
          <w:color w:val="FF0000"/>
        </w:rPr>
        <w:t xml:space="preserve">Charges indirectes des différents centres </w:t>
      </w:r>
    </w:p>
    <w:p w:rsidR="00684D9D" w:rsidRDefault="00684D9D" w:rsidP="00684D9D">
      <w:pPr>
        <w:spacing w:after="0" w:line="240" w:lineRule="auto"/>
        <w:rPr>
          <w:rFonts w:ascii="Arial Narrow" w:hAnsi="Arial Narrow"/>
          <w:b/>
          <w:color w:val="FF0000"/>
        </w:rPr>
      </w:pPr>
    </w:p>
    <w:p w:rsidR="00684D9D" w:rsidRPr="00DA2D0C" w:rsidRDefault="00684D9D" w:rsidP="00684D9D">
      <w:pPr>
        <w:spacing w:after="0" w:line="240" w:lineRule="auto"/>
        <w:rPr>
          <w:rFonts w:ascii="Arial Narrow" w:hAnsi="Arial Narrow"/>
          <w:color w:val="FF0000"/>
        </w:rPr>
      </w:pPr>
      <w:r w:rsidRPr="00262551">
        <w:rPr>
          <w:rFonts w:ascii="Arial Narrow" w:hAnsi="Arial Narrow"/>
          <w:color w:val="FF0000"/>
        </w:rPr>
        <w:t>Les matières consommées représentent les Matières Premières, les marchandises, ... que l'on a utilisé pour produire</w:t>
      </w:r>
    </w:p>
    <w:p w:rsidR="00684D9D" w:rsidRPr="00684D9D" w:rsidRDefault="00684D9D" w:rsidP="00684D9D">
      <w:pPr>
        <w:spacing w:after="0" w:line="240" w:lineRule="auto"/>
        <w:jc w:val="both"/>
        <w:rPr>
          <w:rFonts w:ascii="Arial" w:eastAsia="Times New Roman" w:hAnsi="Arial" w:cs="Arial"/>
          <w:bCs/>
          <w:sz w:val="24"/>
          <w:szCs w:val="24"/>
        </w:rPr>
      </w:pPr>
    </w:p>
    <w:p w:rsidR="00684D9D" w:rsidRDefault="00684D9D" w:rsidP="004B7B5D">
      <w:pPr>
        <w:numPr>
          <w:ilvl w:val="0"/>
          <w:numId w:val="26"/>
        </w:numPr>
        <w:spacing w:after="0" w:line="240" w:lineRule="auto"/>
        <w:ind w:left="1431"/>
        <w:jc w:val="both"/>
        <w:rPr>
          <w:rFonts w:ascii="Arial" w:eastAsia="Times New Roman" w:hAnsi="Arial" w:cs="Arial"/>
          <w:bCs/>
          <w:sz w:val="24"/>
          <w:szCs w:val="24"/>
        </w:rPr>
      </w:pPr>
      <w:r w:rsidRPr="00684D9D">
        <w:rPr>
          <w:rFonts w:ascii="Arial" w:eastAsia="Times New Roman" w:hAnsi="Arial" w:cs="Arial"/>
          <w:bCs/>
          <w:sz w:val="24"/>
          <w:szCs w:val="24"/>
        </w:rPr>
        <w:t>Coût de revient.</w:t>
      </w:r>
    </w:p>
    <w:p w:rsidR="00684D9D" w:rsidRPr="00684D9D" w:rsidRDefault="00684D9D" w:rsidP="00684D9D">
      <w:pPr>
        <w:spacing w:after="0" w:line="240" w:lineRule="auto"/>
        <w:jc w:val="both"/>
        <w:rPr>
          <w:rFonts w:ascii="Arial" w:eastAsia="Times New Roman" w:hAnsi="Arial" w:cs="Arial"/>
          <w:bCs/>
          <w:sz w:val="24"/>
          <w:szCs w:val="24"/>
        </w:rPr>
      </w:pPr>
      <w:r w:rsidRPr="00FB4C57">
        <w:rPr>
          <w:rFonts w:ascii="Arial Narrow" w:hAnsi="Arial Narrow"/>
          <w:color w:val="FF0000"/>
        </w:rPr>
        <w:t>Coût de revient</w:t>
      </w:r>
      <w:r>
        <w:rPr>
          <w:rFonts w:ascii="Arial Narrow" w:hAnsi="Arial Narrow"/>
          <w:color w:val="FF0000"/>
        </w:rPr>
        <w:t xml:space="preserve"> = </w:t>
      </w:r>
      <w:r w:rsidRPr="00FB4C57">
        <w:rPr>
          <w:rFonts w:ascii="Arial Narrow" w:hAnsi="Arial Narrow"/>
          <w:color w:val="FF0000"/>
        </w:rPr>
        <w:t>Coût de production des produits vendus</w:t>
      </w:r>
      <w:r>
        <w:rPr>
          <w:rFonts w:ascii="Arial Narrow" w:hAnsi="Arial Narrow"/>
          <w:color w:val="FF0000"/>
        </w:rPr>
        <w:t xml:space="preserve"> </w:t>
      </w:r>
      <w:r w:rsidRPr="00FB4C57">
        <w:rPr>
          <w:rFonts w:ascii="Arial Narrow" w:hAnsi="Arial Narrow"/>
          <w:color w:val="FF0000"/>
        </w:rPr>
        <w:t>+  Coût Hors Production (Administration, Distribution,.....)</w:t>
      </w:r>
      <w:r w:rsidRPr="00FB4C57">
        <w:rPr>
          <w:rFonts w:ascii="Arial Narrow" w:hAnsi="Arial Narrow"/>
          <w:color w:val="FF0000"/>
        </w:rPr>
        <w:tab/>
      </w:r>
    </w:p>
    <w:p w:rsidR="00D33ACD" w:rsidRDefault="00D33ACD" w:rsidP="00B216E3">
      <w:pPr>
        <w:pStyle w:val="EX1"/>
      </w:pPr>
      <w:r w:rsidRPr="009F5221">
        <w:t>Gestion des moyens humains</w:t>
      </w:r>
      <w:r>
        <w:t> </w:t>
      </w:r>
      <w:proofErr w:type="gramStart"/>
      <w:r>
        <w:t xml:space="preserve">:  </w:t>
      </w:r>
      <w:r w:rsidRPr="009F5221">
        <w:t>(</w:t>
      </w:r>
      <w:proofErr w:type="gramEnd"/>
      <w:r w:rsidRPr="009F5221">
        <w:t>10 points)</w:t>
      </w:r>
    </w:p>
    <w:p w:rsidR="00605746" w:rsidRPr="00495667" w:rsidRDefault="00605746" w:rsidP="000A0BA9">
      <w:pPr>
        <w:pStyle w:val="EX2"/>
      </w:pPr>
      <w:r>
        <w:t xml:space="preserve">Selon le code de travail donner une définition du </w:t>
      </w:r>
      <w:r w:rsidRPr="00D72E08">
        <w:t>salarié ;</w:t>
      </w:r>
      <w:r>
        <w:t xml:space="preserve"> </w:t>
      </w:r>
      <w:r>
        <w:tab/>
      </w:r>
      <w:r>
        <w:tab/>
      </w:r>
      <w:r w:rsidRPr="0069384F">
        <w:rPr>
          <w:b/>
        </w:rPr>
        <w:t>(</w:t>
      </w:r>
      <w:r>
        <w:rPr>
          <w:b/>
        </w:rPr>
        <w:t>2</w:t>
      </w:r>
      <w:r w:rsidRPr="0069384F">
        <w:rPr>
          <w:b/>
        </w:rPr>
        <w:t xml:space="preserve"> point</w:t>
      </w:r>
      <w:r>
        <w:rPr>
          <w:b/>
        </w:rPr>
        <w:t>s</w:t>
      </w:r>
      <w:r w:rsidRPr="0069384F">
        <w:rPr>
          <w:b/>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495667" w:rsidTr="001136B4">
        <w:tc>
          <w:tcPr>
            <w:tcW w:w="5000" w:type="pct"/>
          </w:tcPr>
          <w:p w:rsidR="00495667" w:rsidRDefault="00D419BA" w:rsidP="00495667">
            <w:pPr>
              <w:spacing w:after="0" w:line="360" w:lineRule="auto"/>
              <w:contextualSpacing/>
              <w:rPr>
                <w:rFonts w:asciiTheme="minorBidi" w:hAnsiTheme="minorBidi" w:cstheme="minorBidi"/>
                <w:szCs w:val="24"/>
              </w:rPr>
            </w:pPr>
            <w:r>
              <w:rPr>
                <w:rFonts w:ascii="Arial Narrow" w:hAnsi="Arial Narrow"/>
                <w:color w:val="FF0000"/>
                <w:szCs w:val="24"/>
              </w:rPr>
              <w:t xml:space="preserve">Est </w:t>
            </w:r>
            <w:proofErr w:type="gramStart"/>
            <w:r>
              <w:rPr>
                <w:rFonts w:ascii="Arial Narrow" w:hAnsi="Arial Narrow"/>
                <w:color w:val="FF0000"/>
                <w:szCs w:val="24"/>
              </w:rPr>
              <w:t>considéré</w:t>
            </w:r>
            <w:proofErr w:type="gramEnd"/>
            <w:r>
              <w:rPr>
                <w:rFonts w:ascii="Arial Narrow" w:hAnsi="Arial Narrow"/>
                <w:color w:val="FF0000"/>
                <w:szCs w:val="24"/>
              </w:rPr>
              <w:t xml:space="preserve"> comme salarié</w:t>
            </w:r>
            <w:r w:rsidR="00495667" w:rsidRPr="00AC0AAE">
              <w:rPr>
                <w:rFonts w:ascii="Arial Narrow" w:hAnsi="Arial Narrow"/>
                <w:color w:val="FF0000"/>
                <w:szCs w:val="24"/>
              </w:rPr>
              <w:t xml:space="preserve"> toute </w:t>
            </w:r>
            <w:r w:rsidR="00495667" w:rsidRPr="00AC0AAE">
              <w:rPr>
                <w:rFonts w:ascii="Arial Narrow" w:hAnsi="Arial Narrow"/>
                <w:b/>
                <w:bCs/>
                <w:color w:val="FF0000"/>
                <w:szCs w:val="24"/>
                <w:u w:val="single"/>
              </w:rPr>
              <w:t>personne</w:t>
            </w:r>
            <w:r w:rsidR="00495667" w:rsidRPr="00AC0AAE">
              <w:rPr>
                <w:rFonts w:ascii="Arial Narrow" w:hAnsi="Arial Narrow"/>
                <w:color w:val="FF0000"/>
                <w:szCs w:val="24"/>
              </w:rPr>
              <w:t xml:space="preserve"> qui s'est </w:t>
            </w:r>
            <w:r w:rsidR="00495667" w:rsidRPr="00AC0AAE">
              <w:rPr>
                <w:rFonts w:ascii="Arial Narrow" w:hAnsi="Arial Narrow"/>
                <w:b/>
                <w:bCs/>
                <w:color w:val="FF0000"/>
                <w:szCs w:val="24"/>
                <w:u w:val="single"/>
              </w:rPr>
              <w:t>engagée</w:t>
            </w:r>
            <w:r w:rsidR="00495667" w:rsidRPr="00AC0AAE">
              <w:rPr>
                <w:rFonts w:ascii="Arial Narrow" w:hAnsi="Arial Narrow"/>
                <w:color w:val="FF0000"/>
                <w:szCs w:val="24"/>
              </w:rPr>
              <w:t xml:space="preserve"> </w:t>
            </w:r>
            <w:r w:rsidR="00495667" w:rsidRPr="00AC0AAE">
              <w:rPr>
                <w:rFonts w:ascii="Arial Narrow" w:hAnsi="Arial Narrow"/>
                <w:b/>
                <w:bCs/>
                <w:color w:val="FF0000"/>
                <w:szCs w:val="24"/>
                <w:u w:val="single"/>
              </w:rPr>
              <w:t>à exercer</w:t>
            </w:r>
            <w:r w:rsidR="00495667" w:rsidRPr="00AC0AAE">
              <w:rPr>
                <w:rFonts w:ascii="Arial Narrow" w:hAnsi="Arial Narrow"/>
                <w:color w:val="FF0000"/>
                <w:szCs w:val="24"/>
              </w:rPr>
              <w:t xml:space="preserve"> son </w:t>
            </w:r>
            <w:r w:rsidR="00495667" w:rsidRPr="00AC0AAE">
              <w:rPr>
                <w:rFonts w:ascii="Arial Narrow" w:hAnsi="Arial Narrow"/>
                <w:b/>
                <w:bCs/>
                <w:color w:val="FF0000"/>
                <w:szCs w:val="24"/>
                <w:u w:val="single"/>
              </w:rPr>
              <w:t>activité professionnelle</w:t>
            </w:r>
            <w:r w:rsidR="00495667" w:rsidRPr="00AC0AAE">
              <w:rPr>
                <w:rFonts w:ascii="Arial Narrow" w:hAnsi="Arial Narrow"/>
                <w:color w:val="FF0000"/>
                <w:szCs w:val="24"/>
              </w:rPr>
              <w:t xml:space="preserve"> </w:t>
            </w:r>
            <w:r w:rsidR="00495667" w:rsidRPr="00AC0AAE">
              <w:rPr>
                <w:rFonts w:ascii="Arial Narrow" w:hAnsi="Arial Narrow"/>
                <w:b/>
                <w:bCs/>
                <w:color w:val="FF0000"/>
                <w:szCs w:val="24"/>
                <w:u w:val="single"/>
              </w:rPr>
              <w:t>sous la direction d'un ou plusieurs employeurs moyennant rémunération</w:t>
            </w:r>
            <w:r w:rsidR="00495667" w:rsidRPr="00AC0AAE">
              <w:rPr>
                <w:rFonts w:ascii="Arial Narrow" w:hAnsi="Arial Narrow"/>
                <w:color w:val="FF0000"/>
                <w:szCs w:val="24"/>
              </w:rPr>
              <w:t>, quels que soient sa nature et son mode de paiement</w:t>
            </w:r>
            <w:r w:rsidR="00495667">
              <w:rPr>
                <w:rFonts w:ascii="Arial Narrow" w:hAnsi="Arial Narrow"/>
                <w:color w:val="FF0000"/>
                <w:szCs w:val="24"/>
              </w:rPr>
              <w:t>.</w:t>
            </w:r>
          </w:p>
        </w:tc>
      </w:tr>
    </w:tbl>
    <w:p w:rsidR="00605746" w:rsidRPr="00495667" w:rsidRDefault="00F56B2C" w:rsidP="00F56B2C">
      <w:pPr>
        <w:pStyle w:val="EX2"/>
      </w:pPr>
      <w:r>
        <w:t xml:space="preserve">Définir </w:t>
      </w:r>
      <w:r w:rsidRPr="00BB1E13">
        <w:t>l’écoute active</w:t>
      </w:r>
      <w:r>
        <w:t xml:space="preserve"> et donner deux de ses principes.</w:t>
      </w:r>
      <w:r>
        <w:tab/>
      </w:r>
      <w:r w:rsidR="00896AB6">
        <w:t xml:space="preserve">  </w:t>
      </w:r>
      <w:r w:rsidR="00896AB6">
        <w:tab/>
      </w:r>
      <w:r w:rsidR="00605746" w:rsidRPr="0069384F">
        <w:rPr>
          <w:b/>
        </w:rPr>
        <w:t>(</w:t>
      </w:r>
      <w:r w:rsidR="009D4400">
        <w:rPr>
          <w:b/>
        </w:rPr>
        <w:t>3</w:t>
      </w:r>
      <w:r w:rsidR="00605746" w:rsidRPr="0069384F">
        <w:rPr>
          <w:b/>
        </w:rPr>
        <w:t xml:space="preserve"> point</w:t>
      </w:r>
      <w:r w:rsidR="009D4400">
        <w:rPr>
          <w:b/>
        </w:rPr>
        <w:t>s</w:t>
      </w:r>
      <w:r w:rsidR="00605746" w:rsidRPr="0069384F">
        <w:rPr>
          <w:b/>
        </w:rPr>
        <w:t>)</w:t>
      </w:r>
    </w:p>
    <w:tbl>
      <w:tblPr>
        <w:tblStyle w:val="Grilledutableau"/>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12"/>
      </w:tblGrid>
      <w:tr w:rsidR="00F56B2C" w:rsidRPr="00F56B2C" w:rsidTr="003A496E">
        <w:tc>
          <w:tcPr>
            <w:tcW w:w="9212" w:type="dxa"/>
          </w:tcPr>
          <w:p w:rsidR="00F56B2C" w:rsidRPr="00F56B2C" w:rsidRDefault="00F56B2C" w:rsidP="00F56B2C">
            <w:pPr>
              <w:spacing w:after="0" w:line="240" w:lineRule="auto"/>
              <w:contextualSpacing/>
              <w:rPr>
                <w:rFonts w:asciiTheme="minorBidi" w:hAnsiTheme="minorBidi" w:cstheme="minorBidi"/>
                <w:color w:val="FF0000"/>
                <w:sz w:val="24"/>
                <w:szCs w:val="24"/>
              </w:rPr>
            </w:pPr>
            <w:r w:rsidRPr="00F56B2C">
              <w:rPr>
                <w:rFonts w:asciiTheme="minorBidi" w:hAnsiTheme="minorBidi" w:cstheme="minorBidi"/>
                <w:bCs/>
                <w:i/>
                <w:color w:val="FF0000"/>
                <w:sz w:val="24"/>
                <w:szCs w:val="24"/>
              </w:rPr>
              <w:t xml:space="preserve">L’écoute active </w:t>
            </w:r>
            <w:r w:rsidRPr="00F56B2C">
              <w:rPr>
                <w:rFonts w:asciiTheme="minorBidi" w:hAnsiTheme="minorBidi" w:cstheme="minorBidi"/>
                <w:color w:val="FF0000"/>
                <w:sz w:val="24"/>
                <w:szCs w:val="24"/>
              </w:rPr>
              <w:t>(1,5 point)</w:t>
            </w:r>
          </w:p>
          <w:p w:rsidR="00F56B2C" w:rsidRPr="00F56B2C" w:rsidRDefault="00F56B2C" w:rsidP="00F56B2C">
            <w:pPr>
              <w:spacing w:after="0" w:line="240" w:lineRule="auto"/>
              <w:jc w:val="both"/>
              <w:rPr>
                <w:rFonts w:asciiTheme="minorBidi" w:hAnsiTheme="minorBidi" w:cstheme="minorBidi"/>
                <w:bCs/>
                <w:color w:val="FF0000"/>
                <w:sz w:val="24"/>
                <w:szCs w:val="24"/>
              </w:rPr>
            </w:pPr>
            <w:r w:rsidRPr="00F56B2C">
              <w:rPr>
                <w:rFonts w:asciiTheme="minorBidi" w:hAnsiTheme="minorBidi" w:cstheme="minorBidi"/>
                <w:bCs/>
                <w:color w:val="FF0000"/>
                <w:sz w:val="24"/>
                <w:szCs w:val="24"/>
              </w:rPr>
              <w:t>C’est écouter attentivement la totalité du message adressé par le collaborateur et lui renvoyer ce que l‘on pense avoir compris (exprimé ou sous-entendu)</w:t>
            </w:r>
          </w:p>
          <w:p w:rsidR="00F56B2C" w:rsidRPr="00F56B2C" w:rsidRDefault="00F56B2C" w:rsidP="00F56B2C">
            <w:pPr>
              <w:spacing w:after="0" w:line="240" w:lineRule="auto"/>
              <w:jc w:val="both"/>
              <w:rPr>
                <w:rFonts w:asciiTheme="minorBidi" w:hAnsiTheme="minorBidi" w:cstheme="minorBidi"/>
                <w:bCs/>
                <w:color w:val="FF0000"/>
                <w:sz w:val="24"/>
                <w:szCs w:val="24"/>
              </w:rPr>
            </w:pPr>
          </w:p>
          <w:p w:rsidR="00F56B2C" w:rsidRPr="00F56B2C" w:rsidRDefault="00F56B2C" w:rsidP="00F56B2C">
            <w:pPr>
              <w:spacing w:after="0" w:line="240" w:lineRule="auto"/>
              <w:contextualSpacing/>
              <w:rPr>
                <w:rFonts w:asciiTheme="minorBidi" w:hAnsiTheme="minorBidi" w:cstheme="minorBidi"/>
                <w:bCs/>
                <w:i/>
                <w:color w:val="FF0000"/>
                <w:sz w:val="24"/>
                <w:szCs w:val="24"/>
              </w:rPr>
            </w:pPr>
          </w:p>
          <w:p w:rsidR="00F56B2C" w:rsidRPr="00F56B2C" w:rsidRDefault="00F56B2C" w:rsidP="00F56B2C">
            <w:pPr>
              <w:spacing w:after="0" w:line="240" w:lineRule="auto"/>
              <w:contextualSpacing/>
              <w:rPr>
                <w:rFonts w:asciiTheme="minorBidi" w:hAnsiTheme="minorBidi" w:cstheme="minorBidi"/>
                <w:color w:val="FF0000"/>
                <w:sz w:val="24"/>
                <w:szCs w:val="24"/>
              </w:rPr>
            </w:pPr>
            <w:r w:rsidRPr="00F56B2C">
              <w:rPr>
                <w:rFonts w:asciiTheme="minorBidi" w:hAnsiTheme="minorBidi" w:cstheme="minorBidi"/>
                <w:bCs/>
                <w:i/>
                <w:color w:val="FF0000"/>
                <w:sz w:val="24"/>
                <w:szCs w:val="24"/>
              </w:rPr>
              <w:t xml:space="preserve">Principe de l’écoute active </w:t>
            </w:r>
            <w:proofErr w:type="gramStart"/>
            <w:r w:rsidRPr="00F56B2C">
              <w:rPr>
                <w:rFonts w:asciiTheme="minorBidi" w:hAnsiTheme="minorBidi" w:cstheme="minorBidi"/>
                <w:bCs/>
                <w:i/>
                <w:color w:val="FF0000"/>
                <w:sz w:val="24"/>
                <w:szCs w:val="24"/>
              </w:rPr>
              <w:t xml:space="preserve">:  </w:t>
            </w:r>
            <w:r>
              <w:rPr>
                <w:rFonts w:asciiTheme="minorBidi" w:hAnsiTheme="minorBidi" w:cstheme="minorBidi"/>
                <w:color w:val="FF0000"/>
                <w:sz w:val="24"/>
                <w:szCs w:val="24"/>
              </w:rPr>
              <w:t>(</w:t>
            </w:r>
            <w:proofErr w:type="gramEnd"/>
            <w:r>
              <w:rPr>
                <w:rFonts w:asciiTheme="minorBidi" w:hAnsiTheme="minorBidi" w:cstheme="minorBidi"/>
                <w:color w:val="FF0000"/>
                <w:sz w:val="24"/>
                <w:szCs w:val="24"/>
              </w:rPr>
              <w:t>0,5</w:t>
            </w:r>
            <w:r w:rsidRPr="00F56B2C">
              <w:rPr>
                <w:rFonts w:asciiTheme="minorBidi" w:hAnsiTheme="minorBidi" w:cstheme="minorBidi"/>
                <w:color w:val="FF0000"/>
                <w:sz w:val="24"/>
                <w:szCs w:val="24"/>
              </w:rPr>
              <w:t xml:space="preserve"> point par réponse) :</w:t>
            </w:r>
          </w:p>
          <w:p w:rsidR="00F56B2C" w:rsidRPr="00F56B2C" w:rsidRDefault="00F56B2C" w:rsidP="004B7B5D">
            <w:pPr>
              <w:pStyle w:val="Paragraphedeliste"/>
              <w:numPr>
                <w:ilvl w:val="0"/>
                <w:numId w:val="10"/>
              </w:numPr>
              <w:tabs>
                <w:tab w:val="left" w:pos="3960"/>
              </w:tabs>
              <w:spacing w:after="0" w:line="240" w:lineRule="auto"/>
              <w:contextualSpacing/>
              <w:rPr>
                <w:rFonts w:asciiTheme="minorBidi" w:hAnsiTheme="minorBidi" w:cstheme="minorBidi"/>
                <w:color w:val="FF0000"/>
                <w:sz w:val="24"/>
                <w:szCs w:val="24"/>
                <w:lang w:eastAsia="fr-FR"/>
              </w:rPr>
            </w:pPr>
            <w:r w:rsidRPr="00F56B2C">
              <w:rPr>
                <w:rFonts w:asciiTheme="minorBidi" w:hAnsiTheme="minorBidi" w:cstheme="minorBidi"/>
                <w:color w:val="FF0000"/>
                <w:sz w:val="24"/>
                <w:szCs w:val="24"/>
                <w:lang w:eastAsia="fr-FR"/>
              </w:rPr>
              <w:t>Etre conscient de l’autre, se centrer sur lui</w:t>
            </w:r>
          </w:p>
          <w:p w:rsidR="00F56B2C" w:rsidRPr="00F56B2C" w:rsidRDefault="00F56B2C" w:rsidP="004B7B5D">
            <w:pPr>
              <w:pStyle w:val="Paragraphedeliste"/>
              <w:numPr>
                <w:ilvl w:val="0"/>
                <w:numId w:val="10"/>
              </w:numPr>
              <w:tabs>
                <w:tab w:val="left" w:pos="3960"/>
              </w:tabs>
              <w:spacing w:after="0" w:line="240" w:lineRule="auto"/>
              <w:contextualSpacing/>
              <w:rPr>
                <w:rFonts w:asciiTheme="minorBidi" w:hAnsiTheme="minorBidi" w:cstheme="minorBidi"/>
                <w:color w:val="FF0000"/>
                <w:sz w:val="24"/>
                <w:szCs w:val="24"/>
                <w:lang w:eastAsia="fr-FR"/>
              </w:rPr>
            </w:pPr>
            <w:r w:rsidRPr="00F56B2C">
              <w:rPr>
                <w:rFonts w:asciiTheme="minorBidi" w:hAnsiTheme="minorBidi" w:cstheme="minorBidi"/>
                <w:color w:val="FF0000"/>
                <w:sz w:val="24"/>
                <w:szCs w:val="24"/>
                <w:lang w:eastAsia="fr-FR"/>
              </w:rPr>
              <w:t>Bien observer : timbre de voix et ton</w:t>
            </w:r>
          </w:p>
          <w:p w:rsidR="00495667" w:rsidRPr="00F56B2C" w:rsidRDefault="00F56B2C" w:rsidP="004B7B5D">
            <w:pPr>
              <w:pStyle w:val="Paragraphedeliste"/>
              <w:numPr>
                <w:ilvl w:val="0"/>
                <w:numId w:val="10"/>
              </w:numPr>
              <w:tabs>
                <w:tab w:val="left" w:pos="3960"/>
              </w:tabs>
              <w:spacing w:after="0" w:line="240" w:lineRule="auto"/>
              <w:contextualSpacing/>
              <w:rPr>
                <w:rFonts w:asciiTheme="minorBidi" w:hAnsiTheme="minorBidi" w:cstheme="minorBidi"/>
                <w:color w:val="FF0000"/>
                <w:sz w:val="24"/>
                <w:szCs w:val="24"/>
                <w:lang w:eastAsia="fr-FR"/>
              </w:rPr>
            </w:pPr>
            <w:r w:rsidRPr="00F56B2C">
              <w:rPr>
                <w:rFonts w:asciiTheme="minorBidi" w:hAnsiTheme="minorBidi" w:cstheme="minorBidi"/>
                <w:color w:val="FF0000"/>
                <w:sz w:val="24"/>
                <w:szCs w:val="24"/>
                <w:lang w:eastAsia="fr-FR"/>
              </w:rPr>
              <w:t>Utiliser la reformulation pour faire préciser des faits</w:t>
            </w:r>
          </w:p>
        </w:tc>
      </w:tr>
    </w:tbl>
    <w:p w:rsidR="00495667" w:rsidRDefault="00495667" w:rsidP="00495667">
      <w:pPr>
        <w:spacing w:after="0" w:line="360" w:lineRule="auto"/>
        <w:contextualSpacing/>
        <w:rPr>
          <w:rFonts w:asciiTheme="minorBidi" w:hAnsiTheme="minorBidi" w:cstheme="minorBidi"/>
          <w:szCs w:val="24"/>
        </w:rPr>
      </w:pPr>
    </w:p>
    <w:p w:rsidR="00605746" w:rsidRPr="00D07E62" w:rsidRDefault="000A0BA9" w:rsidP="009A7D4C">
      <w:pPr>
        <w:pStyle w:val="EX2"/>
      </w:pPr>
      <w:r>
        <w:t>Quel</w:t>
      </w:r>
      <w:r w:rsidR="00605746" w:rsidRPr="002F0323">
        <w:t>s sont les types de communication</w:t>
      </w:r>
      <w:r w:rsidR="00605746">
        <w:t xml:space="preserve"> ? </w:t>
      </w:r>
      <w:r w:rsidR="009A7D4C">
        <w:t xml:space="preserve">et préciser pour chaque type ses moyens de mise en œuvre.   </w:t>
      </w:r>
      <w:r w:rsidR="009A7D4C">
        <w:tab/>
      </w:r>
      <w:r w:rsidR="009A7D4C">
        <w:tab/>
      </w:r>
      <w:r w:rsidR="009A7D4C">
        <w:tab/>
      </w:r>
      <w:r w:rsidR="009A7D4C">
        <w:tab/>
      </w:r>
      <w:r w:rsidR="00605746">
        <w:tab/>
      </w:r>
      <w:r w:rsidR="00605746">
        <w:tab/>
      </w:r>
      <w:r w:rsidR="00605746" w:rsidRPr="0069384F">
        <w:rPr>
          <w:b/>
        </w:rPr>
        <w:t>(</w:t>
      </w:r>
      <w:r w:rsidR="00605746">
        <w:rPr>
          <w:b/>
        </w:rPr>
        <w:t xml:space="preserve">2 </w:t>
      </w:r>
      <w:r w:rsidR="00605746" w:rsidRPr="0069384F">
        <w:rPr>
          <w:b/>
        </w:rPr>
        <w:t>point</w:t>
      </w:r>
      <w:r w:rsidR="00605746">
        <w:rPr>
          <w:b/>
        </w:rPr>
        <w:t>s</w:t>
      </w:r>
      <w:r w:rsidR="00605746" w:rsidRPr="0069384F">
        <w:rPr>
          <w:b/>
        </w:rPr>
        <w:t>)</w:t>
      </w:r>
    </w:p>
    <w:tbl>
      <w:tblPr>
        <w:tblStyle w:val="Grilledutableau"/>
        <w:tblW w:w="5000" w:type="pct"/>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89"/>
      </w:tblGrid>
      <w:tr w:rsidR="00495667" w:rsidTr="001136B4">
        <w:tc>
          <w:tcPr>
            <w:tcW w:w="5000" w:type="pct"/>
          </w:tcPr>
          <w:p w:rsidR="00495667" w:rsidRPr="001136B4" w:rsidRDefault="00495667" w:rsidP="001136B4">
            <w:pPr>
              <w:spacing w:after="0" w:line="240" w:lineRule="auto"/>
              <w:ind w:left="284"/>
              <w:rPr>
                <w:rFonts w:ascii="Arial" w:hAnsi="Arial" w:cs="Arial"/>
                <w:b/>
                <w:bCs/>
                <w:color w:val="FF0000"/>
                <w:sz w:val="20"/>
                <w:szCs w:val="20"/>
                <w:shd w:val="clear" w:color="auto" w:fill="FFFFFF"/>
              </w:rPr>
            </w:pPr>
            <w:r w:rsidRPr="001136B4">
              <w:rPr>
                <w:rFonts w:asciiTheme="minorBidi" w:hAnsiTheme="minorBidi" w:cstheme="minorBidi"/>
                <w:b/>
                <w:bCs/>
                <w:color w:val="FF0000"/>
              </w:rPr>
              <w:t>(0,5 point par réponse) :</w:t>
            </w:r>
          </w:p>
          <w:tbl>
            <w:tblPr>
              <w:tblW w:w="8838"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57" w:type="dxa"/>
              </w:tblCellMar>
              <w:tblLook w:val="0000" w:firstRow="0" w:lastRow="0" w:firstColumn="0" w:lastColumn="0" w:noHBand="0" w:noVBand="0"/>
            </w:tblPr>
            <w:tblGrid>
              <w:gridCol w:w="2758"/>
              <w:gridCol w:w="6080"/>
            </w:tblGrid>
            <w:tr w:rsidR="00495667" w:rsidRPr="00F26698" w:rsidTr="001136B4">
              <w:trPr>
                <w:jc w:val="center"/>
              </w:trPr>
              <w:tc>
                <w:tcPr>
                  <w:tcW w:w="2758" w:type="dxa"/>
                  <w:shd w:val="clear" w:color="auto" w:fill="E6E6E6"/>
                  <w:vAlign w:val="center"/>
                </w:tcPr>
                <w:p w:rsidR="00495667" w:rsidRPr="0002150F" w:rsidRDefault="00495667" w:rsidP="001136B4">
                  <w:pPr>
                    <w:spacing w:after="0" w:line="240" w:lineRule="auto"/>
                    <w:jc w:val="center"/>
                    <w:rPr>
                      <w:rFonts w:ascii="Arial Narrow" w:hAnsi="Arial Narrow"/>
                      <w:b/>
                      <w:bCs/>
                      <w:sz w:val="23"/>
                      <w:szCs w:val="23"/>
                    </w:rPr>
                  </w:pPr>
                  <w:r w:rsidRPr="0002150F">
                    <w:rPr>
                      <w:rFonts w:ascii="Arial Narrow" w:hAnsi="Arial Narrow"/>
                      <w:b/>
                      <w:bCs/>
                      <w:sz w:val="23"/>
                      <w:szCs w:val="23"/>
                    </w:rPr>
                    <w:t>TYPE DE COMMUNICATION</w:t>
                  </w:r>
                </w:p>
              </w:tc>
              <w:tc>
                <w:tcPr>
                  <w:tcW w:w="6080" w:type="dxa"/>
                  <w:shd w:val="clear" w:color="auto" w:fill="E6E6E6"/>
                  <w:vAlign w:val="center"/>
                </w:tcPr>
                <w:p w:rsidR="00495667" w:rsidRPr="0002150F" w:rsidRDefault="00495667" w:rsidP="001136B4">
                  <w:pPr>
                    <w:spacing w:after="0" w:line="240" w:lineRule="auto"/>
                    <w:jc w:val="center"/>
                    <w:rPr>
                      <w:rFonts w:ascii="Arial Narrow" w:hAnsi="Arial Narrow"/>
                      <w:sz w:val="23"/>
                      <w:szCs w:val="23"/>
                    </w:rPr>
                  </w:pPr>
                  <w:r w:rsidRPr="0002150F">
                    <w:rPr>
                      <w:rFonts w:ascii="Arial Narrow" w:hAnsi="Arial Narrow"/>
                      <w:b/>
                      <w:bCs/>
                      <w:sz w:val="23"/>
                      <w:szCs w:val="23"/>
                    </w:rPr>
                    <w:t xml:space="preserve">MOYENS DE MISE EN </w:t>
                  </w:r>
                  <w:r>
                    <w:rPr>
                      <w:rFonts w:ascii="Arial Narrow" w:hAnsi="Arial Narrow"/>
                      <w:b/>
                      <w:bCs/>
                      <w:sz w:val="23"/>
                      <w:szCs w:val="23"/>
                    </w:rPr>
                    <w:t>ŒUVRE</w:t>
                  </w:r>
                </w:p>
              </w:tc>
            </w:tr>
            <w:tr w:rsidR="00495667" w:rsidRPr="00F26698" w:rsidTr="001136B4">
              <w:trPr>
                <w:jc w:val="center"/>
              </w:trPr>
              <w:tc>
                <w:tcPr>
                  <w:tcW w:w="2758" w:type="dxa"/>
                  <w:vAlign w:val="center"/>
                </w:tcPr>
                <w:p w:rsidR="00495667" w:rsidRPr="00AD3206" w:rsidRDefault="00495667" w:rsidP="001136B4">
                  <w:pPr>
                    <w:spacing w:after="0" w:line="240" w:lineRule="auto"/>
                    <w:jc w:val="center"/>
                    <w:rPr>
                      <w:rFonts w:ascii="Arial Narrow" w:hAnsi="Arial Narrow"/>
                      <w:color w:val="FF0000"/>
                      <w:sz w:val="23"/>
                      <w:szCs w:val="23"/>
                      <w:u w:val="single"/>
                    </w:rPr>
                  </w:pPr>
                  <w:r w:rsidRPr="00AD3206">
                    <w:rPr>
                      <w:rFonts w:ascii="Arial Narrow" w:hAnsi="Arial Narrow"/>
                      <w:b/>
                      <w:bCs/>
                      <w:color w:val="FF0000"/>
                      <w:sz w:val="23"/>
                      <w:szCs w:val="23"/>
                      <w:u w:val="single"/>
                    </w:rPr>
                    <w:t>ORALE</w:t>
                  </w:r>
                </w:p>
              </w:tc>
              <w:tc>
                <w:tcPr>
                  <w:tcW w:w="6080" w:type="dxa"/>
                </w:tcPr>
                <w:p w:rsidR="00495667" w:rsidRPr="0002150F" w:rsidRDefault="00495667" w:rsidP="001136B4">
                  <w:pPr>
                    <w:tabs>
                      <w:tab w:val="left" w:pos="1425"/>
                    </w:tabs>
                    <w:spacing w:after="0" w:line="240" w:lineRule="auto"/>
                    <w:rPr>
                      <w:rFonts w:ascii="Arial Narrow" w:hAnsi="Arial Narrow" w:cs="Arial"/>
                      <w:sz w:val="23"/>
                      <w:szCs w:val="23"/>
                    </w:rPr>
                  </w:pPr>
                  <w:r w:rsidRPr="0002150F">
                    <w:rPr>
                      <w:rFonts w:ascii="Arial Narrow" w:hAnsi="Arial Narrow" w:cs="Arial"/>
                      <w:sz w:val="23"/>
                      <w:szCs w:val="23"/>
                      <w:u w:val="single"/>
                    </w:rPr>
                    <w:t>Formelle</w:t>
                  </w:r>
                  <w:r w:rsidRPr="0002150F">
                    <w:rPr>
                      <w:rFonts w:ascii="Arial Narrow" w:hAnsi="Arial Narrow" w:cs="Arial"/>
                      <w:sz w:val="23"/>
                      <w:szCs w:val="23"/>
                    </w:rPr>
                    <w:tab/>
                    <w:t xml:space="preserve">Réunion, </w:t>
                  </w:r>
                  <w:r>
                    <w:rPr>
                      <w:rFonts w:ascii="Arial Narrow" w:hAnsi="Arial Narrow" w:cs="Arial"/>
                      <w:sz w:val="23"/>
                      <w:szCs w:val="23"/>
                    </w:rPr>
                    <w:t>entretien, d</w:t>
                  </w:r>
                  <w:r w:rsidRPr="0002150F">
                    <w:rPr>
                      <w:rFonts w:ascii="Arial Narrow" w:hAnsi="Arial Narrow" w:cs="Arial"/>
                      <w:sz w:val="23"/>
                      <w:szCs w:val="23"/>
                    </w:rPr>
                    <w:t>iscours, exposé</w:t>
                  </w:r>
                </w:p>
                <w:p w:rsidR="00495667" w:rsidRPr="0002150F" w:rsidRDefault="00495667" w:rsidP="001136B4">
                  <w:pPr>
                    <w:keepNext/>
                    <w:tabs>
                      <w:tab w:val="left" w:pos="1425"/>
                    </w:tabs>
                    <w:spacing w:after="0" w:line="240" w:lineRule="auto"/>
                    <w:outlineLvl w:val="7"/>
                    <w:rPr>
                      <w:rFonts w:ascii="Arial Narrow" w:hAnsi="Arial Narrow" w:cs="Arial"/>
                      <w:sz w:val="23"/>
                      <w:szCs w:val="23"/>
                    </w:rPr>
                  </w:pPr>
                  <w:r w:rsidRPr="0002150F">
                    <w:rPr>
                      <w:rFonts w:ascii="Arial Narrow" w:hAnsi="Arial Narrow" w:cs="Arial"/>
                      <w:sz w:val="23"/>
                      <w:szCs w:val="23"/>
                      <w:u w:val="single"/>
                    </w:rPr>
                    <w:t>Informelle</w:t>
                  </w:r>
                  <w:r w:rsidRPr="0002150F">
                    <w:rPr>
                      <w:rFonts w:ascii="Arial Narrow" w:hAnsi="Arial Narrow" w:cs="Arial"/>
                      <w:sz w:val="23"/>
                      <w:szCs w:val="23"/>
                    </w:rPr>
                    <w:tab/>
                  </w:r>
                  <w:r w:rsidRPr="0002150F">
                    <w:rPr>
                      <w:rFonts w:ascii="Arial Narrow" w:hAnsi="Arial Narrow" w:cs="Arial"/>
                      <w:sz w:val="23"/>
                      <w:szCs w:val="23"/>
                      <w:u w:val="single"/>
                    </w:rPr>
                    <w:t xml:space="preserve">Entre deux postes, </w:t>
                  </w:r>
                  <w:r w:rsidRPr="0002150F">
                    <w:rPr>
                      <w:rFonts w:ascii="Arial Narrow" w:hAnsi="Arial Narrow" w:cs="Arial"/>
                      <w:sz w:val="23"/>
                      <w:szCs w:val="23"/>
                    </w:rPr>
                    <w:t xml:space="preserve">sur le terrain, en prenant le café, </w:t>
                  </w:r>
                  <w:r w:rsidRPr="0002150F">
                    <w:rPr>
                      <w:rFonts w:ascii="Arial Narrow" w:hAnsi="Arial Narrow" w:cs="Arial"/>
                      <w:sz w:val="23"/>
                      <w:szCs w:val="23"/>
                    </w:rPr>
                    <w:tab/>
                    <w:t>discours improvisé, téléphone</w:t>
                  </w:r>
                </w:p>
              </w:tc>
            </w:tr>
            <w:tr w:rsidR="00495667" w:rsidRPr="00F26698" w:rsidTr="001136B4">
              <w:trPr>
                <w:jc w:val="center"/>
              </w:trPr>
              <w:tc>
                <w:tcPr>
                  <w:tcW w:w="2758" w:type="dxa"/>
                  <w:vAlign w:val="center"/>
                </w:tcPr>
                <w:p w:rsidR="00495667" w:rsidRPr="00AD3206" w:rsidRDefault="00495667" w:rsidP="001136B4">
                  <w:pPr>
                    <w:spacing w:after="0" w:line="240" w:lineRule="auto"/>
                    <w:jc w:val="center"/>
                    <w:rPr>
                      <w:rFonts w:ascii="Arial Narrow" w:hAnsi="Arial Narrow"/>
                      <w:color w:val="FF0000"/>
                      <w:sz w:val="23"/>
                      <w:szCs w:val="23"/>
                      <w:u w:val="single"/>
                    </w:rPr>
                  </w:pPr>
                  <w:r w:rsidRPr="00AD3206">
                    <w:rPr>
                      <w:rFonts w:ascii="Arial Narrow" w:hAnsi="Arial Narrow"/>
                      <w:b/>
                      <w:bCs/>
                      <w:color w:val="FF0000"/>
                      <w:sz w:val="23"/>
                      <w:szCs w:val="23"/>
                      <w:u w:val="single"/>
                    </w:rPr>
                    <w:t>ECRITE</w:t>
                  </w:r>
                </w:p>
              </w:tc>
              <w:tc>
                <w:tcPr>
                  <w:tcW w:w="6080" w:type="dxa"/>
                </w:tcPr>
                <w:p w:rsidR="00495667" w:rsidRPr="0002150F" w:rsidRDefault="00495667" w:rsidP="001136B4">
                  <w:pPr>
                    <w:tabs>
                      <w:tab w:val="left" w:pos="1425"/>
                    </w:tabs>
                    <w:spacing w:after="0" w:line="240" w:lineRule="auto"/>
                    <w:rPr>
                      <w:rFonts w:ascii="Arial Narrow" w:hAnsi="Arial Narrow"/>
                      <w:sz w:val="23"/>
                      <w:szCs w:val="23"/>
                    </w:rPr>
                  </w:pPr>
                  <w:r w:rsidRPr="0002150F">
                    <w:rPr>
                      <w:rFonts w:ascii="Arial Narrow" w:hAnsi="Arial Narrow"/>
                      <w:sz w:val="23"/>
                      <w:szCs w:val="23"/>
                    </w:rPr>
                    <w:tab/>
                    <w:t>Rapport, compte rendu, mémo interne, fax, email</w:t>
                  </w:r>
                </w:p>
              </w:tc>
            </w:tr>
            <w:tr w:rsidR="00495667" w:rsidRPr="00F26698" w:rsidTr="001136B4">
              <w:trPr>
                <w:jc w:val="center"/>
              </w:trPr>
              <w:tc>
                <w:tcPr>
                  <w:tcW w:w="2758" w:type="dxa"/>
                  <w:vAlign w:val="center"/>
                </w:tcPr>
                <w:p w:rsidR="00495667" w:rsidRPr="00AD3206" w:rsidRDefault="00495667" w:rsidP="001136B4">
                  <w:pPr>
                    <w:spacing w:after="0" w:line="240" w:lineRule="auto"/>
                    <w:jc w:val="center"/>
                    <w:rPr>
                      <w:rFonts w:ascii="Arial Narrow" w:hAnsi="Arial Narrow"/>
                      <w:color w:val="FF0000"/>
                      <w:sz w:val="23"/>
                      <w:szCs w:val="23"/>
                      <w:u w:val="single"/>
                    </w:rPr>
                  </w:pPr>
                  <w:r w:rsidRPr="00AD3206">
                    <w:rPr>
                      <w:rFonts w:ascii="Arial Narrow" w:hAnsi="Arial Narrow"/>
                      <w:b/>
                      <w:bCs/>
                      <w:color w:val="FF0000"/>
                      <w:sz w:val="23"/>
                      <w:szCs w:val="23"/>
                      <w:u w:val="single"/>
                    </w:rPr>
                    <w:t>AUDIO-VISUELLE</w:t>
                  </w:r>
                </w:p>
              </w:tc>
              <w:tc>
                <w:tcPr>
                  <w:tcW w:w="6080" w:type="dxa"/>
                </w:tcPr>
                <w:p w:rsidR="00495667" w:rsidRPr="0002150F" w:rsidRDefault="00495667" w:rsidP="001136B4">
                  <w:pPr>
                    <w:tabs>
                      <w:tab w:val="left" w:pos="1425"/>
                    </w:tabs>
                    <w:spacing w:after="0" w:line="240" w:lineRule="auto"/>
                    <w:rPr>
                      <w:rFonts w:ascii="Arial Narrow" w:hAnsi="Arial Narrow"/>
                      <w:sz w:val="23"/>
                      <w:szCs w:val="23"/>
                    </w:rPr>
                  </w:pPr>
                  <w:r w:rsidRPr="0002150F">
                    <w:rPr>
                      <w:rFonts w:ascii="Arial Narrow" w:hAnsi="Arial Narrow"/>
                      <w:sz w:val="23"/>
                      <w:szCs w:val="23"/>
                    </w:rPr>
                    <w:tab/>
                    <w:t>Présentation de documents projetés, vidéo</w:t>
                  </w:r>
                </w:p>
              </w:tc>
            </w:tr>
            <w:tr w:rsidR="00495667" w:rsidRPr="00F26698" w:rsidTr="001136B4">
              <w:trPr>
                <w:jc w:val="center"/>
              </w:trPr>
              <w:tc>
                <w:tcPr>
                  <w:tcW w:w="2758" w:type="dxa"/>
                  <w:vAlign w:val="center"/>
                </w:tcPr>
                <w:p w:rsidR="00495667" w:rsidRPr="00AD3206" w:rsidRDefault="00495667" w:rsidP="001136B4">
                  <w:pPr>
                    <w:spacing w:after="0" w:line="240" w:lineRule="auto"/>
                    <w:jc w:val="center"/>
                    <w:rPr>
                      <w:rFonts w:ascii="Arial Narrow" w:hAnsi="Arial Narrow"/>
                      <w:color w:val="FF0000"/>
                      <w:sz w:val="23"/>
                      <w:szCs w:val="23"/>
                      <w:u w:val="single"/>
                    </w:rPr>
                  </w:pPr>
                  <w:r w:rsidRPr="00AD3206">
                    <w:rPr>
                      <w:rFonts w:ascii="Arial Narrow" w:hAnsi="Arial Narrow"/>
                      <w:b/>
                      <w:bCs/>
                      <w:color w:val="FF0000"/>
                      <w:sz w:val="23"/>
                      <w:szCs w:val="23"/>
                      <w:u w:val="single"/>
                    </w:rPr>
                    <w:t>COMPORTEMENTALE</w:t>
                  </w:r>
                </w:p>
              </w:tc>
              <w:tc>
                <w:tcPr>
                  <w:tcW w:w="6080" w:type="dxa"/>
                </w:tcPr>
                <w:p w:rsidR="00495667" w:rsidRPr="0002150F" w:rsidRDefault="00495667" w:rsidP="001136B4">
                  <w:pPr>
                    <w:tabs>
                      <w:tab w:val="left" w:pos="1425"/>
                    </w:tabs>
                    <w:spacing w:after="0" w:line="240" w:lineRule="auto"/>
                    <w:ind w:left="1424" w:firstLine="1"/>
                    <w:rPr>
                      <w:rFonts w:ascii="Arial Narrow" w:hAnsi="Arial Narrow"/>
                      <w:sz w:val="23"/>
                      <w:szCs w:val="23"/>
                    </w:rPr>
                  </w:pPr>
                  <w:r w:rsidRPr="0002150F">
                    <w:rPr>
                      <w:rFonts w:ascii="Arial Narrow" w:hAnsi="Arial Narrow"/>
                      <w:sz w:val="23"/>
                      <w:szCs w:val="23"/>
                    </w:rPr>
                    <w:t>Le non-dit, les attitudes, les rituels (poignée de main,  signes)</w:t>
                  </w:r>
                </w:p>
              </w:tc>
            </w:tr>
          </w:tbl>
          <w:p w:rsidR="00495667" w:rsidRDefault="00495667" w:rsidP="00495667">
            <w:pPr>
              <w:spacing w:line="360" w:lineRule="auto"/>
              <w:rPr>
                <w:rFonts w:asciiTheme="minorBidi" w:hAnsiTheme="minorBidi" w:cstheme="minorBidi"/>
                <w:color w:val="FF0000"/>
              </w:rPr>
            </w:pPr>
          </w:p>
        </w:tc>
      </w:tr>
    </w:tbl>
    <w:p w:rsidR="00605746" w:rsidRPr="00495667" w:rsidRDefault="00605746" w:rsidP="00F56B2C">
      <w:pPr>
        <w:pStyle w:val="EX2"/>
      </w:pPr>
      <w:r>
        <w:t>Dé</w:t>
      </w:r>
      <w:r w:rsidR="006206FE">
        <w:t xml:space="preserve">finir </w:t>
      </w:r>
      <w:r>
        <w:t xml:space="preserve">les trois courants de management. </w:t>
      </w:r>
      <w:r>
        <w:tab/>
      </w:r>
      <w:r>
        <w:tab/>
      </w:r>
      <w:r>
        <w:tab/>
      </w:r>
      <w:r>
        <w:tab/>
      </w:r>
      <w:r w:rsidRPr="0069384F">
        <w:rPr>
          <w:b/>
        </w:rPr>
        <w:t>(</w:t>
      </w:r>
      <w:r w:rsidR="009D4400">
        <w:rPr>
          <w:b/>
        </w:rPr>
        <w:t>3</w:t>
      </w:r>
      <w:r>
        <w:rPr>
          <w:b/>
        </w:rPr>
        <w:t xml:space="preserve"> </w:t>
      </w:r>
      <w:r w:rsidRPr="0069384F">
        <w:rPr>
          <w:b/>
        </w:rPr>
        <w:t>point</w:t>
      </w:r>
      <w:r w:rsidR="009D4400">
        <w:rPr>
          <w:b/>
        </w:rPr>
        <w:t>s</w:t>
      </w:r>
      <w:r w:rsidRPr="0069384F">
        <w:rPr>
          <w:b/>
        </w:rPr>
        <w:t>)</w:t>
      </w:r>
    </w:p>
    <w:tbl>
      <w:tblPr>
        <w:tblStyle w:val="Grilledutableau"/>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212"/>
      </w:tblGrid>
      <w:tr w:rsidR="00495667" w:rsidTr="003A496E">
        <w:tc>
          <w:tcPr>
            <w:tcW w:w="9212" w:type="dxa"/>
          </w:tcPr>
          <w:p w:rsidR="00495667" w:rsidRPr="006206FE" w:rsidRDefault="00495667" w:rsidP="000A0BA9">
            <w:pPr>
              <w:spacing w:after="0" w:line="240" w:lineRule="auto"/>
              <w:contextualSpacing/>
              <w:rPr>
                <w:rFonts w:asciiTheme="minorBidi" w:hAnsiTheme="minorBidi" w:cstheme="minorBidi"/>
                <w:b/>
                <w:bCs/>
                <w:color w:val="FF0000"/>
              </w:rPr>
            </w:pPr>
            <w:r w:rsidRPr="006206FE">
              <w:rPr>
                <w:rFonts w:asciiTheme="minorBidi" w:hAnsiTheme="minorBidi" w:cstheme="minorBidi"/>
                <w:b/>
                <w:bCs/>
                <w:color w:val="FF0000"/>
              </w:rPr>
              <w:t>(1 point par réponse) :</w:t>
            </w:r>
          </w:p>
          <w:p w:rsidR="006206FE" w:rsidRPr="006206FE" w:rsidRDefault="006206FE" w:rsidP="004B7B5D">
            <w:pPr>
              <w:pStyle w:val="Paragraphedeliste"/>
              <w:numPr>
                <w:ilvl w:val="0"/>
                <w:numId w:val="11"/>
              </w:numPr>
              <w:autoSpaceDE w:val="0"/>
              <w:autoSpaceDN w:val="0"/>
              <w:adjustRightInd w:val="0"/>
              <w:spacing w:after="0" w:line="240" w:lineRule="auto"/>
              <w:jc w:val="both"/>
              <w:rPr>
                <w:rFonts w:asciiTheme="minorBidi" w:hAnsiTheme="minorBidi" w:cstheme="minorBidi"/>
                <w:color w:val="FF0000"/>
                <w:sz w:val="24"/>
                <w:szCs w:val="24"/>
              </w:rPr>
            </w:pPr>
            <w:r>
              <w:rPr>
                <w:rFonts w:asciiTheme="minorBidi" w:hAnsiTheme="minorBidi" w:cstheme="minorBidi"/>
                <w:color w:val="FF0000"/>
                <w:sz w:val="24"/>
                <w:szCs w:val="24"/>
                <w:u w:val="single"/>
              </w:rPr>
              <w:t>L</w:t>
            </w:r>
            <w:r w:rsidRPr="006206FE">
              <w:rPr>
                <w:rFonts w:asciiTheme="minorBidi" w:hAnsiTheme="minorBidi" w:cstheme="minorBidi"/>
                <w:color w:val="FF0000"/>
                <w:sz w:val="24"/>
                <w:szCs w:val="24"/>
                <w:u w:val="single"/>
              </w:rPr>
              <w:t xml:space="preserve">e courant </w:t>
            </w:r>
            <w:r w:rsidRPr="006206FE">
              <w:rPr>
                <w:rFonts w:asciiTheme="minorBidi" w:hAnsiTheme="minorBidi" w:cstheme="minorBidi"/>
                <w:b/>
                <w:bCs/>
                <w:color w:val="FF0000"/>
                <w:sz w:val="24"/>
                <w:szCs w:val="24"/>
                <w:u w:val="single"/>
              </w:rPr>
              <w:t>CLASSIQUE :</w:t>
            </w:r>
            <w:r w:rsidRPr="006206FE">
              <w:rPr>
                <w:rFonts w:asciiTheme="minorBidi" w:hAnsiTheme="minorBidi" w:cstheme="minorBidi"/>
                <w:b/>
                <w:bCs/>
                <w:color w:val="FF0000"/>
                <w:sz w:val="24"/>
                <w:szCs w:val="24"/>
              </w:rPr>
              <w:t xml:space="preserve"> </w:t>
            </w:r>
            <w:r w:rsidRPr="006206FE">
              <w:rPr>
                <w:rFonts w:asciiTheme="minorBidi" w:hAnsiTheme="minorBidi" w:cstheme="minorBidi"/>
                <w:color w:val="FF0000"/>
                <w:sz w:val="24"/>
                <w:szCs w:val="24"/>
              </w:rPr>
              <w:t xml:space="preserve">on considère que l'homme n'est motivé que par une seule chose, le SALAIRE et on distingue 2 étapes au travail : La conception et l'exécution </w:t>
            </w:r>
            <w:r w:rsidRPr="006206FE">
              <w:sym w:font="Wingdings" w:char="F0F0"/>
            </w:r>
            <w:r w:rsidRPr="006206FE">
              <w:rPr>
                <w:rFonts w:asciiTheme="minorBidi" w:hAnsiTheme="minorBidi" w:cstheme="minorBidi"/>
                <w:color w:val="FF0000"/>
                <w:sz w:val="24"/>
                <w:szCs w:val="24"/>
              </w:rPr>
              <w:t>TRAVAIL A LA CHAINE</w:t>
            </w:r>
          </w:p>
          <w:p w:rsidR="006206FE" w:rsidRPr="006206FE" w:rsidRDefault="006206FE" w:rsidP="000A0BA9">
            <w:pPr>
              <w:autoSpaceDE w:val="0"/>
              <w:autoSpaceDN w:val="0"/>
              <w:adjustRightInd w:val="0"/>
              <w:spacing w:after="0" w:line="240" w:lineRule="auto"/>
              <w:jc w:val="both"/>
              <w:rPr>
                <w:rFonts w:asciiTheme="minorBidi" w:hAnsiTheme="minorBidi" w:cstheme="minorBidi"/>
                <w:color w:val="FF0000"/>
                <w:sz w:val="24"/>
                <w:szCs w:val="24"/>
              </w:rPr>
            </w:pPr>
          </w:p>
          <w:p w:rsidR="006206FE" w:rsidRPr="006206FE" w:rsidRDefault="006206FE" w:rsidP="004B7B5D">
            <w:pPr>
              <w:pStyle w:val="Paragraphedeliste"/>
              <w:numPr>
                <w:ilvl w:val="0"/>
                <w:numId w:val="11"/>
              </w:numPr>
              <w:autoSpaceDE w:val="0"/>
              <w:autoSpaceDN w:val="0"/>
              <w:adjustRightInd w:val="0"/>
              <w:spacing w:after="0" w:line="240" w:lineRule="auto"/>
              <w:jc w:val="both"/>
              <w:rPr>
                <w:rFonts w:asciiTheme="minorBidi" w:hAnsiTheme="minorBidi" w:cstheme="minorBidi"/>
                <w:color w:val="FF0000"/>
                <w:sz w:val="24"/>
                <w:szCs w:val="24"/>
              </w:rPr>
            </w:pPr>
            <w:r w:rsidRPr="006206FE">
              <w:rPr>
                <w:rFonts w:asciiTheme="minorBidi" w:hAnsiTheme="minorBidi" w:cstheme="minorBidi"/>
                <w:color w:val="FF0000"/>
                <w:sz w:val="24"/>
                <w:szCs w:val="24"/>
                <w:u w:val="single"/>
              </w:rPr>
              <w:t xml:space="preserve">Le courant des </w:t>
            </w:r>
            <w:r w:rsidRPr="006206FE">
              <w:rPr>
                <w:rFonts w:asciiTheme="minorBidi" w:hAnsiTheme="minorBidi" w:cstheme="minorBidi"/>
                <w:b/>
                <w:bCs/>
                <w:color w:val="FF0000"/>
                <w:sz w:val="24"/>
                <w:szCs w:val="24"/>
                <w:u w:val="single"/>
              </w:rPr>
              <w:t>RELATIONS HUMAINES :</w:t>
            </w:r>
            <w:r w:rsidRPr="006206FE">
              <w:rPr>
                <w:rFonts w:asciiTheme="minorBidi" w:hAnsiTheme="minorBidi" w:cstheme="minorBidi"/>
                <w:b/>
                <w:bCs/>
                <w:color w:val="FF0000"/>
                <w:sz w:val="24"/>
                <w:szCs w:val="24"/>
              </w:rPr>
              <w:t xml:space="preserve"> </w:t>
            </w:r>
            <w:r w:rsidRPr="006206FE">
              <w:rPr>
                <w:rFonts w:asciiTheme="minorBidi" w:hAnsiTheme="minorBidi" w:cstheme="minorBidi"/>
                <w:color w:val="FF0000"/>
                <w:sz w:val="24"/>
                <w:szCs w:val="24"/>
              </w:rPr>
              <w:t xml:space="preserve">on considère que l'homme n'est pas motivé que par l'argent, c'est un Etre AFFECTIF Il est motivé aussi par ses relations avec les autres, la vie du groupe et il peut trouver de la SATISFACTION au travail </w:t>
            </w:r>
            <w:r w:rsidRPr="006206FE">
              <w:sym w:font="Wingdings" w:char="F0F0"/>
            </w:r>
            <w:r w:rsidRPr="006206FE">
              <w:rPr>
                <w:rFonts w:asciiTheme="minorBidi" w:hAnsiTheme="minorBidi" w:cstheme="minorBidi"/>
                <w:color w:val="FF0000"/>
                <w:sz w:val="24"/>
                <w:szCs w:val="24"/>
              </w:rPr>
              <w:t>TRAVAIL SUR LA MOTIVATION</w:t>
            </w:r>
          </w:p>
          <w:p w:rsidR="006206FE" w:rsidRPr="006206FE" w:rsidRDefault="006206FE" w:rsidP="000A0BA9">
            <w:pPr>
              <w:autoSpaceDE w:val="0"/>
              <w:autoSpaceDN w:val="0"/>
              <w:adjustRightInd w:val="0"/>
              <w:spacing w:after="0" w:line="240" w:lineRule="auto"/>
              <w:jc w:val="both"/>
              <w:rPr>
                <w:rFonts w:asciiTheme="minorBidi" w:hAnsiTheme="minorBidi" w:cstheme="minorBidi"/>
                <w:color w:val="FF0000"/>
                <w:sz w:val="24"/>
                <w:szCs w:val="24"/>
              </w:rPr>
            </w:pPr>
          </w:p>
          <w:p w:rsidR="00495667" w:rsidRPr="006206FE" w:rsidRDefault="006206FE" w:rsidP="004B7B5D">
            <w:pPr>
              <w:pStyle w:val="Paragraphedeliste"/>
              <w:numPr>
                <w:ilvl w:val="0"/>
                <w:numId w:val="11"/>
              </w:numPr>
              <w:autoSpaceDE w:val="0"/>
              <w:autoSpaceDN w:val="0"/>
              <w:adjustRightInd w:val="0"/>
              <w:spacing w:after="0" w:line="240" w:lineRule="auto"/>
              <w:jc w:val="both"/>
              <w:rPr>
                <w:rFonts w:asciiTheme="minorBidi" w:hAnsiTheme="minorBidi" w:cstheme="minorBidi"/>
                <w:color w:val="FF0000"/>
                <w:sz w:val="24"/>
                <w:szCs w:val="24"/>
              </w:rPr>
            </w:pPr>
            <w:r>
              <w:rPr>
                <w:rFonts w:asciiTheme="minorBidi" w:hAnsiTheme="minorBidi" w:cstheme="minorBidi"/>
                <w:color w:val="FF0000"/>
                <w:sz w:val="24"/>
                <w:szCs w:val="24"/>
                <w:u w:val="single"/>
              </w:rPr>
              <w:t>L</w:t>
            </w:r>
            <w:r w:rsidRPr="006206FE">
              <w:rPr>
                <w:rFonts w:asciiTheme="minorBidi" w:hAnsiTheme="minorBidi" w:cstheme="minorBidi"/>
                <w:color w:val="FF0000"/>
                <w:sz w:val="24"/>
                <w:szCs w:val="24"/>
                <w:u w:val="single"/>
              </w:rPr>
              <w:t xml:space="preserve">e </w:t>
            </w:r>
            <w:r w:rsidRPr="006206FE">
              <w:rPr>
                <w:rFonts w:asciiTheme="minorBidi" w:hAnsiTheme="minorBidi" w:cstheme="minorBidi"/>
                <w:b/>
                <w:bCs/>
                <w:color w:val="FF0000"/>
                <w:sz w:val="24"/>
                <w:szCs w:val="24"/>
                <w:u w:val="single"/>
              </w:rPr>
              <w:t>MANAGEMENT MODERNE :</w:t>
            </w:r>
            <w:r w:rsidRPr="006206FE">
              <w:rPr>
                <w:rFonts w:asciiTheme="minorBidi" w:hAnsiTheme="minorBidi" w:cstheme="minorBidi"/>
                <w:b/>
                <w:bCs/>
                <w:color w:val="FF0000"/>
                <w:sz w:val="24"/>
                <w:szCs w:val="24"/>
              </w:rPr>
              <w:t xml:space="preserve"> </w:t>
            </w:r>
            <w:r w:rsidRPr="006206FE">
              <w:rPr>
                <w:rFonts w:asciiTheme="minorBidi" w:hAnsiTheme="minorBidi" w:cstheme="minorBidi"/>
                <w:color w:val="FF0000"/>
                <w:sz w:val="24"/>
                <w:szCs w:val="24"/>
              </w:rPr>
              <w:t xml:space="preserve">on considère que l'homme est complexe et différent selon son ENVIRONNEMENT et ses CONDITIONS DE TRAVAIL </w:t>
            </w:r>
            <w:r w:rsidRPr="006206FE">
              <w:sym w:font="Wingdings" w:char="F0F0"/>
            </w:r>
            <w:r w:rsidRPr="006206FE">
              <w:rPr>
                <w:rFonts w:asciiTheme="minorBidi" w:hAnsiTheme="minorBidi" w:cstheme="minorBidi"/>
                <w:color w:val="FF0000"/>
                <w:sz w:val="24"/>
                <w:szCs w:val="24"/>
              </w:rPr>
              <w:t xml:space="preserve"> PRISE de RESPONSABILITE et AUTOCONTROLE dans son travail.</w:t>
            </w:r>
          </w:p>
        </w:tc>
      </w:tr>
    </w:tbl>
    <w:p w:rsidR="00495667" w:rsidRDefault="00495667" w:rsidP="00495667">
      <w:pPr>
        <w:spacing w:after="0" w:line="360" w:lineRule="auto"/>
        <w:contextualSpacing/>
        <w:rPr>
          <w:rFonts w:asciiTheme="minorBidi" w:hAnsiTheme="minorBidi" w:cstheme="minorBidi"/>
          <w:szCs w:val="24"/>
        </w:rPr>
      </w:pPr>
    </w:p>
    <w:p w:rsidR="00C90F74" w:rsidRPr="00C90F74" w:rsidRDefault="00C90F74" w:rsidP="00C90F74">
      <w:pPr>
        <w:tabs>
          <w:tab w:val="right" w:pos="851"/>
          <w:tab w:val="right" w:pos="1276"/>
        </w:tabs>
        <w:spacing w:after="0" w:line="360" w:lineRule="auto"/>
        <w:contextualSpacing/>
        <w:jc w:val="both"/>
        <w:rPr>
          <w:rFonts w:ascii="Arial" w:eastAsia="MS Mincho" w:hAnsi="Arial" w:cs="Times New Roman"/>
          <w:bCs/>
          <w:color w:val="FF0000"/>
          <w:sz w:val="24"/>
          <w:szCs w:val="24"/>
          <w:lang w:eastAsia="ja-JP"/>
        </w:rPr>
      </w:pPr>
    </w:p>
    <w:p w:rsidR="00C90F74" w:rsidRPr="00635F40" w:rsidRDefault="00C90F74" w:rsidP="00635F40">
      <w:pPr>
        <w:keepNext/>
        <w:shd w:val="clear" w:color="auto" w:fill="CCFFCC"/>
        <w:spacing w:after="0" w:line="360" w:lineRule="auto"/>
        <w:outlineLvl w:val="0"/>
        <w:rPr>
          <w:rFonts w:ascii="Arial" w:eastAsia="MS Mincho" w:hAnsi="Arial" w:cs="Times New Roman"/>
          <w:b/>
          <w:bCs/>
          <w:iCs/>
          <w:sz w:val="28"/>
          <w:szCs w:val="28"/>
          <w:u w:val="single"/>
          <w:lang w:eastAsia="ja-JP"/>
        </w:rPr>
      </w:pPr>
      <w:r w:rsidRPr="00712F20">
        <w:rPr>
          <w:rFonts w:ascii="Arial" w:eastAsia="MS Mincho" w:hAnsi="Arial" w:cs="Times New Roman"/>
          <w:b/>
          <w:bCs/>
          <w:iCs/>
          <w:sz w:val="28"/>
          <w:szCs w:val="28"/>
          <w:u w:val="single"/>
          <w:lang w:eastAsia="ja-JP"/>
        </w:rPr>
        <w:t>PARTIE I</w:t>
      </w:r>
      <w:r>
        <w:rPr>
          <w:rFonts w:ascii="Arial" w:eastAsia="MS Mincho" w:hAnsi="Arial" w:cs="Times New Roman"/>
          <w:b/>
          <w:bCs/>
          <w:iCs/>
          <w:sz w:val="28"/>
          <w:szCs w:val="28"/>
          <w:u w:val="single"/>
          <w:lang w:eastAsia="ja-JP"/>
        </w:rPr>
        <w:t>I</w:t>
      </w:r>
      <w:r w:rsidRPr="00712F20">
        <w:rPr>
          <w:rFonts w:ascii="Arial" w:eastAsia="MS Mincho" w:hAnsi="Arial" w:cs="Times New Roman"/>
          <w:b/>
          <w:bCs/>
          <w:iCs/>
          <w:sz w:val="28"/>
          <w:szCs w:val="28"/>
          <w:u w:val="single"/>
          <w:lang w:eastAsia="ja-JP"/>
        </w:rPr>
        <w:t xml:space="preserve"> : </w:t>
      </w:r>
      <w:r>
        <w:rPr>
          <w:rFonts w:ascii="Arial" w:eastAsia="MS Mincho" w:hAnsi="Arial" w:cs="Times New Roman"/>
          <w:b/>
          <w:bCs/>
          <w:iCs/>
          <w:sz w:val="28"/>
          <w:szCs w:val="28"/>
          <w:u w:val="single"/>
          <w:lang w:eastAsia="ja-JP"/>
        </w:rPr>
        <w:t>PRATIQUE</w:t>
      </w:r>
      <w:r w:rsidRPr="00712F20">
        <w:rPr>
          <w:rFonts w:ascii="Arial" w:eastAsia="MS Mincho" w:hAnsi="Arial" w:cs="Times New Roman"/>
          <w:b/>
          <w:bCs/>
          <w:iCs/>
          <w:sz w:val="28"/>
          <w:szCs w:val="28"/>
          <w:u w:val="single"/>
          <w:lang w:eastAsia="ja-JP"/>
        </w:rPr>
        <w:t xml:space="preserve">                        </w:t>
      </w:r>
      <w:r>
        <w:rPr>
          <w:rFonts w:ascii="Arial" w:eastAsia="MS Mincho" w:hAnsi="Arial" w:cs="Times New Roman"/>
          <w:b/>
          <w:bCs/>
          <w:iCs/>
          <w:sz w:val="28"/>
          <w:szCs w:val="28"/>
          <w:u w:val="single"/>
          <w:lang w:eastAsia="ja-JP"/>
        </w:rPr>
        <w:t xml:space="preserve">                               </w:t>
      </w:r>
      <w:r w:rsidR="00FC63A1">
        <w:rPr>
          <w:rFonts w:ascii="Arial" w:eastAsia="MS Mincho" w:hAnsi="Arial" w:cs="Times New Roman"/>
          <w:b/>
          <w:bCs/>
          <w:iCs/>
          <w:sz w:val="28"/>
          <w:szCs w:val="28"/>
          <w:u w:val="single"/>
          <w:lang w:eastAsia="ja-JP"/>
        </w:rPr>
        <w:tab/>
      </w:r>
      <w:r>
        <w:rPr>
          <w:rFonts w:ascii="Arial" w:eastAsia="MS Mincho" w:hAnsi="Arial" w:cs="Times New Roman"/>
          <w:b/>
          <w:bCs/>
          <w:iCs/>
          <w:sz w:val="28"/>
          <w:szCs w:val="28"/>
          <w:u w:val="single"/>
          <w:lang w:eastAsia="ja-JP"/>
        </w:rPr>
        <w:t>8</w:t>
      </w:r>
      <w:r w:rsidRPr="00712F20">
        <w:rPr>
          <w:rFonts w:ascii="Arial" w:eastAsia="MS Mincho" w:hAnsi="Arial" w:cs="Times New Roman"/>
          <w:b/>
          <w:bCs/>
          <w:iCs/>
          <w:sz w:val="28"/>
          <w:szCs w:val="28"/>
          <w:u w:val="single"/>
          <w:lang w:eastAsia="ja-JP"/>
        </w:rPr>
        <w:t xml:space="preserve">0 points </w:t>
      </w:r>
    </w:p>
    <w:p w:rsidR="00D027D1" w:rsidRPr="005959AC" w:rsidRDefault="00D027D1" w:rsidP="00635F40">
      <w:pPr>
        <w:pStyle w:val="EX1"/>
        <w:ind w:left="1066" w:hanging="357"/>
      </w:pPr>
      <w:r w:rsidRPr="005959AC">
        <w:t>Gestion physique</w:t>
      </w:r>
      <w:r w:rsidR="005959AC">
        <w:t xml:space="preserve"> de stocks et des implantations :</w:t>
      </w:r>
      <w:r w:rsidR="000A0BA9">
        <w:t>(9</w:t>
      </w:r>
      <w:r w:rsidRPr="005959AC">
        <w:t xml:space="preserve"> points)</w:t>
      </w:r>
    </w:p>
    <w:p w:rsidR="00D027D1" w:rsidRPr="00D027D1" w:rsidRDefault="00D027D1" w:rsidP="00D027D1">
      <w:pPr>
        <w:spacing w:after="0" w:line="240" w:lineRule="auto"/>
        <w:ind w:left="1068"/>
        <w:jc w:val="both"/>
        <w:rPr>
          <w:rFonts w:ascii="Arial" w:hAnsi="Arial" w:cs="Arial"/>
          <w:b/>
          <w:sz w:val="24"/>
          <w:szCs w:val="24"/>
        </w:rPr>
      </w:pPr>
    </w:p>
    <w:p w:rsidR="00D027D1" w:rsidRPr="005959AC" w:rsidRDefault="00D027D1" w:rsidP="00D027D1">
      <w:pPr>
        <w:spacing w:line="360" w:lineRule="auto"/>
        <w:jc w:val="both"/>
        <w:rPr>
          <w:rFonts w:ascii="Arial" w:eastAsia="ArialNarrow" w:hAnsi="Arial" w:cs="Arial"/>
          <w:sz w:val="24"/>
          <w:szCs w:val="24"/>
        </w:rPr>
      </w:pPr>
      <w:r w:rsidRPr="005959AC">
        <w:rPr>
          <w:rFonts w:ascii="Arial" w:eastAsia="ArialNarrow" w:hAnsi="Arial" w:cs="Arial"/>
          <w:sz w:val="24"/>
          <w:szCs w:val="24"/>
        </w:rPr>
        <w:t>Da</w:t>
      </w:r>
      <w:r w:rsidR="002C08ED" w:rsidRPr="005959AC">
        <w:rPr>
          <w:rFonts w:ascii="Arial" w:eastAsia="ArialNarrow" w:hAnsi="Arial" w:cs="Arial"/>
          <w:sz w:val="24"/>
          <w:szCs w:val="24"/>
        </w:rPr>
        <w:t>ns un entrepôt, on dispose de 20</w:t>
      </w:r>
      <w:r w:rsidRPr="005959AC">
        <w:rPr>
          <w:rFonts w:ascii="Arial" w:eastAsia="ArialNarrow" w:hAnsi="Arial" w:cs="Arial"/>
          <w:sz w:val="24"/>
          <w:szCs w:val="24"/>
        </w:rPr>
        <w:t xml:space="preserve"> </w:t>
      </w:r>
      <w:proofErr w:type="spellStart"/>
      <w:r w:rsidRPr="005959AC">
        <w:rPr>
          <w:rFonts w:ascii="Arial" w:eastAsia="ArialNarrow" w:hAnsi="Arial" w:cs="Arial"/>
          <w:sz w:val="24"/>
          <w:szCs w:val="24"/>
        </w:rPr>
        <w:t>palettiers</w:t>
      </w:r>
      <w:proofErr w:type="spellEnd"/>
      <w:r w:rsidRPr="005959AC">
        <w:rPr>
          <w:rFonts w:ascii="Arial" w:eastAsia="ArialNarrow" w:hAnsi="Arial" w:cs="Arial"/>
          <w:sz w:val="24"/>
          <w:szCs w:val="24"/>
        </w:rPr>
        <w:t xml:space="preserve"> simple profond</w:t>
      </w:r>
      <w:r w:rsidR="002C08ED" w:rsidRPr="005959AC">
        <w:rPr>
          <w:rFonts w:ascii="Arial" w:eastAsia="ArialNarrow" w:hAnsi="Arial" w:cs="Arial"/>
          <w:sz w:val="24"/>
          <w:szCs w:val="24"/>
        </w:rPr>
        <w:t xml:space="preserve">eur. Chaque </w:t>
      </w:r>
      <w:proofErr w:type="spellStart"/>
      <w:r w:rsidR="002C08ED" w:rsidRPr="005959AC">
        <w:rPr>
          <w:rFonts w:ascii="Arial" w:eastAsia="ArialNarrow" w:hAnsi="Arial" w:cs="Arial"/>
          <w:sz w:val="24"/>
          <w:szCs w:val="24"/>
        </w:rPr>
        <w:t>palettier</w:t>
      </w:r>
      <w:proofErr w:type="spellEnd"/>
      <w:r w:rsidR="002C08ED" w:rsidRPr="005959AC">
        <w:rPr>
          <w:rFonts w:ascii="Arial" w:eastAsia="ArialNarrow" w:hAnsi="Arial" w:cs="Arial"/>
          <w:sz w:val="24"/>
          <w:szCs w:val="24"/>
        </w:rPr>
        <w:t xml:space="preserve"> comporte 4</w:t>
      </w:r>
      <w:r w:rsidRPr="005959AC">
        <w:rPr>
          <w:rFonts w:ascii="Arial" w:eastAsia="ArialNarrow" w:hAnsi="Arial" w:cs="Arial"/>
          <w:sz w:val="24"/>
          <w:szCs w:val="24"/>
        </w:rPr>
        <w:t xml:space="preserve"> travées et 4 niveaux de stockage. Les li</w:t>
      </w:r>
      <w:r w:rsidR="002C08ED" w:rsidRPr="005959AC">
        <w:rPr>
          <w:rFonts w:ascii="Arial" w:eastAsia="ArialNarrow" w:hAnsi="Arial" w:cs="Arial"/>
          <w:sz w:val="24"/>
          <w:szCs w:val="24"/>
        </w:rPr>
        <w:t xml:space="preserve">sses des </w:t>
      </w:r>
      <w:proofErr w:type="spellStart"/>
      <w:r w:rsidR="002C08ED" w:rsidRPr="005959AC">
        <w:rPr>
          <w:rFonts w:ascii="Arial" w:eastAsia="ArialNarrow" w:hAnsi="Arial" w:cs="Arial"/>
          <w:sz w:val="24"/>
          <w:szCs w:val="24"/>
        </w:rPr>
        <w:t>palettiers</w:t>
      </w:r>
      <w:proofErr w:type="spellEnd"/>
      <w:r w:rsidR="002C08ED" w:rsidRPr="005959AC">
        <w:rPr>
          <w:rFonts w:ascii="Arial" w:eastAsia="ArialNarrow" w:hAnsi="Arial" w:cs="Arial"/>
          <w:sz w:val="24"/>
          <w:szCs w:val="24"/>
        </w:rPr>
        <w:t xml:space="preserve"> mesurent 2m</w:t>
      </w:r>
      <w:r w:rsidR="003442AD" w:rsidRPr="005959AC">
        <w:rPr>
          <w:rFonts w:ascii="Arial" w:eastAsia="ArialNarrow" w:hAnsi="Arial" w:cs="Arial"/>
          <w:sz w:val="24"/>
          <w:szCs w:val="24"/>
        </w:rPr>
        <w:t>7</w:t>
      </w:r>
      <w:r w:rsidRPr="005959AC">
        <w:rPr>
          <w:rFonts w:ascii="Arial" w:eastAsia="ArialNarrow" w:hAnsi="Arial" w:cs="Arial"/>
          <w:sz w:val="24"/>
          <w:szCs w:val="24"/>
        </w:rPr>
        <w:t>0 de longueur.</w:t>
      </w:r>
    </w:p>
    <w:p w:rsidR="00D027D1" w:rsidRPr="005959AC" w:rsidRDefault="00D027D1" w:rsidP="00D027D1">
      <w:pPr>
        <w:spacing w:line="360" w:lineRule="auto"/>
        <w:jc w:val="both"/>
        <w:rPr>
          <w:rFonts w:ascii="Arial" w:eastAsia="ArialNarrow" w:hAnsi="Arial" w:cs="Arial"/>
          <w:sz w:val="24"/>
          <w:szCs w:val="24"/>
        </w:rPr>
      </w:pPr>
      <w:r w:rsidRPr="005959AC">
        <w:rPr>
          <w:rFonts w:ascii="Arial" w:eastAsia="ArialNarrow" w:hAnsi="Arial" w:cs="Arial"/>
          <w:sz w:val="24"/>
          <w:szCs w:val="24"/>
        </w:rPr>
        <w:lastRenderedPageBreak/>
        <w:t xml:space="preserve">Les palettes, de type euro, sont stockées longitudinalement dans le </w:t>
      </w:r>
      <w:proofErr w:type="spellStart"/>
      <w:r w:rsidRPr="005959AC">
        <w:rPr>
          <w:rFonts w:ascii="Arial" w:eastAsia="ArialNarrow" w:hAnsi="Arial" w:cs="Arial"/>
          <w:sz w:val="24"/>
          <w:szCs w:val="24"/>
        </w:rPr>
        <w:t>palettier</w:t>
      </w:r>
      <w:proofErr w:type="spellEnd"/>
      <w:r w:rsidRPr="005959AC">
        <w:rPr>
          <w:rFonts w:ascii="Arial" w:eastAsia="ArialNarrow" w:hAnsi="Arial" w:cs="Arial"/>
          <w:sz w:val="24"/>
          <w:szCs w:val="24"/>
        </w:rPr>
        <w:t>. Pour réaliser les opérations de manutention en toute sécurité, l’entreprise impose que les marges de manœuvre latérales doivent être comprises entre 75 et 100 mm.</w:t>
      </w:r>
    </w:p>
    <w:p w:rsidR="00D027D1" w:rsidRPr="005959AC" w:rsidRDefault="00D027D1" w:rsidP="009D57DF">
      <w:pPr>
        <w:pStyle w:val="EX2"/>
      </w:pPr>
      <w:r w:rsidRPr="005959AC">
        <w:t>Calculer le nombre d’échelles dans l’entrepôt.</w:t>
      </w:r>
      <w:r w:rsidR="0069206E" w:rsidRPr="0069206E">
        <w:rPr>
          <w:b/>
        </w:rPr>
        <w:t xml:space="preserve"> </w:t>
      </w:r>
      <w:r w:rsidR="0069206E">
        <w:rPr>
          <w:b/>
        </w:rPr>
        <w:tab/>
      </w:r>
      <w:r w:rsidR="0069206E">
        <w:rPr>
          <w:b/>
        </w:rPr>
        <w:tab/>
      </w:r>
      <w:r w:rsidR="0069206E">
        <w:rPr>
          <w:b/>
        </w:rPr>
        <w:tab/>
      </w:r>
      <w:r w:rsidR="0069206E">
        <w:rPr>
          <w:b/>
        </w:rPr>
        <w:tab/>
      </w:r>
      <w:r w:rsidR="000A0BA9">
        <w:rPr>
          <w:b/>
        </w:rPr>
        <w:t>(1 point</w:t>
      </w:r>
      <w:r w:rsidR="0069206E" w:rsidRPr="0069206E">
        <w:rPr>
          <w:b/>
        </w:rPr>
        <w:t>)</w:t>
      </w:r>
    </w:p>
    <w:p w:rsidR="00D027D1" w:rsidRPr="005959AC" w:rsidRDefault="002C08ED" w:rsidP="00D027D1">
      <w:pPr>
        <w:spacing w:line="360" w:lineRule="auto"/>
        <w:ind w:left="360"/>
        <w:contextualSpacing/>
        <w:jc w:val="both"/>
        <w:rPr>
          <w:rFonts w:ascii="Arial" w:eastAsia="ArialNarrow" w:hAnsi="Arial" w:cs="Arial"/>
          <w:color w:val="FF0000"/>
          <w:sz w:val="24"/>
          <w:szCs w:val="24"/>
        </w:rPr>
      </w:pPr>
      <w:r w:rsidRPr="005959AC">
        <w:rPr>
          <w:rFonts w:ascii="Arial" w:eastAsia="ArialNarrow" w:hAnsi="Arial" w:cs="Arial"/>
          <w:color w:val="FF0000"/>
          <w:sz w:val="24"/>
          <w:szCs w:val="24"/>
        </w:rPr>
        <w:t>5 * 20 = 100</w:t>
      </w:r>
      <w:r w:rsidR="00D027D1" w:rsidRPr="005959AC">
        <w:rPr>
          <w:rFonts w:ascii="Arial" w:eastAsia="ArialNarrow" w:hAnsi="Arial" w:cs="Arial"/>
          <w:color w:val="FF0000"/>
          <w:sz w:val="24"/>
          <w:szCs w:val="24"/>
        </w:rPr>
        <w:t xml:space="preserve"> échelles</w:t>
      </w:r>
    </w:p>
    <w:p w:rsidR="00D027D1" w:rsidRPr="005959AC" w:rsidRDefault="00D027D1" w:rsidP="009D57DF">
      <w:pPr>
        <w:pStyle w:val="EX2"/>
      </w:pPr>
      <w:r w:rsidRPr="005959AC">
        <w:t>Calculer le nombre de lisses dans l’entrepôt.</w:t>
      </w:r>
      <w:r w:rsidR="0069206E" w:rsidRPr="0069206E">
        <w:rPr>
          <w:b/>
        </w:rPr>
        <w:t xml:space="preserve"> </w:t>
      </w:r>
      <w:r w:rsidR="0069206E">
        <w:rPr>
          <w:b/>
        </w:rPr>
        <w:tab/>
      </w:r>
      <w:r w:rsidR="0069206E">
        <w:rPr>
          <w:b/>
        </w:rPr>
        <w:tab/>
      </w:r>
      <w:r w:rsidR="0069206E">
        <w:rPr>
          <w:b/>
        </w:rPr>
        <w:tab/>
      </w:r>
      <w:r w:rsidR="0069206E">
        <w:rPr>
          <w:b/>
        </w:rPr>
        <w:tab/>
      </w:r>
      <w:r w:rsidR="000A0BA9">
        <w:rPr>
          <w:b/>
        </w:rPr>
        <w:t>(1 point</w:t>
      </w:r>
      <w:r w:rsidR="0069206E" w:rsidRPr="0069206E">
        <w:rPr>
          <w:b/>
        </w:rPr>
        <w:t>)</w:t>
      </w:r>
    </w:p>
    <w:p w:rsidR="00D027D1" w:rsidRPr="005959AC" w:rsidRDefault="002C08ED" w:rsidP="00D027D1">
      <w:pPr>
        <w:spacing w:line="360" w:lineRule="auto"/>
        <w:ind w:left="360"/>
        <w:contextualSpacing/>
        <w:jc w:val="both"/>
        <w:rPr>
          <w:rFonts w:ascii="Arial" w:eastAsia="ArialNarrow" w:hAnsi="Arial" w:cs="Arial"/>
          <w:color w:val="FF0000"/>
          <w:sz w:val="24"/>
          <w:szCs w:val="24"/>
        </w:rPr>
      </w:pPr>
      <w:r w:rsidRPr="005959AC">
        <w:rPr>
          <w:rFonts w:ascii="Arial" w:eastAsia="ArialNarrow" w:hAnsi="Arial" w:cs="Arial"/>
          <w:color w:val="FF0000"/>
          <w:sz w:val="24"/>
          <w:szCs w:val="24"/>
        </w:rPr>
        <w:t>12 * 2* 20 = 480</w:t>
      </w:r>
      <w:r w:rsidR="00D027D1" w:rsidRPr="005959AC">
        <w:rPr>
          <w:rFonts w:ascii="Arial" w:eastAsia="ArialNarrow" w:hAnsi="Arial" w:cs="Arial"/>
          <w:color w:val="FF0000"/>
          <w:sz w:val="24"/>
          <w:szCs w:val="24"/>
        </w:rPr>
        <w:t xml:space="preserve"> lisses</w:t>
      </w:r>
    </w:p>
    <w:p w:rsidR="00D027D1" w:rsidRPr="005959AC" w:rsidRDefault="00D027D1" w:rsidP="009D57DF">
      <w:pPr>
        <w:pStyle w:val="EX2"/>
      </w:pPr>
      <w:r w:rsidRPr="005959AC">
        <w:t>Calculer le nombre de palettes que l’on peut stocker dans une alvéole tout en respectant les instructions de l’entreprise.</w:t>
      </w:r>
      <w:r w:rsidR="0069206E" w:rsidRPr="0069206E">
        <w:rPr>
          <w:b/>
        </w:rPr>
        <w:t xml:space="preserve"> </w:t>
      </w:r>
      <w:r w:rsidR="00635F40">
        <w:rPr>
          <w:b/>
        </w:rPr>
        <w:tab/>
      </w:r>
      <w:r w:rsidR="00635F40">
        <w:rPr>
          <w:b/>
        </w:rPr>
        <w:tab/>
      </w:r>
      <w:r w:rsidR="00635F40">
        <w:rPr>
          <w:b/>
        </w:rPr>
        <w:tab/>
      </w:r>
      <w:r w:rsidR="00635F40">
        <w:rPr>
          <w:b/>
        </w:rPr>
        <w:tab/>
      </w:r>
      <w:r w:rsidR="0069206E" w:rsidRPr="0069206E">
        <w:rPr>
          <w:b/>
        </w:rPr>
        <w:t>(2 points)</w:t>
      </w:r>
    </w:p>
    <w:p w:rsidR="00D027D1" w:rsidRPr="005959AC" w:rsidRDefault="002C5085" w:rsidP="00D027D1">
      <w:pPr>
        <w:spacing w:line="360" w:lineRule="auto"/>
        <w:ind w:left="360"/>
        <w:contextualSpacing/>
        <w:jc w:val="both"/>
        <w:rPr>
          <w:rFonts w:ascii="Arial" w:eastAsia="ArialNarrow" w:hAnsi="Arial" w:cs="Arial"/>
          <w:color w:val="FF0000"/>
          <w:sz w:val="24"/>
          <w:szCs w:val="24"/>
        </w:rPr>
      </w:pPr>
      <w:r>
        <w:rPr>
          <w:rFonts w:ascii="Arial" w:eastAsia="ArialNarrow" w:hAnsi="Arial" w:cs="Arial"/>
          <w:color w:val="FF0000"/>
          <w:sz w:val="24"/>
          <w:szCs w:val="24"/>
        </w:rPr>
        <w:t>2,7</w:t>
      </w:r>
      <w:r w:rsidR="002C08ED" w:rsidRPr="005959AC">
        <w:rPr>
          <w:rFonts w:ascii="Arial" w:eastAsia="ArialNarrow" w:hAnsi="Arial" w:cs="Arial"/>
          <w:color w:val="FF0000"/>
          <w:sz w:val="24"/>
          <w:szCs w:val="24"/>
        </w:rPr>
        <w:t xml:space="preserve"> / 0,8 = 3,</w:t>
      </w:r>
      <w:r>
        <w:rPr>
          <w:rFonts w:ascii="Arial" w:eastAsia="ArialNarrow" w:hAnsi="Arial" w:cs="Arial"/>
          <w:color w:val="FF0000"/>
          <w:sz w:val="24"/>
          <w:szCs w:val="24"/>
        </w:rPr>
        <w:t>37</w:t>
      </w:r>
      <w:r w:rsidR="00D027D1" w:rsidRPr="005959AC">
        <w:rPr>
          <w:rFonts w:ascii="Arial" w:eastAsia="ArialNarrow" w:hAnsi="Arial" w:cs="Arial"/>
          <w:color w:val="FF0000"/>
          <w:sz w:val="24"/>
          <w:szCs w:val="24"/>
        </w:rPr>
        <w:t>5 donc 3 palettes</w:t>
      </w:r>
    </w:p>
    <w:p w:rsidR="00D027D1" w:rsidRPr="005959AC" w:rsidRDefault="00D027D1" w:rsidP="00D027D1">
      <w:pPr>
        <w:spacing w:line="360" w:lineRule="auto"/>
        <w:ind w:left="360"/>
        <w:contextualSpacing/>
        <w:jc w:val="both"/>
        <w:rPr>
          <w:rFonts w:ascii="Arial" w:eastAsia="ArialNarrow" w:hAnsi="Arial" w:cs="Arial"/>
          <w:color w:val="FF0000"/>
          <w:sz w:val="24"/>
          <w:szCs w:val="24"/>
        </w:rPr>
      </w:pPr>
      <w:r w:rsidRPr="005959AC">
        <w:rPr>
          <w:rFonts w:ascii="Arial" w:eastAsia="ArialNarrow" w:hAnsi="Arial" w:cs="Arial"/>
          <w:color w:val="FF0000"/>
          <w:sz w:val="24"/>
          <w:szCs w:val="24"/>
        </w:rPr>
        <w:t>3 palettes donc 4 marges de manœuvre latérales</w:t>
      </w:r>
    </w:p>
    <w:p w:rsidR="00D027D1" w:rsidRPr="005959AC" w:rsidRDefault="00D027D1" w:rsidP="00D027D1">
      <w:pPr>
        <w:spacing w:line="360" w:lineRule="auto"/>
        <w:ind w:left="360"/>
        <w:contextualSpacing/>
        <w:jc w:val="both"/>
        <w:rPr>
          <w:rFonts w:ascii="Arial" w:eastAsia="ArialNarrow" w:hAnsi="Arial" w:cs="Arial"/>
          <w:color w:val="FF0000"/>
          <w:sz w:val="24"/>
          <w:szCs w:val="24"/>
        </w:rPr>
      </w:pPr>
      <w:r w:rsidRPr="005959AC">
        <w:rPr>
          <w:rFonts w:ascii="Arial" w:eastAsia="ArialNarrow" w:hAnsi="Arial" w:cs="Arial"/>
          <w:color w:val="FF0000"/>
          <w:sz w:val="24"/>
          <w:szCs w:val="24"/>
        </w:rPr>
        <w:t>Calcul de la marge latérale obtenue av</w:t>
      </w:r>
      <w:r w:rsidR="003442AD" w:rsidRPr="005959AC">
        <w:rPr>
          <w:rFonts w:ascii="Arial" w:eastAsia="ArialNarrow" w:hAnsi="Arial" w:cs="Arial"/>
          <w:color w:val="FF0000"/>
          <w:sz w:val="24"/>
          <w:szCs w:val="24"/>
        </w:rPr>
        <w:t>ec 3 palettes par alvéole : (2,7</w:t>
      </w:r>
      <w:r w:rsidRPr="005959AC">
        <w:rPr>
          <w:rFonts w:ascii="Arial" w:eastAsia="ArialNarrow" w:hAnsi="Arial" w:cs="Arial"/>
          <w:color w:val="FF0000"/>
          <w:sz w:val="24"/>
          <w:szCs w:val="24"/>
        </w:rPr>
        <w:t xml:space="preserve"> – (3 * 0,8)) /4 = 75 mm donc les instructions de l’entreprise sont respectées.</w:t>
      </w:r>
    </w:p>
    <w:p w:rsidR="00D027D1" w:rsidRPr="005959AC" w:rsidRDefault="00D027D1" w:rsidP="009D57DF">
      <w:pPr>
        <w:pStyle w:val="EX2"/>
      </w:pPr>
      <w:r w:rsidRPr="005959AC">
        <w:t>Déterminer la capacité de stockage de l’entrepôt.</w:t>
      </w:r>
      <w:r w:rsidR="00635F40">
        <w:t xml:space="preserve"> </w:t>
      </w:r>
      <w:r w:rsidR="00635F40">
        <w:tab/>
      </w:r>
      <w:r w:rsidR="00635F40">
        <w:tab/>
      </w:r>
      <w:r w:rsidR="00635F40">
        <w:tab/>
      </w:r>
      <w:r w:rsidR="000A0BA9">
        <w:rPr>
          <w:b/>
        </w:rPr>
        <w:t>(1</w:t>
      </w:r>
      <w:r w:rsidR="0069206E" w:rsidRPr="0069206E">
        <w:rPr>
          <w:b/>
        </w:rPr>
        <w:t xml:space="preserve"> point)</w:t>
      </w:r>
    </w:p>
    <w:p w:rsidR="00D027D1" w:rsidRPr="005959AC" w:rsidRDefault="003442AD" w:rsidP="00D027D1">
      <w:pPr>
        <w:spacing w:line="360" w:lineRule="auto"/>
        <w:ind w:left="360"/>
        <w:contextualSpacing/>
        <w:jc w:val="both"/>
        <w:rPr>
          <w:rFonts w:ascii="Arial" w:eastAsia="ArialNarrow" w:hAnsi="Arial" w:cs="Arial"/>
          <w:color w:val="FF0000"/>
          <w:sz w:val="24"/>
          <w:szCs w:val="24"/>
        </w:rPr>
      </w:pPr>
      <w:r w:rsidRPr="005959AC">
        <w:rPr>
          <w:rFonts w:ascii="Arial" w:eastAsia="ArialNarrow" w:hAnsi="Arial" w:cs="Arial"/>
          <w:color w:val="FF0000"/>
          <w:sz w:val="24"/>
          <w:szCs w:val="24"/>
        </w:rPr>
        <w:t>16 * 20 * 3 = 960</w:t>
      </w:r>
      <w:r w:rsidR="00D027D1" w:rsidRPr="005959AC">
        <w:rPr>
          <w:rFonts w:ascii="Arial" w:eastAsia="ArialNarrow" w:hAnsi="Arial" w:cs="Arial"/>
          <w:color w:val="FF0000"/>
          <w:sz w:val="24"/>
          <w:szCs w:val="24"/>
        </w:rPr>
        <w:t xml:space="preserve"> palettes</w:t>
      </w:r>
    </w:p>
    <w:p w:rsidR="00D027D1" w:rsidRPr="005959AC" w:rsidRDefault="00D027D1" w:rsidP="009D57DF">
      <w:pPr>
        <w:pStyle w:val="EX2"/>
      </w:pPr>
      <w:r w:rsidRPr="005959AC">
        <w:t xml:space="preserve">Actuellement, les </w:t>
      </w:r>
      <w:proofErr w:type="spellStart"/>
      <w:r w:rsidRPr="005959AC">
        <w:t>palettiers</w:t>
      </w:r>
      <w:proofErr w:type="spellEnd"/>
      <w:r w:rsidRPr="005959AC">
        <w:t xml:space="preserve"> de l’</w:t>
      </w:r>
      <w:r w:rsidR="00F52EA6" w:rsidRPr="005959AC">
        <w:t>entrepôt sont occupés à 85</w:t>
      </w:r>
      <w:r w:rsidRPr="005959AC">
        <w:t>% de leur capacité de</w:t>
      </w:r>
      <w:r w:rsidR="00F52EA6" w:rsidRPr="005959AC">
        <w:t xml:space="preserve"> stockage. Durant la journée, 15</w:t>
      </w:r>
      <w:r w:rsidRPr="005959AC">
        <w:t>0 pa</w:t>
      </w:r>
      <w:r w:rsidR="00F52EA6" w:rsidRPr="005959AC">
        <w:t>lettes seront reçues alors que 7</w:t>
      </w:r>
      <w:r w:rsidRPr="005959AC">
        <w:t xml:space="preserve">0 seront expédiées. Les </w:t>
      </w:r>
      <w:proofErr w:type="spellStart"/>
      <w:r w:rsidRPr="005959AC">
        <w:t>palettiers</w:t>
      </w:r>
      <w:proofErr w:type="spellEnd"/>
      <w:r w:rsidRPr="005959AC">
        <w:t xml:space="preserve"> auront-ils la capacité de stocker toutes les palettes en fin de journée ?</w:t>
      </w:r>
      <w:r w:rsidR="00635F40">
        <w:t xml:space="preserve"> </w:t>
      </w:r>
      <w:r w:rsidR="00635F40">
        <w:tab/>
      </w:r>
      <w:r w:rsidR="00906F4D">
        <w:t>Justifier votre réponse.</w:t>
      </w:r>
      <w:r w:rsidR="00906F4D">
        <w:tab/>
      </w:r>
      <w:r w:rsidR="00906F4D">
        <w:tab/>
      </w:r>
      <w:r w:rsidR="00906F4D">
        <w:tab/>
      </w:r>
      <w:r w:rsidR="00906F4D">
        <w:tab/>
      </w:r>
      <w:r w:rsidR="000A0BA9">
        <w:rPr>
          <w:b/>
        </w:rPr>
        <w:t>(1</w:t>
      </w:r>
      <w:r w:rsidR="0069206E" w:rsidRPr="0069206E">
        <w:rPr>
          <w:b/>
        </w:rPr>
        <w:t xml:space="preserve"> point)</w:t>
      </w:r>
    </w:p>
    <w:p w:rsidR="00D027D1" w:rsidRPr="005959AC" w:rsidRDefault="00F52EA6" w:rsidP="00D027D1">
      <w:pPr>
        <w:spacing w:line="360" w:lineRule="auto"/>
        <w:ind w:left="360"/>
        <w:contextualSpacing/>
        <w:jc w:val="both"/>
        <w:rPr>
          <w:rFonts w:ascii="Arial" w:eastAsia="ArialNarrow" w:hAnsi="Arial" w:cs="Arial"/>
          <w:color w:val="FF0000"/>
          <w:sz w:val="24"/>
          <w:szCs w:val="24"/>
        </w:rPr>
      </w:pPr>
      <w:r w:rsidRPr="005959AC">
        <w:rPr>
          <w:rFonts w:ascii="Arial" w:eastAsia="ArialNarrow" w:hAnsi="Arial" w:cs="Arial"/>
          <w:color w:val="FF0000"/>
          <w:sz w:val="24"/>
          <w:szCs w:val="24"/>
        </w:rPr>
        <w:t>960 * 0,85 + 150 – 70 = 896</w:t>
      </w:r>
      <w:r w:rsidR="00D027D1" w:rsidRPr="005959AC">
        <w:rPr>
          <w:rFonts w:ascii="Arial" w:eastAsia="ArialNarrow" w:hAnsi="Arial" w:cs="Arial"/>
          <w:color w:val="FF0000"/>
          <w:sz w:val="24"/>
          <w:szCs w:val="24"/>
        </w:rPr>
        <w:t xml:space="preserve"> =&gt; </w:t>
      </w:r>
      <w:r w:rsidRPr="005959AC">
        <w:rPr>
          <w:rFonts w:ascii="Arial" w:eastAsia="ArialNarrow" w:hAnsi="Arial" w:cs="Arial"/>
          <w:color w:val="FF0000"/>
          <w:sz w:val="24"/>
          <w:szCs w:val="24"/>
        </w:rPr>
        <w:t>896 palettes inférieur à 960</w:t>
      </w:r>
      <w:r w:rsidR="00D027D1" w:rsidRPr="005959AC">
        <w:rPr>
          <w:rFonts w:ascii="Arial" w:eastAsia="ArialNarrow" w:hAnsi="Arial" w:cs="Arial"/>
          <w:color w:val="FF0000"/>
          <w:sz w:val="24"/>
          <w:szCs w:val="24"/>
        </w:rPr>
        <w:t xml:space="preserve"> </w:t>
      </w:r>
    </w:p>
    <w:p w:rsidR="00D027D1" w:rsidRPr="005959AC" w:rsidRDefault="00D027D1" w:rsidP="00D027D1">
      <w:pPr>
        <w:spacing w:line="360" w:lineRule="auto"/>
        <w:ind w:left="360"/>
        <w:contextualSpacing/>
        <w:jc w:val="both"/>
        <w:rPr>
          <w:rFonts w:ascii="Arial" w:eastAsia="ArialNarrow" w:hAnsi="Arial" w:cs="Arial"/>
          <w:color w:val="FF0000"/>
          <w:sz w:val="24"/>
          <w:szCs w:val="24"/>
        </w:rPr>
      </w:pPr>
      <w:r w:rsidRPr="005959AC">
        <w:rPr>
          <w:rFonts w:ascii="Arial" w:eastAsia="ArialNarrow" w:hAnsi="Arial" w:cs="Arial"/>
          <w:color w:val="FF0000"/>
          <w:sz w:val="24"/>
          <w:szCs w:val="24"/>
        </w:rPr>
        <w:t xml:space="preserve">Ainsi les </w:t>
      </w:r>
      <w:proofErr w:type="spellStart"/>
      <w:r w:rsidRPr="005959AC">
        <w:rPr>
          <w:rFonts w:ascii="Arial" w:eastAsia="ArialNarrow" w:hAnsi="Arial" w:cs="Arial"/>
          <w:color w:val="FF0000"/>
          <w:sz w:val="24"/>
          <w:szCs w:val="24"/>
        </w:rPr>
        <w:t>palettiers</w:t>
      </w:r>
      <w:proofErr w:type="spellEnd"/>
      <w:r w:rsidRPr="005959AC">
        <w:rPr>
          <w:rFonts w:ascii="Arial" w:eastAsia="ArialNarrow" w:hAnsi="Arial" w:cs="Arial"/>
          <w:color w:val="FF0000"/>
          <w:sz w:val="24"/>
          <w:szCs w:val="24"/>
        </w:rPr>
        <w:t xml:space="preserve"> auront la capacité de stocker toutes les palettes.</w:t>
      </w:r>
    </w:p>
    <w:p w:rsidR="0069206E" w:rsidRPr="0069206E" w:rsidRDefault="00D027D1" w:rsidP="009D57DF">
      <w:pPr>
        <w:pStyle w:val="EX2"/>
      </w:pPr>
      <w:r w:rsidRPr="005959AC">
        <w:t xml:space="preserve">Calculer le nouveau taux de remplissage des </w:t>
      </w:r>
      <w:proofErr w:type="spellStart"/>
      <w:r w:rsidRPr="005959AC">
        <w:t>palettiers</w:t>
      </w:r>
      <w:proofErr w:type="spellEnd"/>
      <w:r w:rsidRPr="005959AC">
        <w:t xml:space="preserve"> en fin de journée.</w:t>
      </w:r>
      <w:r w:rsidR="0069206E" w:rsidRPr="0069206E">
        <w:rPr>
          <w:b/>
        </w:rPr>
        <w:t xml:space="preserve"> </w:t>
      </w:r>
    </w:p>
    <w:p w:rsidR="00D027D1" w:rsidRPr="005959AC" w:rsidRDefault="000A0BA9" w:rsidP="000A0BA9">
      <w:pPr>
        <w:spacing w:after="0" w:line="360" w:lineRule="auto"/>
        <w:ind w:left="7440" w:firstLine="348"/>
        <w:contextualSpacing/>
        <w:jc w:val="both"/>
        <w:rPr>
          <w:rFonts w:ascii="Arial" w:eastAsia="ArialNarrow" w:hAnsi="Arial" w:cs="Arial"/>
          <w:sz w:val="24"/>
          <w:szCs w:val="24"/>
        </w:rPr>
      </w:pPr>
      <w:r>
        <w:rPr>
          <w:rFonts w:ascii="Arial" w:hAnsi="Arial" w:cs="Arial"/>
          <w:b/>
          <w:bCs/>
          <w:sz w:val="24"/>
          <w:szCs w:val="24"/>
        </w:rPr>
        <w:t>(1</w:t>
      </w:r>
      <w:r w:rsidR="0069206E" w:rsidRPr="005959AC">
        <w:rPr>
          <w:rFonts w:ascii="Arial" w:hAnsi="Arial" w:cs="Arial"/>
          <w:b/>
          <w:bCs/>
          <w:sz w:val="24"/>
          <w:szCs w:val="24"/>
        </w:rPr>
        <w:t xml:space="preserve"> </w:t>
      </w:r>
      <w:r w:rsidR="0069206E" w:rsidRPr="005959AC">
        <w:rPr>
          <w:rFonts w:ascii="Arial" w:hAnsi="Arial"/>
          <w:b/>
          <w:bCs/>
          <w:sz w:val="24"/>
          <w:szCs w:val="24"/>
        </w:rPr>
        <w:t>point</w:t>
      </w:r>
      <w:r w:rsidR="0069206E" w:rsidRPr="005959AC">
        <w:rPr>
          <w:rFonts w:ascii="Arial" w:hAnsi="Arial" w:cs="Arial"/>
          <w:b/>
          <w:bCs/>
          <w:sz w:val="24"/>
          <w:szCs w:val="24"/>
        </w:rPr>
        <w:t>)</w:t>
      </w:r>
      <w:r w:rsidR="00D027D1" w:rsidRPr="005959AC">
        <w:rPr>
          <w:rFonts w:ascii="Arial" w:eastAsia="ArialNarrow" w:hAnsi="Arial" w:cs="Arial"/>
          <w:sz w:val="24"/>
          <w:szCs w:val="24"/>
        </w:rPr>
        <w:t xml:space="preserve"> </w:t>
      </w:r>
    </w:p>
    <w:p w:rsidR="00D027D1" w:rsidRPr="005959AC" w:rsidRDefault="00F52EA6" w:rsidP="00D027D1">
      <w:pPr>
        <w:spacing w:line="360" w:lineRule="auto"/>
        <w:ind w:left="360"/>
        <w:contextualSpacing/>
        <w:jc w:val="both"/>
        <w:rPr>
          <w:rFonts w:ascii="Arial" w:eastAsia="ArialNarrow" w:hAnsi="Arial" w:cs="Arial"/>
          <w:color w:val="FF0000"/>
          <w:sz w:val="24"/>
          <w:szCs w:val="24"/>
        </w:rPr>
      </w:pPr>
      <w:r w:rsidRPr="005959AC">
        <w:rPr>
          <w:rFonts w:ascii="Arial" w:eastAsia="ArialNarrow" w:hAnsi="Arial" w:cs="Arial"/>
          <w:color w:val="FF0000"/>
          <w:sz w:val="24"/>
          <w:szCs w:val="24"/>
        </w:rPr>
        <w:t>896 / 960 = 93,33</w:t>
      </w:r>
      <w:r w:rsidR="00D027D1" w:rsidRPr="005959AC">
        <w:rPr>
          <w:rFonts w:ascii="Arial" w:eastAsia="ArialNarrow" w:hAnsi="Arial" w:cs="Arial"/>
          <w:color w:val="FF0000"/>
          <w:sz w:val="24"/>
          <w:szCs w:val="24"/>
        </w:rPr>
        <w:t>%</w:t>
      </w:r>
    </w:p>
    <w:p w:rsidR="00D027D1" w:rsidRPr="005959AC" w:rsidRDefault="00D027D1" w:rsidP="009D57DF">
      <w:pPr>
        <w:pStyle w:val="EX2"/>
      </w:pPr>
      <w:r w:rsidRPr="005959AC">
        <w:t>Quelles sont les conséquences d’un tel taux de remplissage sur les opérations réalisées dans la zone stockage ?</w:t>
      </w:r>
      <w:r w:rsidR="0069206E" w:rsidRPr="0069206E">
        <w:rPr>
          <w:b/>
        </w:rPr>
        <w:t xml:space="preserve"> </w:t>
      </w:r>
      <w:r w:rsidR="00896AB6">
        <w:rPr>
          <w:b/>
        </w:rPr>
        <w:tab/>
      </w:r>
      <w:r w:rsidR="00896AB6">
        <w:rPr>
          <w:b/>
        </w:rPr>
        <w:tab/>
      </w:r>
      <w:r w:rsidR="00896AB6">
        <w:rPr>
          <w:b/>
        </w:rPr>
        <w:tab/>
      </w:r>
      <w:r w:rsidR="00896AB6">
        <w:rPr>
          <w:b/>
        </w:rPr>
        <w:tab/>
      </w:r>
      <w:r w:rsidR="00896AB6">
        <w:rPr>
          <w:b/>
        </w:rPr>
        <w:tab/>
      </w:r>
      <w:r w:rsidR="000A0BA9">
        <w:rPr>
          <w:b/>
        </w:rPr>
        <w:t>(2</w:t>
      </w:r>
      <w:r w:rsidR="0069206E" w:rsidRPr="005959AC">
        <w:rPr>
          <w:b/>
        </w:rPr>
        <w:t xml:space="preserve"> points)</w:t>
      </w:r>
    </w:p>
    <w:p w:rsidR="00D027D1" w:rsidRPr="005959AC" w:rsidRDefault="00D027D1" w:rsidP="000A0BA9">
      <w:pPr>
        <w:tabs>
          <w:tab w:val="left" w:pos="2813"/>
        </w:tabs>
        <w:spacing w:after="0" w:line="240" w:lineRule="auto"/>
        <w:jc w:val="both"/>
        <w:rPr>
          <w:rFonts w:ascii="Arial" w:hAnsi="Arial" w:cs="Arial"/>
          <w:color w:val="FF0000"/>
          <w:sz w:val="24"/>
          <w:szCs w:val="24"/>
        </w:rPr>
      </w:pPr>
      <w:r w:rsidRPr="005959AC">
        <w:rPr>
          <w:rFonts w:ascii="Arial" w:hAnsi="Arial" w:cs="Arial"/>
          <w:color w:val="FF0000"/>
          <w:sz w:val="24"/>
          <w:szCs w:val="24"/>
        </w:rPr>
        <w:t>Il est impératif de calculer une surface de stockage avec un taux de remplissage maximal de 90%.</w:t>
      </w:r>
    </w:p>
    <w:p w:rsidR="00D027D1" w:rsidRPr="005959AC" w:rsidRDefault="00D027D1" w:rsidP="000A0BA9">
      <w:pPr>
        <w:tabs>
          <w:tab w:val="left" w:pos="2813"/>
        </w:tabs>
        <w:spacing w:after="0" w:line="240" w:lineRule="auto"/>
        <w:jc w:val="both"/>
        <w:rPr>
          <w:rFonts w:ascii="Arial" w:hAnsi="Arial" w:cs="Arial"/>
          <w:color w:val="FF0000"/>
          <w:sz w:val="24"/>
          <w:szCs w:val="24"/>
        </w:rPr>
      </w:pPr>
      <w:r w:rsidRPr="005959AC">
        <w:rPr>
          <w:rFonts w:ascii="Arial" w:hAnsi="Arial" w:cs="Arial"/>
          <w:color w:val="FF0000"/>
          <w:sz w:val="24"/>
          <w:szCs w:val="24"/>
        </w:rPr>
        <w:t>On observe en effet dans le cas d’un taux supérieur, un ralentissement très net des opérations réalisées du fait :</w:t>
      </w:r>
    </w:p>
    <w:p w:rsidR="00D027D1" w:rsidRPr="005959AC" w:rsidRDefault="00D027D1" w:rsidP="000A0BA9">
      <w:pPr>
        <w:pStyle w:val="Paragraphedeliste"/>
        <w:tabs>
          <w:tab w:val="left" w:pos="2813"/>
        </w:tabs>
        <w:spacing w:after="0" w:line="240" w:lineRule="auto"/>
        <w:ind w:left="360"/>
        <w:jc w:val="both"/>
        <w:rPr>
          <w:rFonts w:ascii="Arial" w:hAnsi="Arial"/>
          <w:color w:val="FF0000"/>
          <w:sz w:val="24"/>
          <w:szCs w:val="24"/>
        </w:rPr>
      </w:pPr>
      <w:r w:rsidRPr="005959AC">
        <w:rPr>
          <w:rFonts w:ascii="Arial" w:hAnsi="Arial"/>
          <w:color w:val="FF0000"/>
          <w:sz w:val="24"/>
          <w:szCs w:val="24"/>
        </w:rPr>
        <w:t>- d’un allongement des distances parcourues</w:t>
      </w:r>
    </w:p>
    <w:p w:rsidR="00D027D1" w:rsidRPr="005959AC" w:rsidRDefault="00D027D1" w:rsidP="000A0BA9">
      <w:pPr>
        <w:pStyle w:val="Paragraphedeliste"/>
        <w:tabs>
          <w:tab w:val="left" w:pos="2813"/>
        </w:tabs>
        <w:spacing w:after="0" w:line="240" w:lineRule="auto"/>
        <w:ind w:left="360"/>
        <w:jc w:val="both"/>
        <w:rPr>
          <w:rFonts w:ascii="Arial" w:hAnsi="Arial"/>
          <w:color w:val="FF0000"/>
          <w:sz w:val="24"/>
          <w:szCs w:val="24"/>
        </w:rPr>
      </w:pPr>
      <w:r w:rsidRPr="005959AC">
        <w:rPr>
          <w:rFonts w:ascii="Arial" w:hAnsi="Arial"/>
          <w:color w:val="FF0000"/>
          <w:sz w:val="24"/>
          <w:szCs w:val="24"/>
        </w:rPr>
        <w:lastRenderedPageBreak/>
        <w:t>- des hauteurs de stockage qui peuvent parfois être très hautes et seront toujours employées si le taux est trop élevé.</w:t>
      </w:r>
    </w:p>
    <w:p w:rsidR="00D027D1" w:rsidRPr="005959AC" w:rsidRDefault="00D027D1" w:rsidP="000A0BA9">
      <w:pPr>
        <w:pStyle w:val="Paragraphedeliste"/>
        <w:tabs>
          <w:tab w:val="left" w:pos="2813"/>
        </w:tabs>
        <w:spacing w:after="0" w:line="240" w:lineRule="auto"/>
        <w:ind w:left="360"/>
        <w:jc w:val="both"/>
        <w:rPr>
          <w:rFonts w:ascii="Arial" w:hAnsi="Arial"/>
          <w:color w:val="FF0000"/>
          <w:sz w:val="24"/>
          <w:szCs w:val="24"/>
        </w:rPr>
      </w:pPr>
      <w:r w:rsidRPr="005959AC">
        <w:rPr>
          <w:rFonts w:ascii="Arial" w:hAnsi="Arial"/>
          <w:color w:val="FF0000"/>
          <w:sz w:val="24"/>
          <w:szCs w:val="24"/>
        </w:rPr>
        <w:t>- du non-respect du plan d’implantation, obligeant par exemple à stocker une palette dans un emplacement très éloigné alors que</w:t>
      </w:r>
      <w:r w:rsidR="00DB7A05">
        <w:rPr>
          <w:rFonts w:ascii="Arial" w:hAnsi="Arial"/>
          <w:color w:val="FF0000"/>
          <w:sz w:val="24"/>
          <w:szCs w:val="24"/>
        </w:rPr>
        <w:t xml:space="preserve"> sa sortie est programmée à très </w:t>
      </w:r>
      <w:r w:rsidRPr="005959AC">
        <w:rPr>
          <w:rFonts w:ascii="Arial" w:hAnsi="Arial"/>
          <w:color w:val="FF0000"/>
          <w:sz w:val="24"/>
          <w:szCs w:val="24"/>
        </w:rPr>
        <w:t>court terme.</w:t>
      </w:r>
    </w:p>
    <w:p w:rsidR="00E83FCC" w:rsidRPr="00250668" w:rsidRDefault="00D027D1" w:rsidP="00250668">
      <w:pPr>
        <w:tabs>
          <w:tab w:val="left" w:pos="2813"/>
        </w:tabs>
        <w:spacing w:after="0" w:line="240" w:lineRule="auto"/>
        <w:jc w:val="both"/>
        <w:rPr>
          <w:rFonts w:ascii="Arial" w:hAnsi="Arial" w:cs="Arial"/>
          <w:color w:val="FF0000"/>
          <w:sz w:val="24"/>
          <w:szCs w:val="24"/>
        </w:rPr>
      </w:pPr>
      <w:r w:rsidRPr="005959AC">
        <w:rPr>
          <w:rFonts w:ascii="Arial" w:hAnsi="Arial" w:cs="Arial"/>
          <w:color w:val="FF0000"/>
          <w:sz w:val="24"/>
          <w:szCs w:val="24"/>
        </w:rPr>
        <w:t>Ainsi, il convient d’investir « un peu plus » dans la surface de stockage, afin de ne pas avoir «  à payer » cette économie par des productivités faibles durant l’exploitation du magasin.</w:t>
      </w:r>
    </w:p>
    <w:p w:rsidR="003C637F" w:rsidRPr="00635F40" w:rsidRDefault="003C637F" w:rsidP="00635F40">
      <w:pPr>
        <w:pStyle w:val="EX1"/>
        <w:ind w:left="1066" w:hanging="357"/>
      </w:pPr>
      <w:r w:rsidRPr="00635F40">
        <w:t>Opérations de préparation de commandes </w:t>
      </w:r>
      <w:proofErr w:type="gramStart"/>
      <w:r w:rsidRPr="00635F40">
        <w:t xml:space="preserve">:  </w:t>
      </w:r>
      <w:r w:rsidR="00BB2992">
        <w:t>(</w:t>
      </w:r>
      <w:proofErr w:type="gramEnd"/>
      <w:r w:rsidR="00BB2992">
        <w:t>10</w:t>
      </w:r>
      <w:r w:rsidRPr="00635F40">
        <w:t xml:space="preserve"> points)</w:t>
      </w:r>
    </w:p>
    <w:p w:rsidR="00636F01" w:rsidRPr="00250668" w:rsidRDefault="003B0655" w:rsidP="002F510C">
      <w:pPr>
        <w:tabs>
          <w:tab w:val="left" w:pos="2813"/>
        </w:tabs>
        <w:spacing w:line="360" w:lineRule="auto"/>
        <w:jc w:val="both"/>
        <w:rPr>
          <w:rFonts w:ascii="Arial" w:hAnsi="Arial" w:cs="Arial"/>
          <w:sz w:val="24"/>
          <w:szCs w:val="24"/>
        </w:rPr>
      </w:pPr>
      <w:r w:rsidRPr="00250668">
        <w:rPr>
          <w:rFonts w:ascii="Arial" w:hAnsi="Arial" w:cs="Arial"/>
          <w:sz w:val="24"/>
          <w:szCs w:val="24"/>
        </w:rPr>
        <w:t>Vous travaillez</w:t>
      </w:r>
      <w:r w:rsidR="00250668" w:rsidRPr="00250668">
        <w:rPr>
          <w:rFonts w:ascii="Arial" w:hAnsi="Arial" w:cs="Arial"/>
          <w:sz w:val="24"/>
          <w:szCs w:val="24"/>
        </w:rPr>
        <w:t xml:space="preserve"> </w:t>
      </w:r>
      <w:r w:rsidRPr="00250668">
        <w:rPr>
          <w:rFonts w:ascii="Arial" w:hAnsi="Arial" w:cs="Arial"/>
          <w:sz w:val="24"/>
          <w:szCs w:val="24"/>
        </w:rPr>
        <w:t>dans l’une des agences de l</w:t>
      </w:r>
      <w:r w:rsidR="003C637F" w:rsidRPr="00250668">
        <w:rPr>
          <w:rFonts w:ascii="Arial" w:hAnsi="Arial" w:cs="Arial"/>
          <w:sz w:val="24"/>
          <w:szCs w:val="24"/>
        </w:rPr>
        <w:t xml:space="preserve">a société </w:t>
      </w:r>
      <w:r w:rsidRPr="00250668">
        <w:rPr>
          <w:rFonts w:ascii="Arial" w:hAnsi="Arial" w:cs="Arial"/>
          <w:sz w:val="24"/>
          <w:szCs w:val="24"/>
        </w:rPr>
        <w:t>Argent-Poste</w:t>
      </w:r>
      <w:r w:rsidR="00DB5DCD" w:rsidRPr="00250668">
        <w:rPr>
          <w:rFonts w:ascii="Arial" w:hAnsi="Arial" w:cs="Arial"/>
          <w:sz w:val="24"/>
          <w:szCs w:val="24"/>
        </w:rPr>
        <w:t xml:space="preserve"> Du Maroc</w:t>
      </w:r>
      <w:r w:rsidRPr="00250668">
        <w:rPr>
          <w:rFonts w:ascii="Arial" w:hAnsi="Arial" w:cs="Arial"/>
          <w:sz w:val="24"/>
          <w:szCs w:val="24"/>
        </w:rPr>
        <w:t xml:space="preserve">, spécialisée dans la </w:t>
      </w:r>
      <w:r w:rsidR="00DB5DCD" w:rsidRPr="00250668">
        <w:rPr>
          <w:rFonts w:ascii="Arial" w:hAnsi="Arial" w:cs="Arial"/>
          <w:sz w:val="24"/>
          <w:szCs w:val="24"/>
        </w:rPr>
        <w:t>messagerie</w:t>
      </w:r>
      <w:r w:rsidRPr="00250668">
        <w:rPr>
          <w:rFonts w:ascii="Arial" w:hAnsi="Arial" w:cs="Arial"/>
          <w:sz w:val="24"/>
          <w:szCs w:val="24"/>
        </w:rPr>
        <w:t>, trans</w:t>
      </w:r>
      <w:r w:rsidR="00DB5DCD" w:rsidRPr="00250668">
        <w:rPr>
          <w:rFonts w:ascii="Arial" w:hAnsi="Arial" w:cs="Arial"/>
          <w:sz w:val="24"/>
          <w:szCs w:val="24"/>
        </w:rPr>
        <w:t>fert d’argent et  les services financiers</w:t>
      </w:r>
      <w:r w:rsidR="00636F01" w:rsidRPr="00250668">
        <w:rPr>
          <w:rFonts w:ascii="Arial" w:hAnsi="Arial" w:cs="Arial"/>
          <w:sz w:val="24"/>
          <w:szCs w:val="24"/>
        </w:rPr>
        <w:t>.</w:t>
      </w:r>
    </w:p>
    <w:p w:rsidR="004D6A7E" w:rsidRPr="00250668" w:rsidRDefault="00636F01" w:rsidP="002F510C">
      <w:pPr>
        <w:tabs>
          <w:tab w:val="left" w:pos="2813"/>
        </w:tabs>
        <w:spacing w:line="360" w:lineRule="auto"/>
        <w:jc w:val="both"/>
        <w:rPr>
          <w:rFonts w:ascii="Arial" w:hAnsi="Arial" w:cs="Arial"/>
          <w:sz w:val="24"/>
          <w:szCs w:val="24"/>
        </w:rPr>
      </w:pPr>
      <w:r w:rsidRPr="00250668">
        <w:rPr>
          <w:rFonts w:ascii="Arial" w:hAnsi="Arial" w:cs="Arial"/>
          <w:sz w:val="24"/>
          <w:szCs w:val="24"/>
        </w:rPr>
        <w:t>Afin que votre agence puisse  répondre aux besoins de sa clientèle</w:t>
      </w:r>
      <w:r w:rsidR="004D6A7E" w:rsidRPr="00250668">
        <w:rPr>
          <w:rFonts w:ascii="Arial" w:hAnsi="Arial" w:cs="Arial"/>
          <w:sz w:val="24"/>
          <w:szCs w:val="24"/>
        </w:rPr>
        <w:t xml:space="preserve">, </w:t>
      </w:r>
      <w:r w:rsidR="004E4C22" w:rsidRPr="00250668">
        <w:rPr>
          <w:rFonts w:ascii="Arial" w:hAnsi="Arial" w:cs="Arial"/>
          <w:sz w:val="24"/>
          <w:szCs w:val="24"/>
        </w:rPr>
        <w:t xml:space="preserve">vous êtes amené(e) à </w:t>
      </w:r>
      <w:r w:rsidR="004D6A7E" w:rsidRPr="00250668">
        <w:rPr>
          <w:rFonts w:ascii="Arial" w:hAnsi="Arial" w:cs="Arial"/>
          <w:sz w:val="24"/>
          <w:szCs w:val="24"/>
        </w:rPr>
        <w:t xml:space="preserve">déterminer l’effectif nécessaires et ceux </w:t>
      </w:r>
      <w:r w:rsidR="004E4C22" w:rsidRPr="00250668">
        <w:rPr>
          <w:rFonts w:ascii="Arial" w:hAnsi="Arial" w:cs="Arial"/>
          <w:sz w:val="24"/>
          <w:szCs w:val="24"/>
        </w:rPr>
        <w:t xml:space="preserve">en commençant au premier lieu par la planification des deux </w:t>
      </w:r>
      <w:r w:rsidR="004D6A7E" w:rsidRPr="00250668">
        <w:rPr>
          <w:rFonts w:ascii="Arial" w:hAnsi="Arial" w:cs="Arial"/>
          <w:sz w:val="24"/>
          <w:szCs w:val="24"/>
        </w:rPr>
        <w:t>services</w:t>
      </w:r>
      <w:r w:rsidR="004E4C22" w:rsidRPr="00250668">
        <w:rPr>
          <w:rFonts w:ascii="Arial" w:hAnsi="Arial" w:cs="Arial"/>
          <w:sz w:val="24"/>
          <w:szCs w:val="24"/>
        </w:rPr>
        <w:t> : Messagerie et T</w:t>
      </w:r>
      <w:r w:rsidR="004D6A7E" w:rsidRPr="00250668">
        <w:rPr>
          <w:rFonts w:ascii="Arial" w:hAnsi="Arial" w:cs="Arial"/>
          <w:sz w:val="24"/>
          <w:szCs w:val="24"/>
        </w:rPr>
        <w:t>ransfert</w:t>
      </w:r>
      <w:r w:rsidR="00250668">
        <w:rPr>
          <w:rFonts w:ascii="Arial" w:hAnsi="Arial" w:cs="Arial"/>
          <w:sz w:val="24"/>
          <w:szCs w:val="24"/>
        </w:rPr>
        <w:t xml:space="preserve"> d’argents qui seront considéré</w:t>
      </w:r>
      <w:r w:rsidR="004D6A7E" w:rsidRPr="00250668">
        <w:rPr>
          <w:rFonts w:ascii="Arial" w:hAnsi="Arial" w:cs="Arial"/>
          <w:sz w:val="24"/>
          <w:szCs w:val="24"/>
        </w:rPr>
        <w:t xml:space="preserve">s comme </w:t>
      </w:r>
      <w:r w:rsidR="002F510C" w:rsidRPr="00250668">
        <w:rPr>
          <w:rFonts w:ascii="Arial" w:hAnsi="Arial" w:cs="Arial"/>
          <w:sz w:val="24"/>
          <w:szCs w:val="24"/>
        </w:rPr>
        <w:t xml:space="preserve">deux types </w:t>
      </w:r>
      <w:r w:rsidR="004D6A7E" w:rsidRPr="00250668">
        <w:rPr>
          <w:rFonts w:ascii="Arial" w:hAnsi="Arial" w:cs="Arial"/>
          <w:sz w:val="24"/>
          <w:szCs w:val="24"/>
        </w:rPr>
        <w:t>de commande, pour y arriver vous disposez des in</w:t>
      </w:r>
      <w:r w:rsidR="00926C74">
        <w:rPr>
          <w:rFonts w:ascii="Arial" w:hAnsi="Arial" w:cs="Arial"/>
          <w:sz w:val="24"/>
          <w:szCs w:val="24"/>
        </w:rPr>
        <w:t xml:space="preserve">formations et </w:t>
      </w:r>
      <w:r w:rsidR="004D6A7E" w:rsidRPr="00250668">
        <w:rPr>
          <w:rFonts w:ascii="Arial" w:hAnsi="Arial" w:cs="Arial"/>
          <w:sz w:val="24"/>
          <w:szCs w:val="24"/>
        </w:rPr>
        <w:t xml:space="preserve">questions </w:t>
      </w:r>
      <w:r w:rsidR="00926C74">
        <w:rPr>
          <w:rFonts w:ascii="Arial" w:hAnsi="Arial" w:cs="Arial"/>
          <w:sz w:val="24"/>
          <w:szCs w:val="24"/>
        </w:rPr>
        <w:t xml:space="preserve">suivantes </w:t>
      </w:r>
      <w:r w:rsidR="004D6A7E" w:rsidRPr="00250668">
        <w:rPr>
          <w:rFonts w:ascii="Arial" w:hAnsi="Arial" w:cs="Arial"/>
          <w:sz w:val="24"/>
          <w:szCs w:val="24"/>
        </w:rPr>
        <w:t xml:space="preserve">qui vont vous </w:t>
      </w:r>
      <w:r w:rsidR="004E4C22" w:rsidRPr="00250668">
        <w:rPr>
          <w:rFonts w:ascii="Arial" w:hAnsi="Arial" w:cs="Arial"/>
          <w:sz w:val="24"/>
          <w:szCs w:val="24"/>
        </w:rPr>
        <w:t>orienter</w:t>
      </w:r>
      <w:r w:rsidR="004D6A7E" w:rsidRPr="00250668">
        <w:rPr>
          <w:rFonts w:ascii="Arial" w:hAnsi="Arial" w:cs="Arial"/>
          <w:sz w:val="24"/>
          <w:szCs w:val="24"/>
        </w:rPr>
        <w:t xml:space="preserve"> dans votre planification</w:t>
      </w:r>
    </w:p>
    <w:p w:rsidR="002F510C" w:rsidRPr="00250668" w:rsidRDefault="002F510C" w:rsidP="003C637F">
      <w:pPr>
        <w:tabs>
          <w:tab w:val="left" w:pos="2813"/>
        </w:tabs>
        <w:spacing w:line="360" w:lineRule="auto"/>
        <w:jc w:val="both"/>
        <w:rPr>
          <w:rFonts w:ascii="Arial" w:hAnsi="Arial" w:cs="Arial"/>
          <w:b/>
          <w:bCs/>
          <w:sz w:val="24"/>
          <w:szCs w:val="24"/>
          <w:u w:val="single"/>
        </w:rPr>
      </w:pPr>
      <w:r w:rsidRPr="00250668">
        <w:rPr>
          <w:rFonts w:ascii="Arial" w:hAnsi="Arial" w:cs="Arial"/>
          <w:b/>
          <w:bCs/>
          <w:sz w:val="24"/>
          <w:szCs w:val="24"/>
          <w:u w:val="single"/>
        </w:rPr>
        <w:t>Considérations :</w:t>
      </w:r>
    </w:p>
    <w:p w:rsidR="001F5874" w:rsidRPr="00250668" w:rsidRDefault="001F5874" w:rsidP="004B7B5D">
      <w:pPr>
        <w:pStyle w:val="Paragraphedeliste"/>
        <w:numPr>
          <w:ilvl w:val="0"/>
          <w:numId w:val="15"/>
        </w:numPr>
        <w:tabs>
          <w:tab w:val="left" w:pos="2813"/>
        </w:tabs>
        <w:spacing w:line="360" w:lineRule="auto"/>
        <w:jc w:val="both"/>
        <w:rPr>
          <w:rFonts w:ascii="Arial" w:hAnsi="Arial"/>
          <w:sz w:val="24"/>
          <w:szCs w:val="24"/>
        </w:rPr>
      </w:pPr>
      <w:r w:rsidRPr="00250668">
        <w:rPr>
          <w:rFonts w:ascii="Arial" w:hAnsi="Arial"/>
          <w:sz w:val="24"/>
          <w:szCs w:val="24"/>
        </w:rPr>
        <w:t>T</w:t>
      </w:r>
      <w:r w:rsidR="002F510C" w:rsidRPr="00250668">
        <w:rPr>
          <w:rFonts w:ascii="Arial" w:hAnsi="Arial"/>
          <w:sz w:val="24"/>
          <w:szCs w:val="24"/>
        </w:rPr>
        <w:t>ypes de commandes :</w:t>
      </w:r>
    </w:p>
    <w:p w:rsidR="001F5874" w:rsidRPr="00250668" w:rsidRDefault="002F510C" w:rsidP="004B7B5D">
      <w:pPr>
        <w:pStyle w:val="Paragraphedeliste"/>
        <w:numPr>
          <w:ilvl w:val="0"/>
          <w:numId w:val="16"/>
        </w:numPr>
        <w:tabs>
          <w:tab w:val="left" w:pos="2813"/>
        </w:tabs>
        <w:spacing w:line="360" w:lineRule="auto"/>
        <w:jc w:val="both"/>
        <w:rPr>
          <w:rFonts w:ascii="Arial" w:hAnsi="Arial"/>
          <w:sz w:val="24"/>
          <w:szCs w:val="24"/>
        </w:rPr>
      </w:pPr>
      <w:r w:rsidRPr="00250668">
        <w:rPr>
          <w:rFonts w:ascii="Arial" w:hAnsi="Arial"/>
          <w:sz w:val="24"/>
          <w:szCs w:val="24"/>
        </w:rPr>
        <w:t xml:space="preserve">Commande transfert d’argent (CTA) </w:t>
      </w:r>
    </w:p>
    <w:p w:rsidR="002F510C" w:rsidRPr="00250668" w:rsidRDefault="002F510C" w:rsidP="004B7B5D">
      <w:pPr>
        <w:pStyle w:val="Paragraphedeliste"/>
        <w:numPr>
          <w:ilvl w:val="0"/>
          <w:numId w:val="16"/>
        </w:numPr>
        <w:tabs>
          <w:tab w:val="left" w:pos="2813"/>
        </w:tabs>
        <w:spacing w:line="360" w:lineRule="auto"/>
        <w:jc w:val="both"/>
        <w:rPr>
          <w:rFonts w:ascii="Arial" w:hAnsi="Arial"/>
          <w:b/>
          <w:bCs/>
          <w:sz w:val="24"/>
          <w:szCs w:val="24"/>
        </w:rPr>
      </w:pPr>
      <w:r w:rsidRPr="00250668">
        <w:rPr>
          <w:rFonts w:ascii="Arial" w:hAnsi="Arial"/>
          <w:sz w:val="24"/>
          <w:szCs w:val="24"/>
        </w:rPr>
        <w:t>Commande messagerie (CM</w:t>
      </w:r>
      <w:r w:rsidRPr="00250668">
        <w:rPr>
          <w:rFonts w:ascii="Arial" w:hAnsi="Arial"/>
          <w:b/>
          <w:bCs/>
          <w:sz w:val="24"/>
          <w:szCs w:val="24"/>
        </w:rPr>
        <w:t>)</w:t>
      </w:r>
    </w:p>
    <w:p w:rsidR="001F5874" w:rsidRPr="00250668" w:rsidRDefault="001F5874" w:rsidP="004B7B5D">
      <w:pPr>
        <w:pStyle w:val="Paragraphedeliste"/>
        <w:numPr>
          <w:ilvl w:val="0"/>
          <w:numId w:val="15"/>
        </w:numPr>
        <w:tabs>
          <w:tab w:val="left" w:pos="2813"/>
        </w:tabs>
        <w:spacing w:line="360" w:lineRule="auto"/>
        <w:jc w:val="both"/>
        <w:rPr>
          <w:rFonts w:ascii="Arial" w:hAnsi="Arial"/>
          <w:sz w:val="24"/>
          <w:szCs w:val="24"/>
        </w:rPr>
      </w:pPr>
      <w:r w:rsidRPr="00250668">
        <w:rPr>
          <w:rFonts w:ascii="Arial" w:hAnsi="Arial"/>
          <w:sz w:val="24"/>
          <w:szCs w:val="24"/>
        </w:rPr>
        <w:t>Horaire de travail : 8 heures par jour (de 8h00 à 12h00 et 13h00 à 17h00)</w:t>
      </w:r>
    </w:p>
    <w:p w:rsidR="003C637F" w:rsidRPr="00250668" w:rsidRDefault="003C637F" w:rsidP="003C637F">
      <w:pPr>
        <w:tabs>
          <w:tab w:val="left" w:pos="2813"/>
        </w:tabs>
        <w:spacing w:line="360" w:lineRule="auto"/>
        <w:jc w:val="both"/>
        <w:rPr>
          <w:rFonts w:ascii="Arial" w:hAnsi="Arial" w:cs="Arial"/>
          <w:sz w:val="24"/>
          <w:szCs w:val="24"/>
        </w:rPr>
      </w:pPr>
      <w:r w:rsidRPr="00250668">
        <w:rPr>
          <w:rFonts w:ascii="Arial" w:hAnsi="Arial" w:cs="Arial"/>
          <w:b/>
          <w:bCs/>
          <w:sz w:val="24"/>
          <w:szCs w:val="24"/>
          <w:u w:val="single"/>
        </w:rPr>
        <w:t>Les temps de traitement d’une commande</w:t>
      </w:r>
      <w:r w:rsidRPr="00250668">
        <w:rPr>
          <w:rFonts w:ascii="Arial" w:hAnsi="Arial" w:cs="Arial"/>
          <w:sz w:val="24"/>
          <w:szCs w:val="24"/>
        </w:rPr>
        <w:t> :</w:t>
      </w:r>
    </w:p>
    <w:p w:rsidR="003C637F" w:rsidRPr="00250668" w:rsidRDefault="004A3D97" w:rsidP="00E64136">
      <w:pPr>
        <w:tabs>
          <w:tab w:val="left" w:pos="2813"/>
        </w:tabs>
        <w:spacing w:after="0" w:line="240" w:lineRule="auto"/>
        <w:jc w:val="both"/>
        <w:rPr>
          <w:rFonts w:ascii="Arial" w:hAnsi="Arial" w:cs="Arial"/>
          <w:b/>
          <w:bCs/>
          <w:sz w:val="24"/>
          <w:szCs w:val="24"/>
        </w:rPr>
      </w:pPr>
      <w:r w:rsidRPr="00250668">
        <w:rPr>
          <w:rFonts w:ascii="Arial" w:hAnsi="Arial" w:cs="Arial"/>
          <w:b/>
          <w:bCs/>
          <w:sz w:val="24"/>
          <w:szCs w:val="24"/>
        </w:rPr>
        <w:t>Commande transfert d’argent (CTA)</w:t>
      </w:r>
      <w:r w:rsidR="003C637F" w:rsidRPr="00250668">
        <w:rPr>
          <w:rFonts w:ascii="Arial" w:hAnsi="Arial" w:cs="Arial"/>
          <w:b/>
          <w:bCs/>
          <w:sz w:val="24"/>
          <w:szCs w:val="24"/>
        </w:rPr>
        <w:t xml:space="preserve">: </w:t>
      </w:r>
      <w:r w:rsidRPr="00250668">
        <w:rPr>
          <w:rFonts w:ascii="Arial" w:hAnsi="Arial" w:cs="Arial"/>
          <w:b/>
          <w:bCs/>
          <w:sz w:val="24"/>
          <w:szCs w:val="24"/>
        </w:rPr>
        <w:t xml:space="preserve"> </w:t>
      </w:r>
    </w:p>
    <w:p w:rsidR="0084368A" w:rsidRPr="00250668" w:rsidRDefault="0084368A" w:rsidP="004B7B5D">
      <w:pPr>
        <w:pStyle w:val="Paragraphedeliste"/>
        <w:numPr>
          <w:ilvl w:val="0"/>
          <w:numId w:val="12"/>
        </w:numPr>
        <w:tabs>
          <w:tab w:val="left" w:pos="2813"/>
        </w:tabs>
        <w:spacing w:after="0" w:line="240" w:lineRule="auto"/>
        <w:contextualSpacing/>
        <w:jc w:val="both"/>
        <w:rPr>
          <w:rFonts w:ascii="Arial" w:hAnsi="Arial"/>
          <w:sz w:val="24"/>
          <w:szCs w:val="24"/>
        </w:rPr>
      </w:pPr>
      <w:r w:rsidRPr="00250668">
        <w:rPr>
          <w:rFonts w:ascii="Arial" w:hAnsi="Arial"/>
          <w:sz w:val="24"/>
          <w:szCs w:val="24"/>
        </w:rPr>
        <w:t>Temps d’accueil du client : 10 secondes</w:t>
      </w:r>
    </w:p>
    <w:p w:rsidR="00CF4C32" w:rsidRPr="00250668" w:rsidRDefault="003C637F" w:rsidP="004B7B5D">
      <w:pPr>
        <w:pStyle w:val="Paragraphedeliste"/>
        <w:numPr>
          <w:ilvl w:val="0"/>
          <w:numId w:val="12"/>
        </w:numPr>
        <w:tabs>
          <w:tab w:val="left" w:pos="2813"/>
        </w:tabs>
        <w:spacing w:after="0" w:line="240" w:lineRule="auto"/>
        <w:contextualSpacing/>
        <w:jc w:val="both"/>
        <w:rPr>
          <w:rFonts w:ascii="Arial" w:hAnsi="Arial"/>
          <w:sz w:val="24"/>
          <w:szCs w:val="24"/>
        </w:rPr>
      </w:pPr>
      <w:r w:rsidRPr="00250668">
        <w:rPr>
          <w:rFonts w:ascii="Arial" w:hAnsi="Arial"/>
          <w:sz w:val="24"/>
          <w:szCs w:val="24"/>
        </w:rPr>
        <w:t xml:space="preserve">Temps de traitement </w:t>
      </w:r>
      <w:r w:rsidR="004A3D97" w:rsidRPr="00250668">
        <w:rPr>
          <w:rFonts w:ascii="Arial" w:hAnsi="Arial"/>
          <w:sz w:val="24"/>
          <w:szCs w:val="24"/>
        </w:rPr>
        <w:t xml:space="preserve">de la déclaration </w:t>
      </w:r>
      <w:r w:rsidR="00CF4C32" w:rsidRPr="00250668">
        <w:rPr>
          <w:rFonts w:ascii="Arial" w:hAnsi="Arial"/>
          <w:sz w:val="24"/>
          <w:szCs w:val="24"/>
        </w:rPr>
        <w:t xml:space="preserve"> du montant à transférer : 30 secondes </w:t>
      </w:r>
    </w:p>
    <w:p w:rsidR="003C637F" w:rsidRPr="00250668" w:rsidRDefault="00AA7E6C" w:rsidP="004B7B5D">
      <w:pPr>
        <w:pStyle w:val="Paragraphedeliste"/>
        <w:numPr>
          <w:ilvl w:val="0"/>
          <w:numId w:val="12"/>
        </w:numPr>
        <w:tabs>
          <w:tab w:val="left" w:pos="2813"/>
        </w:tabs>
        <w:spacing w:after="0" w:line="240" w:lineRule="auto"/>
        <w:contextualSpacing/>
        <w:jc w:val="both"/>
        <w:rPr>
          <w:rFonts w:ascii="Arial" w:hAnsi="Arial"/>
          <w:sz w:val="24"/>
          <w:szCs w:val="24"/>
        </w:rPr>
      </w:pPr>
      <w:r w:rsidRPr="00250668">
        <w:rPr>
          <w:rFonts w:ascii="Arial" w:hAnsi="Arial"/>
          <w:sz w:val="24"/>
          <w:szCs w:val="24"/>
        </w:rPr>
        <w:t>Temps d’entrée</w:t>
      </w:r>
      <w:r w:rsidR="00CF4C32" w:rsidRPr="00250668">
        <w:rPr>
          <w:rFonts w:ascii="Arial" w:hAnsi="Arial"/>
          <w:sz w:val="24"/>
          <w:szCs w:val="24"/>
        </w:rPr>
        <w:t xml:space="preserve"> des données du client </w:t>
      </w:r>
      <w:r w:rsidR="003C637F" w:rsidRPr="00250668">
        <w:rPr>
          <w:rFonts w:ascii="Arial" w:hAnsi="Arial"/>
          <w:sz w:val="24"/>
          <w:szCs w:val="24"/>
        </w:rPr>
        <w:t>: Si c’est un</w:t>
      </w:r>
      <w:r w:rsidR="00DF6FA0">
        <w:rPr>
          <w:rFonts w:ascii="Arial" w:hAnsi="Arial"/>
          <w:sz w:val="24"/>
          <w:szCs w:val="24"/>
        </w:rPr>
        <w:t xml:space="preserve"> ancien</w:t>
      </w:r>
      <w:r w:rsidR="003C637F" w:rsidRPr="00250668">
        <w:rPr>
          <w:rFonts w:ascii="Arial" w:hAnsi="Arial"/>
          <w:sz w:val="24"/>
          <w:szCs w:val="24"/>
        </w:rPr>
        <w:t xml:space="preserve"> client </w:t>
      </w:r>
      <w:r w:rsidR="0055662B">
        <w:rPr>
          <w:rFonts w:ascii="Arial" w:hAnsi="Arial"/>
          <w:sz w:val="24"/>
          <w:szCs w:val="24"/>
        </w:rPr>
        <w:t>o</w:t>
      </w:r>
      <w:r w:rsidR="00CF4C32" w:rsidRPr="00250668">
        <w:rPr>
          <w:rFonts w:ascii="Arial" w:hAnsi="Arial"/>
          <w:sz w:val="24"/>
          <w:szCs w:val="24"/>
        </w:rPr>
        <w:t>n compte = 6 secondes</w:t>
      </w:r>
      <w:r w:rsidR="003C637F" w:rsidRPr="00250668">
        <w:rPr>
          <w:rFonts w:ascii="Arial" w:hAnsi="Arial"/>
          <w:sz w:val="24"/>
          <w:szCs w:val="24"/>
        </w:rPr>
        <w:t>, sinon</w:t>
      </w:r>
      <w:r w:rsidR="00CF4C32" w:rsidRPr="00250668">
        <w:rPr>
          <w:rFonts w:ascii="Arial" w:hAnsi="Arial"/>
          <w:sz w:val="24"/>
          <w:szCs w:val="24"/>
        </w:rPr>
        <w:t xml:space="preserve"> </w:t>
      </w:r>
      <w:r w:rsidR="003C637F" w:rsidRPr="00250668">
        <w:rPr>
          <w:rFonts w:ascii="Arial" w:hAnsi="Arial"/>
          <w:sz w:val="24"/>
          <w:szCs w:val="24"/>
        </w:rPr>
        <w:t xml:space="preserve">= </w:t>
      </w:r>
      <w:r w:rsidR="00CF4C32" w:rsidRPr="00250668">
        <w:rPr>
          <w:rFonts w:ascii="Arial" w:hAnsi="Arial"/>
          <w:sz w:val="24"/>
          <w:szCs w:val="24"/>
        </w:rPr>
        <w:t>2</w:t>
      </w:r>
      <w:r w:rsidR="003C637F" w:rsidRPr="00250668">
        <w:rPr>
          <w:rFonts w:ascii="Arial" w:hAnsi="Arial"/>
          <w:sz w:val="24"/>
          <w:szCs w:val="24"/>
        </w:rPr>
        <w:t xml:space="preserve"> min ;</w:t>
      </w:r>
    </w:p>
    <w:p w:rsidR="003C637F" w:rsidRPr="00250668" w:rsidRDefault="003C637F" w:rsidP="004B7B5D">
      <w:pPr>
        <w:pStyle w:val="Paragraphedeliste"/>
        <w:numPr>
          <w:ilvl w:val="0"/>
          <w:numId w:val="12"/>
        </w:numPr>
        <w:tabs>
          <w:tab w:val="left" w:pos="2813"/>
        </w:tabs>
        <w:spacing w:after="0" w:line="240" w:lineRule="auto"/>
        <w:contextualSpacing/>
        <w:jc w:val="both"/>
        <w:rPr>
          <w:rFonts w:ascii="Arial" w:hAnsi="Arial"/>
          <w:sz w:val="24"/>
          <w:szCs w:val="24"/>
        </w:rPr>
      </w:pPr>
      <w:r w:rsidRPr="00250668">
        <w:rPr>
          <w:rFonts w:ascii="Arial" w:hAnsi="Arial"/>
          <w:sz w:val="24"/>
          <w:szCs w:val="24"/>
        </w:rPr>
        <w:t xml:space="preserve">Temps </w:t>
      </w:r>
      <w:r w:rsidR="00AA7E6C" w:rsidRPr="00250668">
        <w:rPr>
          <w:rFonts w:ascii="Arial" w:hAnsi="Arial"/>
          <w:sz w:val="24"/>
          <w:szCs w:val="24"/>
        </w:rPr>
        <w:t>moyen de calcul</w:t>
      </w:r>
      <w:r w:rsidR="00CF4C32" w:rsidRPr="00250668">
        <w:rPr>
          <w:rFonts w:ascii="Arial" w:hAnsi="Arial"/>
          <w:sz w:val="24"/>
          <w:szCs w:val="24"/>
        </w:rPr>
        <w:t xml:space="preserve"> et de vérification de la somme d’argent: </w:t>
      </w:r>
      <w:r w:rsidR="0084368A" w:rsidRPr="00250668">
        <w:rPr>
          <w:rFonts w:ascii="Arial" w:hAnsi="Arial"/>
          <w:sz w:val="24"/>
          <w:szCs w:val="24"/>
        </w:rPr>
        <w:t>1min 30s.</w:t>
      </w:r>
    </w:p>
    <w:p w:rsidR="0084368A" w:rsidRPr="00250668" w:rsidRDefault="0084368A" w:rsidP="004B7B5D">
      <w:pPr>
        <w:pStyle w:val="Paragraphedeliste"/>
        <w:numPr>
          <w:ilvl w:val="0"/>
          <w:numId w:val="12"/>
        </w:numPr>
        <w:tabs>
          <w:tab w:val="left" w:pos="2813"/>
        </w:tabs>
        <w:spacing w:after="0" w:line="240" w:lineRule="auto"/>
        <w:contextualSpacing/>
        <w:jc w:val="both"/>
        <w:rPr>
          <w:rFonts w:ascii="Arial" w:hAnsi="Arial"/>
          <w:sz w:val="24"/>
          <w:szCs w:val="24"/>
        </w:rPr>
      </w:pPr>
      <w:r w:rsidRPr="00250668">
        <w:rPr>
          <w:rFonts w:ascii="Arial" w:hAnsi="Arial"/>
          <w:sz w:val="24"/>
          <w:szCs w:val="24"/>
        </w:rPr>
        <w:t>Pour</w:t>
      </w:r>
      <w:r w:rsidR="00DF6FA0">
        <w:rPr>
          <w:rFonts w:ascii="Arial" w:hAnsi="Arial"/>
          <w:sz w:val="24"/>
          <w:szCs w:val="24"/>
        </w:rPr>
        <w:t>centage des nouveaux clients : 4</w:t>
      </w:r>
      <w:r w:rsidRPr="00250668">
        <w:rPr>
          <w:rFonts w:ascii="Arial" w:hAnsi="Arial"/>
          <w:sz w:val="24"/>
          <w:szCs w:val="24"/>
        </w:rPr>
        <w:t>0%</w:t>
      </w:r>
    </w:p>
    <w:p w:rsidR="003C637F" w:rsidRPr="00250668" w:rsidRDefault="004A3D97" w:rsidP="00E64136">
      <w:pPr>
        <w:tabs>
          <w:tab w:val="left" w:pos="2813"/>
        </w:tabs>
        <w:spacing w:after="0" w:line="240" w:lineRule="auto"/>
        <w:jc w:val="both"/>
        <w:rPr>
          <w:rFonts w:ascii="Arial" w:hAnsi="Arial" w:cs="Arial"/>
          <w:b/>
          <w:bCs/>
          <w:sz w:val="24"/>
          <w:szCs w:val="24"/>
        </w:rPr>
      </w:pPr>
      <w:r w:rsidRPr="00250668">
        <w:rPr>
          <w:rFonts w:ascii="Arial" w:hAnsi="Arial" w:cs="Arial"/>
          <w:b/>
          <w:bCs/>
          <w:sz w:val="24"/>
          <w:szCs w:val="24"/>
        </w:rPr>
        <w:t>Commande messagerie (CM) :</w:t>
      </w:r>
    </w:p>
    <w:p w:rsidR="0084368A" w:rsidRPr="00250668" w:rsidRDefault="0084368A" w:rsidP="004B7B5D">
      <w:pPr>
        <w:pStyle w:val="Paragraphedeliste"/>
        <w:numPr>
          <w:ilvl w:val="0"/>
          <w:numId w:val="13"/>
        </w:numPr>
        <w:tabs>
          <w:tab w:val="left" w:pos="2813"/>
        </w:tabs>
        <w:spacing w:after="0" w:line="240" w:lineRule="auto"/>
        <w:contextualSpacing/>
        <w:jc w:val="both"/>
        <w:rPr>
          <w:rFonts w:ascii="Arial" w:hAnsi="Arial"/>
          <w:sz w:val="24"/>
          <w:szCs w:val="24"/>
        </w:rPr>
      </w:pPr>
      <w:r w:rsidRPr="00250668">
        <w:rPr>
          <w:rFonts w:ascii="Arial" w:hAnsi="Arial"/>
          <w:sz w:val="24"/>
          <w:szCs w:val="24"/>
        </w:rPr>
        <w:t>Temps d’accueil du client : 10 secondes</w:t>
      </w:r>
    </w:p>
    <w:p w:rsidR="00AF027D" w:rsidRPr="00250668" w:rsidRDefault="00AF027D" w:rsidP="004B7B5D">
      <w:pPr>
        <w:pStyle w:val="Paragraphedeliste"/>
        <w:numPr>
          <w:ilvl w:val="0"/>
          <w:numId w:val="13"/>
        </w:numPr>
        <w:tabs>
          <w:tab w:val="left" w:pos="2813"/>
        </w:tabs>
        <w:spacing w:after="0" w:line="240" w:lineRule="auto"/>
        <w:contextualSpacing/>
        <w:jc w:val="both"/>
        <w:rPr>
          <w:rFonts w:ascii="Arial" w:hAnsi="Arial"/>
          <w:sz w:val="24"/>
          <w:szCs w:val="24"/>
        </w:rPr>
      </w:pPr>
      <w:r w:rsidRPr="00250668">
        <w:rPr>
          <w:rFonts w:ascii="Arial" w:hAnsi="Arial"/>
          <w:sz w:val="24"/>
          <w:szCs w:val="24"/>
        </w:rPr>
        <w:t>Temps de remplissage de l’ordre d’expédition </w:t>
      </w:r>
      <w:proofErr w:type="gramStart"/>
      <w:r w:rsidRPr="00250668">
        <w:rPr>
          <w:rFonts w:ascii="Arial" w:hAnsi="Arial"/>
          <w:sz w:val="24"/>
          <w:szCs w:val="24"/>
        </w:rPr>
        <w:t>:  3</w:t>
      </w:r>
      <w:proofErr w:type="gramEnd"/>
      <w:r w:rsidRPr="00250668">
        <w:rPr>
          <w:rFonts w:ascii="Arial" w:hAnsi="Arial"/>
          <w:sz w:val="24"/>
          <w:szCs w:val="24"/>
        </w:rPr>
        <w:t xml:space="preserve"> min</w:t>
      </w:r>
    </w:p>
    <w:p w:rsidR="004C58CD" w:rsidRPr="00250668" w:rsidRDefault="004C58CD" w:rsidP="004B7B5D">
      <w:pPr>
        <w:pStyle w:val="Paragraphedeliste"/>
        <w:numPr>
          <w:ilvl w:val="0"/>
          <w:numId w:val="13"/>
        </w:numPr>
        <w:tabs>
          <w:tab w:val="left" w:pos="2813"/>
        </w:tabs>
        <w:spacing w:after="0" w:line="240" w:lineRule="auto"/>
        <w:contextualSpacing/>
        <w:jc w:val="both"/>
        <w:rPr>
          <w:rFonts w:ascii="Arial" w:hAnsi="Arial"/>
          <w:sz w:val="24"/>
          <w:szCs w:val="24"/>
        </w:rPr>
      </w:pPr>
      <w:r w:rsidRPr="00250668">
        <w:rPr>
          <w:rFonts w:ascii="Arial" w:hAnsi="Arial"/>
          <w:sz w:val="24"/>
          <w:szCs w:val="24"/>
        </w:rPr>
        <w:t>Temps de pesage de colis = 20 secondes</w:t>
      </w:r>
    </w:p>
    <w:p w:rsidR="0084368A" w:rsidRPr="00250668" w:rsidRDefault="00AF027D" w:rsidP="004B7B5D">
      <w:pPr>
        <w:pStyle w:val="Paragraphedeliste"/>
        <w:numPr>
          <w:ilvl w:val="0"/>
          <w:numId w:val="13"/>
        </w:numPr>
        <w:tabs>
          <w:tab w:val="left" w:pos="2813"/>
        </w:tabs>
        <w:spacing w:after="0" w:line="240" w:lineRule="auto"/>
        <w:contextualSpacing/>
        <w:jc w:val="both"/>
        <w:rPr>
          <w:rFonts w:ascii="Arial" w:hAnsi="Arial"/>
          <w:sz w:val="24"/>
          <w:szCs w:val="24"/>
        </w:rPr>
      </w:pPr>
      <w:r w:rsidRPr="00250668">
        <w:rPr>
          <w:rFonts w:ascii="Arial" w:hAnsi="Arial"/>
          <w:sz w:val="24"/>
          <w:szCs w:val="24"/>
        </w:rPr>
        <w:t>Temps pour saisir l’ordre d’expédition  dans le système</w:t>
      </w:r>
      <w:r w:rsidR="0084368A" w:rsidRPr="00250668">
        <w:rPr>
          <w:rFonts w:ascii="Arial" w:hAnsi="Arial"/>
          <w:sz w:val="24"/>
          <w:szCs w:val="24"/>
        </w:rPr>
        <w:t>:</w:t>
      </w:r>
      <w:r w:rsidRPr="00250668">
        <w:rPr>
          <w:rFonts w:ascii="Arial" w:hAnsi="Arial"/>
          <w:sz w:val="24"/>
          <w:szCs w:val="24"/>
        </w:rPr>
        <w:t xml:space="preserve"> 2 min</w:t>
      </w:r>
      <w:r w:rsidR="0084368A" w:rsidRPr="00250668">
        <w:rPr>
          <w:rFonts w:ascii="Arial" w:hAnsi="Arial"/>
          <w:sz w:val="24"/>
          <w:szCs w:val="24"/>
        </w:rPr>
        <w:t xml:space="preserve"> </w:t>
      </w:r>
    </w:p>
    <w:p w:rsidR="0084368A" w:rsidRPr="00250668" w:rsidRDefault="0084368A" w:rsidP="004B7B5D">
      <w:pPr>
        <w:pStyle w:val="Paragraphedeliste"/>
        <w:numPr>
          <w:ilvl w:val="0"/>
          <w:numId w:val="13"/>
        </w:numPr>
        <w:tabs>
          <w:tab w:val="left" w:pos="2813"/>
        </w:tabs>
        <w:spacing w:after="0" w:line="240" w:lineRule="auto"/>
        <w:contextualSpacing/>
        <w:jc w:val="both"/>
        <w:rPr>
          <w:rFonts w:ascii="Arial" w:hAnsi="Arial"/>
          <w:sz w:val="24"/>
          <w:szCs w:val="24"/>
        </w:rPr>
      </w:pPr>
      <w:r w:rsidRPr="00250668">
        <w:rPr>
          <w:rFonts w:ascii="Arial" w:hAnsi="Arial"/>
          <w:sz w:val="24"/>
          <w:szCs w:val="24"/>
        </w:rPr>
        <w:t>Temps d</w:t>
      </w:r>
      <w:r w:rsidR="00DB5D4B" w:rsidRPr="00250668">
        <w:rPr>
          <w:rFonts w:ascii="Arial" w:hAnsi="Arial"/>
          <w:sz w:val="24"/>
          <w:szCs w:val="24"/>
        </w:rPr>
        <w:t xml:space="preserve">e création de compte </w:t>
      </w:r>
      <w:r w:rsidR="004C58CD" w:rsidRPr="00250668">
        <w:rPr>
          <w:rFonts w:ascii="Arial" w:hAnsi="Arial"/>
          <w:sz w:val="24"/>
          <w:szCs w:val="24"/>
        </w:rPr>
        <w:t>client</w:t>
      </w:r>
      <w:r w:rsidRPr="00250668">
        <w:rPr>
          <w:rFonts w:ascii="Arial" w:hAnsi="Arial"/>
          <w:sz w:val="24"/>
          <w:szCs w:val="24"/>
        </w:rPr>
        <w:t>: S</w:t>
      </w:r>
      <w:r w:rsidR="004C58CD" w:rsidRPr="00250668">
        <w:rPr>
          <w:rFonts w:ascii="Arial" w:hAnsi="Arial"/>
          <w:sz w:val="24"/>
          <w:szCs w:val="24"/>
        </w:rPr>
        <w:t xml:space="preserve">eulement si </w:t>
      </w:r>
      <w:r w:rsidRPr="00250668">
        <w:rPr>
          <w:rFonts w:ascii="Arial" w:hAnsi="Arial"/>
          <w:sz w:val="24"/>
          <w:szCs w:val="24"/>
        </w:rPr>
        <w:t>c’est un</w:t>
      </w:r>
      <w:r w:rsidR="004C58CD" w:rsidRPr="00250668">
        <w:rPr>
          <w:rFonts w:ascii="Arial" w:hAnsi="Arial"/>
          <w:sz w:val="24"/>
          <w:szCs w:val="24"/>
        </w:rPr>
        <w:t xml:space="preserve"> nouveau</w:t>
      </w:r>
      <w:r w:rsidRPr="00250668">
        <w:rPr>
          <w:rFonts w:ascii="Arial" w:hAnsi="Arial"/>
          <w:sz w:val="24"/>
          <w:szCs w:val="24"/>
        </w:rPr>
        <w:t xml:space="preserve"> client = </w:t>
      </w:r>
      <w:r w:rsidR="004C58CD" w:rsidRPr="00250668">
        <w:rPr>
          <w:rFonts w:ascii="Arial" w:hAnsi="Arial"/>
          <w:sz w:val="24"/>
          <w:szCs w:val="24"/>
        </w:rPr>
        <w:t>1</w:t>
      </w:r>
      <w:r w:rsidRPr="00250668">
        <w:rPr>
          <w:rFonts w:ascii="Arial" w:hAnsi="Arial"/>
          <w:sz w:val="24"/>
          <w:szCs w:val="24"/>
        </w:rPr>
        <w:t xml:space="preserve"> min ;</w:t>
      </w:r>
    </w:p>
    <w:p w:rsidR="004C58CD" w:rsidRPr="00250668" w:rsidRDefault="0084368A" w:rsidP="004B7B5D">
      <w:pPr>
        <w:pStyle w:val="Paragraphedeliste"/>
        <w:numPr>
          <w:ilvl w:val="0"/>
          <w:numId w:val="13"/>
        </w:numPr>
        <w:tabs>
          <w:tab w:val="left" w:pos="2813"/>
        </w:tabs>
        <w:spacing w:after="0" w:line="240" w:lineRule="auto"/>
        <w:contextualSpacing/>
        <w:jc w:val="both"/>
        <w:rPr>
          <w:rFonts w:ascii="Arial" w:hAnsi="Arial"/>
          <w:sz w:val="24"/>
          <w:szCs w:val="24"/>
        </w:rPr>
      </w:pPr>
      <w:r w:rsidRPr="00250668">
        <w:rPr>
          <w:rFonts w:ascii="Arial" w:hAnsi="Arial"/>
          <w:sz w:val="24"/>
          <w:szCs w:val="24"/>
        </w:rPr>
        <w:lastRenderedPageBreak/>
        <w:t>Temps moyen de</w:t>
      </w:r>
      <w:r w:rsidR="004C58CD" w:rsidRPr="00250668">
        <w:rPr>
          <w:rFonts w:ascii="Arial" w:hAnsi="Arial"/>
          <w:sz w:val="24"/>
          <w:szCs w:val="24"/>
        </w:rPr>
        <w:t xml:space="preserve"> paiement :</w:t>
      </w:r>
      <w:r w:rsidRPr="00250668">
        <w:rPr>
          <w:rFonts w:ascii="Arial" w:hAnsi="Arial"/>
          <w:sz w:val="24"/>
          <w:szCs w:val="24"/>
        </w:rPr>
        <w:t xml:space="preserve"> </w:t>
      </w:r>
      <w:r w:rsidR="004C58CD" w:rsidRPr="00250668">
        <w:rPr>
          <w:rFonts w:ascii="Arial" w:hAnsi="Arial"/>
          <w:sz w:val="24"/>
          <w:szCs w:val="24"/>
        </w:rPr>
        <w:t>Seulement si c’est un nouveau client = 30 secondes;</w:t>
      </w:r>
    </w:p>
    <w:p w:rsidR="0084368A" w:rsidRPr="00250668" w:rsidRDefault="0084368A" w:rsidP="004B7B5D">
      <w:pPr>
        <w:pStyle w:val="Paragraphedeliste"/>
        <w:numPr>
          <w:ilvl w:val="0"/>
          <w:numId w:val="13"/>
        </w:numPr>
        <w:tabs>
          <w:tab w:val="left" w:pos="2813"/>
        </w:tabs>
        <w:spacing w:after="0" w:line="240" w:lineRule="auto"/>
        <w:contextualSpacing/>
        <w:jc w:val="both"/>
        <w:rPr>
          <w:rFonts w:ascii="Arial" w:hAnsi="Arial"/>
          <w:sz w:val="24"/>
          <w:szCs w:val="24"/>
        </w:rPr>
      </w:pPr>
      <w:r w:rsidRPr="00250668">
        <w:rPr>
          <w:rFonts w:ascii="Arial" w:hAnsi="Arial"/>
          <w:sz w:val="24"/>
          <w:szCs w:val="24"/>
        </w:rPr>
        <w:t>Pourcentage des nouveaux clients :</w:t>
      </w:r>
      <w:r w:rsidR="004C58CD" w:rsidRPr="00250668">
        <w:rPr>
          <w:rFonts w:ascii="Arial" w:hAnsi="Arial"/>
          <w:sz w:val="24"/>
          <w:szCs w:val="24"/>
        </w:rPr>
        <w:t xml:space="preserve"> 3</w:t>
      </w:r>
      <w:r w:rsidRPr="00250668">
        <w:rPr>
          <w:rFonts w:ascii="Arial" w:hAnsi="Arial"/>
          <w:sz w:val="24"/>
          <w:szCs w:val="24"/>
        </w:rPr>
        <w:t>0%</w:t>
      </w:r>
    </w:p>
    <w:p w:rsidR="003C637F" w:rsidRPr="00250668" w:rsidRDefault="003C637F" w:rsidP="00E64136">
      <w:pPr>
        <w:tabs>
          <w:tab w:val="left" w:pos="2813"/>
        </w:tabs>
        <w:spacing w:after="0" w:line="240" w:lineRule="auto"/>
        <w:jc w:val="both"/>
        <w:rPr>
          <w:rFonts w:ascii="Arial" w:hAnsi="Arial" w:cs="Arial"/>
          <w:b/>
          <w:bCs/>
          <w:sz w:val="24"/>
          <w:szCs w:val="24"/>
          <w:u w:val="single"/>
        </w:rPr>
      </w:pPr>
      <w:r w:rsidRPr="00250668">
        <w:rPr>
          <w:rFonts w:ascii="Arial" w:hAnsi="Arial" w:cs="Arial"/>
          <w:b/>
          <w:bCs/>
          <w:sz w:val="24"/>
          <w:szCs w:val="24"/>
          <w:u w:val="single"/>
        </w:rPr>
        <w:t>Les statistiques des commandes :</w:t>
      </w:r>
    </w:p>
    <w:p w:rsidR="003C637F" w:rsidRPr="00250668" w:rsidRDefault="003C637F" w:rsidP="004B7B5D">
      <w:pPr>
        <w:pStyle w:val="Paragraphedeliste"/>
        <w:numPr>
          <w:ilvl w:val="0"/>
          <w:numId w:val="14"/>
        </w:numPr>
        <w:tabs>
          <w:tab w:val="left" w:pos="2813"/>
        </w:tabs>
        <w:spacing w:after="0" w:line="240" w:lineRule="auto"/>
        <w:contextualSpacing/>
        <w:jc w:val="both"/>
        <w:rPr>
          <w:rFonts w:ascii="Arial" w:hAnsi="Arial"/>
          <w:sz w:val="24"/>
          <w:szCs w:val="24"/>
        </w:rPr>
      </w:pPr>
      <w:r w:rsidRPr="00250668">
        <w:rPr>
          <w:rFonts w:ascii="Arial" w:hAnsi="Arial"/>
          <w:sz w:val="24"/>
          <w:szCs w:val="24"/>
        </w:rPr>
        <w:t>Nombre de commande</w:t>
      </w:r>
      <w:r w:rsidR="00DF6FA0">
        <w:rPr>
          <w:rFonts w:ascii="Arial" w:hAnsi="Arial"/>
          <w:sz w:val="24"/>
          <w:szCs w:val="24"/>
        </w:rPr>
        <w:t>s</w:t>
      </w:r>
      <w:r w:rsidRPr="00250668">
        <w:rPr>
          <w:rFonts w:ascii="Arial" w:hAnsi="Arial"/>
          <w:sz w:val="24"/>
          <w:szCs w:val="24"/>
        </w:rPr>
        <w:t xml:space="preserve"> par jour : </w:t>
      </w:r>
      <w:r w:rsidR="00430AF4" w:rsidRPr="00250668">
        <w:rPr>
          <w:rFonts w:ascii="Arial" w:hAnsi="Arial"/>
          <w:sz w:val="24"/>
          <w:szCs w:val="24"/>
        </w:rPr>
        <w:t>1000</w:t>
      </w:r>
      <w:r w:rsidRPr="00250668">
        <w:rPr>
          <w:rFonts w:ascii="Arial" w:hAnsi="Arial"/>
          <w:sz w:val="24"/>
          <w:szCs w:val="24"/>
        </w:rPr>
        <w:t xml:space="preserve"> commandes</w:t>
      </w:r>
    </w:p>
    <w:p w:rsidR="003C637F" w:rsidRPr="00250668" w:rsidRDefault="003C637F" w:rsidP="004B7B5D">
      <w:pPr>
        <w:pStyle w:val="Paragraphedeliste"/>
        <w:numPr>
          <w:ilvl w:val="0"/>
          <w:numId w:val="14"/>
        </w:numPr>
        <w:tabs>
          <w:tab w:val="left" w:pos="2813"/>
        </w:tabs>
        <w:spacing w:after="0" w:line="240" w:lineRule="auto"/>
        <w:contextualSpacing/>
        <w:jc w:val="both"/>
        <w:rPr>
          <w:rFonts w:ascii="Arial" w:hAnsi="Arial"/>
          <w:sz w:val="24"/>
          <w:szCs w:val="24"/>
        </w:rPr>
      </w:pPr>
      <w:r w:rsidRPr="00250668">
        <w:rPr>
          <w:rFonts w:ascii="Arial" w:hAnsi="Arial"/>
          <w:sz w:val="24"/>
          <w:szCs w:val="24"/>
        </w:rPr>
        <w:t xml:space="preserve">Pourcentage des  commandes </w:t>
      </w:r>
      <w:r w:rsidR="00430AF4" w:rsidRPr="00250668">
        <w:rPr>
          <w:rFonts w:ascii="Arial" w:hAnsi="Arial"/>
          <w:sz w:val="24"/>
          <w:szCs w:val="24"/>
        </w:rPr>
        <w:t>messageries (CM) : 70</w:t>
      </w:r>
      <w:r w:rsidRPr="00250668">
        <w:rPr>
          <w:rFonts w:ascii="Arial" w:hAnsi="Arial"/>
          <w:sz w:val="24"/>
          <w:szCs w:val="24"/>
        </w:rPr>
        <w:t>%</w:t>
      </w:r>
    </w:p>
    <w:p w:rsidR="003C637F" w:rsidRPr="00250668" w:rsidRDefault="003C637F" w:rsidP="003C637F">
      <w:pPr>
        <w:tabs>
          <w:tab w:val="left" w:pos="2813"/>
        </w:tabs>
        <w:spacing w:line="360" w:lineRule="auto"/>
        <w:jc w:val="both"/>
        <w:rPr>
          <w:rFonts w:ascii="Arial" w:hAnsi="Arial" w:cs="Arial"/>
          <w:b/>
          <w:bCs/>
          <w:sz w:val="24"/>
          <w:szCs w:val="24"/>
          <w:u w:val="single"/>
        </w:rPr>
      </w:pPr>
      <w:r w:rsidRPr="00250668">
        <w:rPr>
          <w:rFonts w:ascii="Arial" w:hAnsi="Arial" w:cs="Arial"/>
          <w:b/>
          <w:bCs/>
          <w:sz w:val="24"/>
          <w:szCs w:val="24"/>
          <w:u w:val="single"/>
        </w:rPr>
        <w:t>Travail à faire :</w:t>
      </w:r>
    </w:p>
    <w:p w:rsidR="003C637F" w:rsidRPr="00250668" w:rsidRDefault="003C637F" w:rsidP="004B7B5D">
      <w:pPr>
        <w:pStyle w:val="En-tte"/>
        <w:numPr>
          <w:ilvl w:val="0"/>
          <w:numId w:val="18"/>
        </w:numPr>
        <w:spacing w:line="360" w:lineRule="auto"/>
        <w:jc w:val="both"/>
        <w:rPr>
          <w:rFonts w:ascii="Arial" w:hAnsi="Arial" w:cs="Arial"/>
        </w:rPr>
      </w:pPr>
      <w:r w:rsidRPr="00250668">
        <w:rPr>
          <w:rFonts w:ascii="Arial" w:hAnsi="Arial" w:cs="Arial"/>
        </w:rPr>
        <w:t>Vous êtes amené</w:t>
      </w:r>
      <w:r w:rsidR="00AA7E6C" w:rsidRPr="00250668">
        <w:rPr>
          <w:rFonts w:ascii="Arial" w:hAnsi="Arial" w:cs="Arial"/>
        </w:rPr>
        <w:t xml:space="preserve">s à </w:t>
      </w:r>
      <w:r w:rsidRPr="00250668">
        <w:rPr>
          <w:rFonts w:ascii="Arial" w:hAnsi="Arial" w:cs="Arial"/>
        </w:rPr>
        <w:t>po</w:t>
      </w:r>
      <w:r w:rsidR="00AA7E6C" w:rsidRPr="00250668">
        <w:rPr>
          <w:rFonts w:ascii="Arial" w:hAnsi="Arial" w:cs="Arial"/>
        </w:rPr>
        <w:t xml:space="preserve">rter </w:t>
      </w:r>
      <w:r w:rsidRPr="00250668">
        <w:rPr>
          <w:rFonts w:ascii="Arial" w:hAnsi="Arial" w:cs="Arial"/>
        </w:rPr>
        <w:t xml:space="preserve">directement </w:t>
      </w:r>
      <w:r w:rsidR="0030026A" w:rsidRPr="00250668">
        <w:rPr>
          <w:rFonts w:ascii="Arial" w:hAnsi="Arial" w:cs="Arial"/>
        </w:rPr>
        <w:t>vos</w:t>
      </w:r>
      <w:r w:rsidRPr="00250668">
        <w:rPr>
          <w:rFonts w:ascii="Arial" w:hAnsi="Arial" w:cs="Arial"/>
        </w:rPr>
        <w:t xml:space="preserve"> </w:t>
      </w:r>
      <w:r w:rsidR="0030026A" w:rsidRPr="00250668">
        <w:rPr>
          <w:rFonts w:ascii="Arial" w:hAnsi="Arial" w:cs="Arial"/>
        </w:rPr>
        <w:t xml:space="preserve">réponses aux </w:t>
      </w:r>
      <w:r w:rsidRPr="00250668">
        <w:rPr>
          <w:rFonts w:ascii="Arial" w:hAnsi="Arial" w:cs="Arial"/>
        </w:rPr>
        <w:t>q</w:t>
      </w:r>
      <w:r w:rsidR="00E00FE8" w:rsidRPr="00250668">
        <w:rPr>
          <w:rFonts w:ascii="Arial" w:hAnsi="Arial" w:cs="Arial"/>
        </w:rPr>
        <w:t>uestions suivantes sur l’Annexe</w:t>
      </w:r>
      <w:r w:rsidRPr="00250668">
        <w:rPr>
          <w:rFonts w:ascii="Arial" w:hAnsi="Arial" w:cs="Arial"/>
        </w:rPr>
        <w:t>I</w:t>
      </w:r>
      <w:r w:rsidR="00430AF4" w:rsidRPr="00250668">
        <w:rPr>
          <w:rFonts w:ascii="Arial" w:hAnsi="Arial" w:cs="Arial"/>
        </w:rPr>
        <w:t>I</w:t>
      </w:r>
      <w:r w:rsidR="00113E72" w:rsidRPr="00250668">
        <w:rPr>
          <w:rFonts w:ascii="Arial" w:hAnsi="Arial" w:cs="Arial"/>
        </w:rPr>
        <w:t>.1</w:t>
      </w:r>
    </w:p>
    <w:p w:rsidR="003C637F" w:rsidRPr="00250668" w:rsidRDefault="003C637F" w:rsidP="00E64136">
      <w:pPr>
        <w:pStyle w:val="EX2"/>
        <w:rPr>
          <w:rFonts w:cs="Arial"/>
        </w:rPr>
      </w:pPr>
      <w:r w:rsidRPr="00250668">
        <w:rPr>
          <w:rFonts w:cs="Arial"/>
        </w:rPr>
        <w:t xml:space="preserve">Calculer le temps de réalisation d’une commande </w:t>
      </w:r>
      <w:r w:rsidR="00430AF4" w:rsidRPr="00250668">
        <w:rPr>
          <w:rFonts w:cs="Arial"/>
          <w:b/>
        </w:rPr>
        <w:t>CTA</w:t>
      </w:r>
      <w:r w:rsidRPr="00250668">
        <w:rPr>
          <w:rFonts w:cs="Arial"/>
        </w:rPr>
        <w:t xml:space="preserve"> ;  </w:t>
      </w:r>
      <w:r w:rsidR="00430AF4" w:rsidRPr="00250668">
        <w:rPr>
          <w:rFonts w:cs="Arial"/>
        </w:rPr>
        <w:tab/>
      </w:r>
      <w:r w:rsidR="00430AF4" w:rsidRPr="00250668">
        <w:rPr>
          <w:rFonts w:cs="Arial"/>
        </w:rPr>
        <w:tab/>
      </w:r>
      <w:r w:rsidR="00BB2992">
        <w:rPr>
          <w:rFonts w:cs="Arial"/>
          <w:b/>
          <w:bCs w:val="0"/>
        </w:rPr>
        <w:t>(1 point)</w:t>
      </w:r>
    </w:p>
    <w:p w:rsidR="00BB2992" w:rsidRPr="00BB2992" w:rsidRDefault="003C637F" w:rsidP="00E64136">
      <w:pPr>
        <w:pStyle w:val="EX2"/>
        <w:rPr>
          <w:rFonts w:cs="Arial"/>
        </w:rPr>
      </w:pPr>
      <w:r w:rsidRPr="00BB2992">
        <w:rPr>
          <w:rFonts w:cs="Arial"/>
        </w:rPr>
        <w:t xml:space="preserve">Calculer le temps de réalisation d’une commande </w:t>
      </w:r>
      <w:r w:rsidR="00430AF4" w:rsidRPr="00BB2992">
        <w:rPr>
          <w:rFonts w:cs="Arial"/>
          <w:b/>
        </w:rPr>
        <w:t>CM</w:t>
      </w:r>
      <w:r w:rsidRPr="00BB2992">
        <w:rPr>
          <w:rFonts w:cs="Arial"/>
        </w:rPr>
        <w:t xml:space="preserve"> ;  </w:t>
      </w:r>
      <w:r w:rsidRPr="00BB2992">
        <w:rPr>
          <w:rFonts w:cs="Arial"/>
        </w:rPr>
        <w:tab/>
      </w:r>
      <w:r w:rsidRPr="00BB2992">
        <w:rPr>
          <w:rFonts w:cs="Arial"/>
        </w:rPr>
        <w:tab/>
      </w:r>
      <w:r w:rsidR="00BB2992">
        <w:rPr>
          <w:rFonts w:cs="Arial"/>
          <w:b/>
          <w:bCs w:val="0"/>
        </w:rPr>
        <w:t>(1 point)</w:t>
      </w:r>
    </w:p>
    <w:p w:rsidR="003C637F" w:rsidRPr="00BB2992" w:rsidRDefault="00430AF4" w:rsidP="00E64136">
      <w:pPr>
        <w:pStyle w:val="EX2"/>
        <w:rPr>
          <w:rFonts w:cs="Arial"/>
        </w:rPr>
      </w:pPr>
      <w:r w:rsidRPr="00BB2992">
        <w:rPr>
          <w:rFonts w:cs="Arial"/>
        </w:rPr>
        <w:t xml:space="preserve">Calculer la charge de travail </w:t>
      </w:r>
      <w:r w:rsidR="00687A14" w:rsidRPr="00BB2992">
        <w:rPr>
          <w:rFonts w:cs="Arial"/>
        </w:rPr>
        <w:t xml:space="preserve">journalière </w:t>
      </w:r>
      <w:r w:rsidRPr="00BB2992">
        <w:rPr>
          <w:rFonts w:cs="Arial"/>
        </w:rPr>
        <w:t>de votre</w:t>
      </w:r>
      <w:r w:rsidR="003C637F" w:rsidRPr="00BB2992">
        <w:rPr>
          <w:rFonts w:cs="Arial"/>
        </w:rPr>
        <w:t xml:space="preserve"> service;</w:t>
      </w:r>
      <w:r w:rsidR="00635F40" w:rsidRPr="00BB2992">
        <w:rPr>
          <w:rFonts w:cs="Arial"/>
          <w:b/>
        </w:rPr>
        <w:tab/>
      </w:r>
      <w:r w:rsidR="00635F40" w:rsidRPr="00BB2992">
        <w:rPr>
          <w:rFonts w:cs="Arial"/>
          <w:b/>
        </w:rPr>
        <w:tab/>
      </w:r>
      <w:r w:rsidR="00BB2992">
        <w:rPr>
          <w:rFonts w:cs="Arial"/>
          <w:b/>
          <w:bCs w:val="0"/>
        </w:rPr>
        <w:t>(1 point)</w:t>
      </w:r>
    </w:p>
    <w:p w:rsidR="007B6539" w:rsidRPr="00250668" w:rsidRDefault="007B6539" w:rsidP="00E64136">
      <w:pPr>
        <w:pStyle w:val="EX2"/>
        <w:rPr>
          <w:rFonts w:cs="Arial"/>
        </w:rPr>
      </w:pPr>
      <w:r w:rsidRPr="00250668">
        <w:rPr>
          <w:rFonts w:cs="Arial"/>
        </w:rPr>
        <w:t>Si on veut travailler avec des  préparateurs affectés combien de personnes on a besoin :</w:t>
      </w:r>
    </w:p>
    <w:p w:rsidR="007B6539" w:rsidRPr="00250668" w:rsidRDefault="007B6539" w:rsidP="004B7B5D">
      <w:pPr>
        <w:pStyle w:val="Paragraphedeliste"/>
        <w:numPr>
          <w:ilvl w:val="0"/>
          <w:numId w:val="17"/>
        </w:numPr>
        <w:tabs>
          <w:tab w:val="left" w:pos="2813"/>
        </w:tabs>
        <w:spacing w:after="0" w:line="360" w:lineRule="auto"/>
        <w:contextualSpacing/>
        <w:jc w:val="both"/>
        <w:rPr>
          <w:rFonts w:ascii="Arial" w:hAnsi="Arial"/>
          <w:sz w:val="24"/>
          <w:szCs w:val="24"/>
        </w:rPr>
      </w:pPr>
      <w:r w:rsidRPr="00250668">
        <w:rPr>
          <w:rFonts w:ascii="Arial" w:hAnsi="Arial"/>
          <w:sz w:val="24"/>
          <w:szCs w:val="24"/>
        </w:rPr>
        <w:t xml:space="preserve">Pour les commandes </w:t>
      </w:r>
      <w:r w:rsidRPr="00250668">
        <w:rPr>
          <w:rFonts w:ascii="Arial" w:hAnsi="Arial"/>
          <w:b/>
          <w:bCs/>
          <w:sz w:val="24"/>
          <w:szCs w:val="24"/>
        </w:rPr>
        <w:t>CTA ?</w:t>
      </w:r>
      <w:r w:rsidR="00113E72" w:rsidRPr="00250668">
        <w:rPr>
          <w:rFonts w:ascii="Arial" w:hAnsi="Arial"/>
          <w:b/>
          <w:bCs/>
          <w:sz w:val="24"/>
          <w:szCs w:val="24"/>
        </w:rPr>
        <w:t xml:space="preserve">     </w:t>
      </w:r>
      <w:r w:rsidR="00113E72" w:rsidRPr="00250668">
        <w:rPr>
          <w:rFonts w:ascii="Arial" w:hAnsi="Arial"/>
          <w:b/>
          <w:bCs/>
          <w:sz w:val="24"/>
          <w:szCs w:val="24"/>
        </w:rPr>
        <w:tab/>
      </w:r>
      <w:r w:rsidR="00113E72" w:rsidRPr="00250668">
        <w:rPr>
          <w:rFonts w:ascii="Arial" w:hAnsi="Arial"/>
          <w:b/>
          <w:bCs/>
          <w:sz w:val="24"/>
          <w:szCs w:val="24"/>
        </w:rPr>
        <w:tab/>
      </w:r>
      <w:r w:rsidR="00113E72" w:rsidRPr="00250668">
        <w:rPr>
          <w:rFonts w:ascii="Arial" w:hAnsi="Arial"/>
          <w:b/>
          <w:bCs/>
          <w:sz w:val="24"/>
          <w:szCs w:val="24"/>
        </w:rPr>
        <w:tab/>
      </w:r>
      <w:r w:rsidR="00113E72" w:rsidRPr="00250668">
        <w:rPr>
          <w:rFonts w:ascii="Arial" w:hAnsi="Arial"/>
          <w:b/>
          <w:bCs/>
          <w:sz w:val="24"/>
          <w:szCs w:val="24"/>
        </w:rPr>
        <w:tab/>
      </w:r>
      <w:r w:rsidR="00113E72" w:rsidRPr="00250668">
        <w:rPr>
          <w:rFonts w:ascii="Arial" w:hAnsi="Arial"/>
          <w:b/>
          <w:bCs/>
          <w:sz w:val="24"/>
          <w:szCs w:val="24"/>
        </w:rPr>
        <w:tab/>
      </w:r>
      <w:r w:rsidR="00BB2992">
        <w:rPr>
          <w:rFonts w:ascii="Arial" w:hAnsi="Arial"/>
          <w:b/>
          <w:bCs/>
          <w:sz w:val="24"/>
          <w:szCs w:val="24"/>
        </w:rPr>
        <w:t>(1 point)</w:t>
      </w:r>
    </w:p>
    <w:p w:rsidR="007B6539" w:rsidRPr="00250668" w:rsidRDefault="007B6539" w:rsidP="004B7B5D">
      <w:pPr>
        <w:pStyle w:val="Paragraphedeliste"/>
        <w:numPr>
          <w:ilvl w:val="0"/>
          <w:numId w:val="17"/>
        </w:numPr>
        <w:tabs>
          <w:tab w:val="left" w:pos="2813"/>
        </w:tabs>
        <w:spacing w:after="0" w:line="360" w:lineRule="auto"/>
        <w:contextualSpacing/>
        <w:jc w:val="both"/>
        <w:rPr>
          <w:rFonts w:ascii="Arial" w:hAnsi="Arial"/>
          <w:sz w:val="24"/>
          <w:szCs w:val="24"/>
        </w:rPr>
      </w:pPr>
      <w:r w:rsidRPr="00250668">
        <w:rPr>
          <w:rFonts w:ascii="Arial" w:hAnsi="Arial"/>
          <w:sz w:val="24"/>
          <w:szCs w:val="24"/>
        </w:rPr>
        <w:t xml:space="preserve">Pour les commandes </w:t>
      </w:r>
      <w:r w:rsidRPr="00250668">
        <w:rPr>
          <w:rFonts w:ascii="Arial" w:hAnsi="Arial"/>
          <w:b/>
          <w:bCs/>
          <w:sz w:val="24"/>
          <w:szCs w:val="24"/>
        </w:rPr>
        <w:t>CM ?</w:t>
      </w:r>
      <w:r w:rsidR="00113E72" w:rsidRPr="00250668">
        <w:rPr>
          <w:rFonts w:ascii="Arial" w:hAnsi="Arial"/>
          <w:b/>
          <w:bCs/>
          <w:sz w:val="24"/>
          <w:szCs w:val="24"/>
        </w:rPr>
        <w:t xml:space="preserve">      </w:t>
      </w:r>
      <w:r w:rsidR="00113E72" w:rsidRPr="00250668">
        <w:rPr>
          <w:rFonts w:ascii="Arial" w:hAnsi="Arial"/>
          <w:b/>
          <w:bCs/>
          <w:sz w:val="24"/>
          <w:szCs w:val="24"/>
        </w:rPr>
        <w:tab/>
      </w:r>
      <w:r w:rsidR="00113E72" w:rsidRPr="00250668">
        <w:rPr>
          <w:rFonts w:ascii="Arial" w:hAnsi="Arial"/>
          <w:b/>
          <w:bCs/>
          <w:sz w:val="24"/>
          <w:szCs w:val="24"/>
        </w:rPr>
        <w:tab/>
      </w:r>
      <w:r w:rsidR="00113E72" w:rsidRPr="00250668">
        <w:rPr>
          <w:rFonts w:ascii="Arial" w:hAnsi="Arial"/>
          <w:b/>
          <w:bCs/>
          <w:sz w:val="24"/>
          <w:szCs w:val="24"/>
        </w:rPr>
        <w:tab/>
      </w:r>
      <w:r w:rsidR="00113E72" w:rsidRPr="00250668">
        <w:rPr>
          <w:rFonts w:ascii="Arial" w:hAnsi="Arial"/>
          <w:b/>
          <w:bCs/>
          <w:sz w:val="24"/>
          <w:szCs w:val="24"/>
        </w:rPr>
        <w:tab/>
      </w:r>
      <w:r w:rsidR="00113E72" w:rsidRPr="00250668">
        <w:rPr>
          <w:rFonts w:ascii="Arial" w:hAnsi="Arial"/>
          <w:b/>
          <w:bCs/>
          <w:sz w:val="24"/>
          <w:szCs w:val="24"/>
        </w:rPr>
        <w:tab/>
      </w:r>
      <w:r w:rsidR="00BB2992">
        <w:rPr>
          <w:rFonts w:ascii="Arial" w:hAnsi="Arial"/>
          <w:b/>
          <w:bCs/>
          <w:sz w:val="24"/>
          <w:szCs w:val="24"/>
        </w:rPr>
        <w:t>(1 point)</w:t>
      </w:r>
    </w:p>
    <w:p w:rsidR="007B6539" w:rsidRPr="00250668" w:rsidRDefault="00E00FE8" w:rsidP="004B7B5D">
      <w:pPr>
        <w:pStyle w:val="Paragraphedeliste"/>
        <w:numPr>
          <w:ilvl w:val="0"/>
          <w:numId w:val="17"/>
        </w:numPr>
        <w:tabs>
          <w:tab w:val="left" w:pos="2813"/>
        </w:tabs>
        <w:spacing w:after="0" w:line="360" w:lineRule="auto"/>
        <w:contextualSpacing/>
        <w:jc w:val="both"/>
        <w:rPr>
          <w:rFonts w:ascii="Arial" w:hAnsi="Arial"/>
          <w:sz w:val="24"/>
          <w:szCs w:val="24"/>
        </w:rPr>
      </w:pPr>
      <w:r w:rsidRPr="00250668">
        <w:rPr>
          <w:rFonts w:ascii="Arial" w:hAnsi="Arial"/>
          <w:sz w:val="24"/>
          <w:szCs w:val="24"/>
        </w:rPr>
        <w:t>Au total p</w:t>
      </w:r>
      <w:r w:rsidR="007B6539" w:rsidRPr="00250668">
        <w:rPr>
          <w:rFonts w:ascii="Arial" w:hAnsi="Arial"/>
          <w:sz w:val="24"/>
          <w:szCs w:val="24"/>
        </w:rPr>
        <w:t xml:space="preserve">our les deux commandes </w:t>
      </w:r>
      <w:r w:rsidR="007B6539" w:rsidRPr="00250668">
        <w:rPr>
          <w:rFonts w:ascii="Arial" w:hAnsi="Arial"/>
          <w:b/>
          <w:bCs/>
          <w:sz w:val="24"/>
          <w:szCs w:val="24"/>
        </w:rPr>
        <w:t>CTA et CM ?</w:t>
      </w:r>
      <w:r w:rsidR="00113E72" w:rsidRPr="00250668">
        <w:rPr>
          <w:rFonts w:ascii="Arial" w:hAnsi="Arial"/>
          <w:b/>
          <w:bCs/>
          <w:sz w:val="24"/>
          <w:szCs w:val="24"/>
        </w:rPr>
        <w:t xml:space="preserve">   </w:t>
      </w:r>
      <w:r w:rsidR="00113E72" w:rsidRPr="00250668">
        <w:rPr>
          <w:rFonts w:ascii="Arial" w:hAnsi="Arial"/>
          <w:b/>
          <w:bCs/>
          <w:sz w:val="24"/>
          <w:szCs w:val="24"/>
        </w:rPr>
        <w:tab/>
      </w:r>
      <w:r w:rsidR="00113E72" w:rsidRPr="00250668">
        <w:rPr>
          <w:rFonts w:ascii="Arial" w:hAnsi="Arial"/>
          <w:b/>
          <w:bCs/>
          <w:sz w:val="24"/>
          <w:szCs w:val="24"/>
        </w:rPr>
        <w:tab/>
      </w:r>
      <w:r w:rsidR="00BB2992">
        <w:rPr>
          <w:rFonts w:ascii="Arial" w:hAnsi="Arial"/>
          <w:b/>
          <w:bCs/>
          <w:sz w:val="24"/>
          <w:szCs w:val="24"/>
        </w:rPr>
        <w:t>(0,5 point)</w:t>
      </w:r>
    </w:p>
    <w:p w:rsidR="003C637F" w:rsidRPr="00250668" w:rsidRDefault="003C637F" w:rsidP="00E64136">
      <w:pPr>
        <w:pStyle w:val="EX2"/>
        <w:rPr>
          <w:rFonts w:cs="Arial"/>
        </w:rPr>
      </w:pPr>
      <w:r w:rsidRPr="00250668">
        <w:rPr>
          <w:rFonts w:cs="Arial"/>
        </w:rPr>
        <w:t xml:space="preserve">Si on a des  préparateurs polyvalents combien de personnes </w:t>
      </w:r>
      <w:r w:rsidR="00113E72" w:rsidRPr="00250668">
        <w:rPr>
          <w:rFonts w:cs="Arial"/>
        </w:rPr>
        <w:t xml:space="preserve">on a besoin pour les deux commandes </w:t>
      </w:r>
      <w:r w:rsidR="00113E72" w:rsidRPr="00250668">
        <w:rPr>
          <w:rFonts w:cs="Arial"/>
          <w:b/>
        </w:rPr>
        <w:t>CTA</w:t>
      </w:r>
      <w:r w:rsidR="00113E72" w:rsidRPr="00250668">
        <w:rPr>
          <w:rFonts w:cs="Arial"/>
        </w:rPr>
        <w:t xml:space="preserve"> et </w:t>
      </w:r>
      <w:r w:rsidR="00113E72" w:rsidRPr="00250668">
        <w:rPr>
          <w:rFonts w:cs="Arial"/>
          <w:b/>
        </w:rPr>
        <w:t>CM</w:t>
      </w:r>
      <w:r w:rsidRPr="00250668">
        <w:rPr>
          <w:rFonts w:cs="Arial"/>
        </w:rPr>
        <w:t xml:space="preserve">?  </w:t>
      </w:r>
      <w:r w:rsidRPr="00250668">
        <w:rPr>
          <w:rFonts w:cs="Arial"/>
        </w:rPr>
        <w:tab/>
      </w:r>
      <w:r w:rsidRPr="00250668">
        <w:rPr>
          <w:rFonts w:cs="Arial"/>
        </w:rPr>
        <w:tab/>
      </w:r>
      <w:r w:rsidRPr="00250668">
        <w:rPr>
          <w:rFonts w:cs="Arial"/>
        </w:rPr>
        <w:tab/>
      </w:r>
      <w:r w:rsidR="00BB2992">
        <w:rPr>
          <w:rFonts w:cs="Arial"/>
        </w:rPr>
        <w:tab/>
      </w:r>
      <w:r w:rsidR="00BB2992">
        <w:rPr>
          <w:rFonts w:cs="Arial"/>
        </w:rPr>
        <w:tab/>
      </w:r>
      <w:r w:rsidR="00BB2992">
        <w:rPr>
          <w:rFonts w:cs="Arial"/>
          <w:b/>
          <w:bCs w:val="0"/>
        </w:rPr>
        <w:t>(1 point)</w:t>
      </w:r>
    </w:p>
    <w:p w:rsidR="00687A14" w:rsidRPr="00250668" w:rsidRDefault="00687A14" w:rsidP="004B7B5D">
      <w:pPr>
        <w:pStyle w:val="En-tte"/>
        <w:numPr>
          <w:ilvl w:val="0"/>
          <w:numId w:val="18"/>
        </w:numPr>
        <w:spacing w:line="360" w:lineRule="auto"/>
        <w:jc w:val="both"/>
        <w:rPr>
          <w:rFonts w:ascii="Arial" w:hAnsi="Arial" w:cs="Arial"/>
        </w:rPr>
      </w:pPr>
      <w:r w:rsidRPr="00250668">
        <w:rPr>
          <w:rFonts w:ascii="Arial" w:hAnsi="Arial" w:cs="Arial"/>
        </w:rPr>
        <w:t>Vous êtes amené</w:t>
      </w:r>
      <w:r w:rsidR="00E64136" w:rsidRPr="00250668">
        <w:rPr>
          <w:rFonts w:ascii="Arial" w:hAnsi="Arial" w:cs="Arial"/>
        </w:rPr>
        <w:t xml:space="preserve">s à </w:t>
      </w:r>
      <w:r w:rsidRPr="00250668">
        <w:rPr>
          <w:rFonts w:ascii="Arial" w:hAnsi="Arial" w:cs="Arial"/>
        </w:rPr>
        <w:t>p</w:t>
      </w:r>
      <w:r w:rsidR="00E64136" w:rsidRPr="00250668">
        <w:rPr>
          <w:rFonts w:ascii="Arial" w:hAnsi="Arial" w:cs="Arial"/>
        </w:rPr>
        <w:t>orter</w:t>
      </w:r>
      <w:r w:rsidRPr="00250668">
        <w:rPr>
          <w:rFonts w:ascii="Arial" w:hAnsi="Arial" w:cs="Arial"/>
        </w:rPr>
        <w:t xml:space="preserve"> directement </w:t>
      </w:r>
      <w:r w:rsidR="0030026A" w:rsidRPr="00250668">
        <w:rPr>
          <w:rFonts w:ascii="Arial" w:hAnsi="Arial" w:cs="Arial"/>
        </w:rPr>
        <w:t xml:space="preserve">vos réponses </w:t>
      </w:r>
      <w:r w:rsidRPr="00250668">
        <w:rPr>
          <w:rFonts w:ascii="Arial" w:hAnsi="Arial" w:cs="Arial"/>
        </w:rPr>
        <w:t>aux q</w:t>
      </w:r>
      <w:r w:rsidR="00E00FE8" w:rsidRPr="00250668">
        <w:rPr>
          <w:rFonts w:ascii="Arial" w:hAnsi="Arial" w:cs="Arial"/>
        </w:rPr>
        <w:t>uestions suivantes sur l’Annexe</w:t>
      </w:r>
      <w:r w:rsidRPr="00250668">
        <w:rPr>
          <w:rFonts w:ascii="Arial" w:hAnsi="Arial" w:cs="Arial"/>
        </w:rPr>
        <w:t>II.2</w:t>
      </w:r>
    </w:p>
    <w:p w:rsidR="005003DC" w:rsidRPr="00250668" w:rsidRDefault="00113E72" w:rsidP="00BF7CEF">
      <w:pPr>
        <w:tabs>
          <w:tab w:val="left" w:pos="2813"/>
        </w:tabs>
        <w:spacing w:after="0" w:line="360" w:lineRule="auto"/>
        <w:contextualSpacing/>
        <w:jc w:val="both"/>
        <w:rPr>
          <w:rFonts w:ascii="Arial" w:hAnsi="Arial" w:cs="Arial"/>
          <w:sz w:val="24"/>
          <w:szCs w:val="24"/>
        </w:rPr>
      </w:pPr>
      <w:r w:rsidRPr="00250668">
        <w:rPr>
          <w:rFonts w:ascii="Arial" w:hAnsi="Arial" w:cs="Arial"/>
          <w:sz w:val="24"/>
          <w:szCs w:val="24"/>
        </w:rPr>
        <w:t xml:space="preserve">Sachant les fluctuations des commandes  </w:t>
      </w:r>
      <w:r w:rsidR="00687A14" w:rsidRPr="00250668">
        <w:rPr>
          <w:rFonts w:ascii="Arial" w:hAnsi="Arial" w:cs="Arial"/>
          <w:b/>
          <w:bCs/>
          <w:sz w:val="24"/>
          <w:szCs w:val="24"/>
        </w:rPr>
        <w:t>CTA</w:t>
      </w:r>
      <w:r w:rsidR="00687A14" w:rsidRPr="00250668">
        <w:rPr>
          <w:rFonts w:ascii="Arial" w:hAnsi="Arial" w:cs="Arial"/>
          <w:sz w:val="24"/>
          <w:szCs w:val="24"/>
        </w:rPr>
        <w:t xml:space="preserve"> </w:t>
      </w:r>
      <w:r w:rsidRPr="00250668">
        <w:rPr>
          <w:rFonts w:ascii="Arial" w:hAnsi="Arial" w:cs="Arial"/>
          <w:sz w:val="24"/>
          <w:szCs w:val="24"/>
        </w:rPr>
        <w:t>données  dans l’Annexe II.2</w:t>
      </w:r>
      <w:r w:rsidR="00687A14" w:rsidRPr="00250668">
        <w:rPr>
          <w:rFonts w:ascii="Arial" w:hAnsi="Arial" w:cs="Arial"/>
          <w:sz w:val="24"/>
          <w:szCs w:val="24"/>
        </w:rPr>
        <w:t>,</w:t>
      </w:r>
      <w:r w:rsidRPr="00250668">
        <w:rPr>
          <w:rFonts w:ascii="Arial" w:hAnsi="Arial" w:cs="Arial"/>
          <w:sz w:val="24"/>
          <w:szCs w:val="24"/>
        </w:rPr>
        <w:t xml:space="preserve"> qu’on va travailler avec </w:t>
      </w:r>
      <w:r w:rsidR="00687A14" w:rsidRPr="00250668">
        <w:rPr>
          <w:rFonts w:ascii="Arial" w:hAnsi="Arial" w:cs="Arial"/>
          <w:sz w:val="24"/>
          <w:szCs w:val="24"/>
        </w:rPr>
        <w:t>des préparateurs polyvalents</w:t>
      </w:r>
      <w:r w:rsidR="005754C3" w:rsidRPr="00250668">
        <w:rPr>
          <w:rFonts w:ascii="Arial" w:hAnsi="Arial" w:cs="Arial"/>
          <w:sz w:val="24"/>
          <w:szCs w:val="24"/>
        </w:rPr>
        <w:t xml:space="preserve"> (11</w:t>
      </w:r>
      <w:r w:rsidR="00E00FE8" w:rsidRPr="00250668">
        <w:rPr>
          <w:rFonts w:ascii="Arial" w:hAnsi="Arial" w:cs="Arial"/>
          <w:sz w:val="24"/>
          <w:szCs w:val="24"/>
        </w:rPr>
        <w:t xml:space="preserve"> personnes)</w:t>
      </w:r>
      <w:r w:rsidR="005003DC" w:rsidRPr="00250668">
        <w:rPr>
          <w:rFonts w:ascii="Arial" w:hAnsi="Arial" w:cs="Arial"/>
          <w:sz w:val="24"/>
          <w:szCs w:val="24"/>
        </w:rPr>
        <w:t>, et qu’on donnera la priorité à ces commandes. Calculer :</w:t>
      </w:r>
    </w:p>
    <w:p w:rsidR="00BB2992" w:rsidRPr="00BB2992" w:rsidRDefault="005003DC" w:rsidP="006C213F">
      <w:pPr>
        <w:pStyle w:val="EX2"/>
        <w:rPr>
          <w:rFonts w:cs="Arial"/>
        </w:rPr>
      </w:pPr>
      <w:r w:rsidRPr="00BB2992">
        <w:rPr>
          <w:rFonts w:cs="Arial"/>
        </w:rPr>
        <w:t>La charge de travail des commandes CTA ;</w:t>
      </w:r>
      <w:r w:rsidR="00BB2992">
        <w:rPr>
          <w:rFonts w:cs="Arial"/>
        </w:rPr>
        <w:t xml:space="preserve">   </w:t>
      </w:r>
      <w:r w:rsidR="00BB2992">
        <w:rPr>
          <w:rFonts w:cs="Arial"/>
        </w:rPr>
        <w:tab/>
      </w:r>
      <w:r w:rsidR="00BB2992">
        <w:rPr>
          <w:rFonts w:cs="Arial"/>
        </w:rPr>
        <w:tab/>
      </w:r>
      <w:r w:rsidR="00BB2992">
        <w:rPr>
          <w:rFonts w:cs="Arial"/>
        </w:rPr>
        <w:tab/>
      </w:r>
      <w:r w:rsidR="00BB2992">
        <w:rPr>
          <w:rFonts w:cs="Arial"/>
        </w:rPr>
        <w:tab/>
      </w:r>
      <w:r w:rsidR="00BB2992">
        <w:rPr>
          <w:rFonts w:cs="Arial"/>
          <w:b/>
          <w:bCs w:val="0"/>
        </w:rPr>
        <w:t>(1 point)</w:t>
      </w:r>
    </w:p>
    <w:p w:rsidR="001244B0" w:rsidRPr="00BB2992" w:rsidRDefault="001244B0" w:rsidP="006C213F">
      <w:pPr>
        <w:pStyle w:val="EX2"/>
        <w:rPr>
          <w:rFonts w:cs="Arial"/>
        </w:rPr>
      </w:pPr>
      <w:r w:rsidRPr="00BB2992">
        <w:rPr>
          <w:rFonts w:cs="Arial"/>
        </w:rPr>
        <w:t>Déterminer l’effectif nécessaire pour les commande</w:t>
      </w:r>
      <w:r w:rsidR="006C213F" w:rsidRPr="00BB2992">
        <w:rPr>
          <w:rFonts w:cs="Arial"/>
        </w:rPr>
        <w:t>s</w:t>
      </w:r>
      <w:r w:rsidRPr="00BB2992">
        <w:rPr>
          <w:rFonts w:cs="Arial"/>
        </w:rPr>
        <w:t xml:space="preserve"> CTA </w:t>
      </w:r>
      <w:proofErr w:type="gramStart"/>
      <w:r w:rsidRPr="00BB2992">
        <w:rPr>
          <w:rFonts w:cs="Arial"/>
        </w:rPr>
        <w:t>( un</w:t>
      </w:r>
      <w:proofErr w:type="gramEnd"/>
      <w:r w:rsidR="00635F40" w:rsidRPr="00BB2992">
        <w:rPr>
          <w:rFonts w:cs="Arial"/>
        </w:rPr>
        <w:t xml:space="preserve"> chiffre</w:t>
      </w:r>
      <w:r w:rsidRPr="00BB2992">
        <w:rPr>
          <w:rFonts w:cs="Arial"/>
        </w:rPr>
        <w:t xml:space="preserve"> après la virgule)</w:t>
      </w:r>
      <w:r w:rsidR="00BF7CEF" w:rsidRPr="00BB2992">
        <w:rPr>
          <w:rFonts w:cs="Arial"/>
        </w:rPr>
        <w:t xml:space="preserve">     </w:t>
      </w:r>
      <w:r w:rsidR="00BF7CEF" w:rsidRPr="00BB2992">
        <w:rPr>
          <w:rFonts w:cs="Arial"/>
        </w:rPr>
        <w:tab/>
      </w:r>
      <w:r w:rsidR="00BF7CEF" w:rsidRPr="00BB2992">
        <w:rPr>
          <w:rFonts w:cs="Arial"/>
        </w:rPr>
        <w:tab/>
      </w:r>
      <w:r w:rsidR="00BF7CEF" w:rsidRPr="00BB2992">
        <w:rPr>
          <w:rFonts w:cs="Arial"/>
        </w:rPr>
        <w:tab/>
      </w:r>
      <w:r w:rsidR="00BF7CEF" w:rsidRPr="00BB2992">
        <w:rPr>
          <w:rFonts w:cs="Arial"/>
        </w:rPr>
        <w:tab/>
      </w:r>
      <w:r w:rsidR="00BF7CEF" w:rsidRPr="00BB2992">
        <w:rPr>
          <w:rFonts w:cs="Arial"/>
        </w:rPr>
        <w:tab/>
      </w:r>
      <w:r w:rsidR="00BF7CEF" w:rsidRPr="00BB2992">
        <w:rPr>
          <w:rFonts w:cs="Arial"/>
        </w:rPr>
        <w:tab/>
      </w:r>
      <w:r w:rsidR="00BF7CEF" w:rsidRPr="00BB2992">
        <w:rPr>
          <w:rFonts w:cs="Arial"/>
        </w:rPr>
        <w:tab/>
      </w:r>
      <w:r w:rsidR="00BF7CEF" w:rsidRPr="00BB2992">
        <w:rPr>
          <w:rFonts w:cs="Arial"/>
        </w:rPr>
        <w:tab/>
      </w:r>
      <w:r w:rsidR="00BF7CEF" w:rsidRPr="00BB2992">
        <w:rPr>
          <w:rFonts w:cs="Arial"/>
        </w:rPr>
        <w:tab/>
      </w:r>
      <w:r w:rsidR="00BB2992">
        <w:rPr>
          <w:rFonts w:cs="Arial"/>
          <w:b/>
          <w:bCs w:val="0"/>
        </w:rPr>
        <w:t>(1 point)</w:t>
      </w:r>
    </w:p>
    <w:p w:rsidR="001244B0" w:rsidRPr="00250668" w:rsidRDefault="001244B0" w:rsidP="00BF7CEF">
      <w:pPr>
        <w:pStyle w:val="EX2"/>
        <w:tabs>
          <w:tab w:val="left" w:pos="2813"/>
        </w:tabs>
        <w:contextualSpacing/>
        <w:rPr>
          <w:rFonts w:cs="Arial"/>
        </w:rPr>
      </w:pPr>
      <w:r w:rsidRPr="00250668">
        <w:rPr>
          <w:rFonts w:cs="Arial"/>
        </w:rPr>
        <w:t>Déduire l’effectif nécessaire pour les commande</w:t>
      </w:r>
      <w:r w:rsidR="006C213F" w:rsidRPr="00250668">
        <w:rPr>
          <w:rFonts w:cs="Arial"/>
        </w:rPr>
        <w:t>s</w:t>
      </w:r>
      <w:r w:rsidR="00635F40" w:rsidRPr="00250668">
        <w:rPr>
          <w:rFonts w:cs="Arial"/>
        </w:rPr>
        <w:t xml:space="preserve"> CM </w:t>
      </w:r>
      <w:proofErr w:type="gramStart"/>
      <w:r w:rsidR="00635F40" w:rsidRPr="00250668">
        <w:rPr>
          <w:rFonts w:cs="Arial"/>
        </w:rPr>
        <w:t>( un</w:t>
      </w:r>
      <w:proofErr w:type="gramEnd"/>
      <w:r w:rsidR="00635F40" w:rsidRPr="00250668">
        <w:rPr>
          <w:rFonts w:cs="Arial"/>
        </w:rPr>
        <w:t xml:space="preserve"> chiffre</w:t>
      </w:r>
      <w:r w:rsidRPr="00250668">
        <w:rPr>
          <w:rFonts w:cs="Arial"/>
        </w:rPr>
        <w:t xml:space="preserve"> après la virgule)</w:t>
      </w:r>
      <w:r w:rsidR="00BF7CEF" w:rsidRPr="00250668">
        <w:rPr>
          <w:rFonts w:cs="Arial"/>
        </w:rPr>
        <w:t xml:space="preserve"> </w:t>
      </w:r>
      <w:r w:rsidR="00BF7CEF" w:rsidRPr="00250668">
        <w:rPr>
          <w:rFonts w:cs="Arial"/>
        </w:rPr>
        <w:tab/>
      </w:r>
      <w:r w:rsidR="00BF7CEF" w:rsidRPr="00250668">
        <w:rPr>
          <w:rFonts w:cs="Arial"/>
        </w:rPr>
        <w:tab/>
      </w:r>
      <w:r w:rsidR="00BF7CEF" w:rsidRPr="00250668">
        <w:rPr>
          <w:rFonts w:cs="Arial"/>
        </w:rPr>
        <w:tab/>
      </w:r>
      <w:r w:rsidR="00BF7CEF" w:rsidRPr="00250668">
        <w:rPr>
          <w:rFonts w:cs="Arial"/>
        </w:rPr>
        <w:tab/>
      </w:r>
      <w:r w:rsidR="00BF7CEF" w:rsidRPr="00250668">
        <w:rPr>
          <w:rFonts w:cs="Arial"/>
        </w:rPr>
        <w:tab/>
      </w:r>
      <w:r w:rsidR="00BF7CEF" w:rsidRPr="00250668">
        <w:rPr>
          <w:rFonts w:cs="Arial"/>
        </w:rPr>
        <w:tab/>
      </w:r>
      <w:r w:rsidR="00BF7CEF" w:rsidRPr="00250668">
        <w:rPr>
          <w:rFonts w:cs="Arial"/>
        </w:rPr>
        <w:tab/>
      </w:r>
      <w:r w:rsidR="00BF7CEF" w:rsidRPr="00250668">
        <w:rPr>
          <w:rFonts w:cs="Arial"/>
        </w:rPr>
        <w:tab/>
      </w:r>
      <w:r w:rsidR="00BF7CEF" w:rsidRPr="00250668">
        <w:rPr>
          <w:rFonts w:cs="Arial"/>
        </w:rPr>
        <w:tab/>
      </w:r>
      <w:r w:rsidR="00BB2992">
        <w:rPr>
          <w:rFonts w:cs="Arial"/>
          <w:b/>
          <w:bCs w:val="0"/>
        </w:rPr>
        <w:t>(0,5 point)</w:t>
      </w:r>
    </w:p>
    <w:p w:rsidR="001244B0" w:rsidRPr="00250668" w:rsidRDefault="001244B0" w:rsidP="006C213F">
      <w:pPr>
        <w:pStyle w:val="EX2"/>
        <w:rPr>
          <w:rFonts w:cs="Arial"/>
        </w:rPr>
      </w:pPr>
      <w:r w:rsidRPr="00250668">
        <w:rPr>
          <w:rFonts w:cs="Arial"/>
        </w:rPr>
        <w:t xml:space="preserve">Déterminer </w:t>
      </w:r>
      <w:r w:rsidR="006C213F" w:rsidRPr="00250668">
        <w:rPr>
          <w:rFonts w:cs="Arial"/>
        </w:rPr>
        <w:t>l</w:t>
      </w:r>
      <w:r w:rsidR="00BF7CEF" w:rsidRPr="00250668">
        <w:rPr>
          <w:rFonts w:cs="Arial"/>
        </w:rPr>
        <w:t>e nombre de personnes affectées et polyvalent</w:t>
      </w:r>
      <w:r w:rsidR="00635F40" w:rsidRPr="00250668">
        <w:rPr>
          <w:rFonts w:cs="Arial"/>
        </w:rPr>
        <w:t>e</w:t>
      </w:r>
      <w:r w:rsidR="006C213F" w:rsidRPr="00250668">
        <w:rPr>
          <w:rFonts w:cs="Arial"/>
        </w:rPr>
        <w:t xml:space="preserve">s     </w:t>
      </w:r>
      <w:r w:rsidR="00BB2992">
        <w:rPr>
          <w:rFonts w:cs="Arial"/>
          <w:b/>
          <w:bCs w:val="0"/>
        </w:rPr>
        <w:t>(1 point)</w:t>
      </w:r>
    </w:p>
    <w:p w:rsidR="00C76B3D" w:rsidRDefault="00C76B3D" w:rsidP="001244B0">
      <w:pPr>
        <w:pStyle w:val="Paragraphedeliste"/>
        <w:tabs>
          <w:tab w:val="left" w:pos="2813"/>
        </w:tabs>
        <w:spacing w:after="0" w:line="360" w:lineRule="auto"/>
        <w:contextualSpacing/>
        <w:jc w:val="both"/>
        <w:rPr>
          <w:rFonts w:asciiTheme="minorBidi" w:hAnsiTheme="minorBidi" w:cstheme="minorBidi"/>
          <w:szCs w:val="24"/>
        </w:rPr>
      </w:pPr>
    </w:p>
    <w:p w:rsidR="00C76B3D" w:rsidRDefault="00C76B3D" w:rsidP="001244B0">
      <w:pPr>
        <w:pStyle w:val="Paragraphedeliste"/>
        <w:tabs>
          <w:tab w:val="left" w:pos="2813"/>
        </w:tabs>
        <w:spacing w:after="0" w:line="360" w:lineRule="auto"/>
        <w:contextualSpacing/>
        <w:jc w:val="both"/>
        <w:rPr>
          <w:rFonts w:asciiTheme="minorBidi" w:hAnsiTheme="minorBidi" w:cstheme="minorBidi"/>
          <w:szCs w:val="24"/>
        </w:rPr>
      </w:pPr>
    </w:p>
    <w:p w:rsidR="00E31E1D" w:rsidRDefault="00E31E1D" w:rsidP="003C637F">
      <w:pPr>
        <w:tabs>
          <w:tab w:val="left" w:pos="2813"/>
        </w:tabs>
        <w:spacing w:line="360" w:lineRule="auto"/>
        <w:jc w:val="both"/>
        <w:rPr>
          <w:rFonts w:asciiTheme="minorBidi" w:hAnsiTheme="minorBidi" w:cstheme="minorBidi"/>
          <w:b/>
          <w:bCs/>
          <w:u w:val="single"/>
        </w:rPr>
        <w:sectPr w:rsidR="00E31E1D" w:rsidSect="005550C3">
          <w:type w:val="continuous"/>
          <w:pgSz w:w="11907" w:h="16840" w:code="9"/>
          <w:pgMar w:top="960" w:right="1417" w:bottom="1417" w:left="1417" w:header="709" w:footer="709" w:gutter="0"/>
          <w:cols w:space="708"/>
          <w:docGrid w:linePitch="360"/>
        </w:sectPr>
      </w:pPr>
    </w:p>
    <w:p w:rsidR="005754C3" w:rsidRDefault="005754C3" w:rsidP="009D7929">
      <w:pPr>
        <w:tabs>
          <w:tab w:val="left" w:pos="2813"/>
        </w:tabs>
        <w:spacing w:line="360" w:lineRule="auto"/>
        <w:jc w:val="both"/>
        <w:rPr>
          <w:rFonts w:asciiTheme="minorBidi" w:hAnsiTheme="minorBidi" w:cstheme="minorBidi"/>
          <w:b/>
          <w:bCs/>
          <w:u w:val="single"/>
        </w:rPr>
      </w:pPr>
      <w:r w:rsidRPr="0087117D">
        <w:rPr>
          <w:rFonts w:asciiTheme="minorBidi" w:hAnsiTheme="minorBidi" w:cstheme="minorBidi"/>
          <w:b/>
          <w:bCs/>
          <w:u w:val="single"/>
        </w:rPr>
        <w:lastRenderedPageBreak/>
        <w:t>Annexe I</w:t>
      </w:r>
      <w:r w:rsidR="009D7929">
        <w:rPr>
          <w:rFonts w:asciiTheme="minorBidi" w:hAnsiTheme="minorBidi" w:cstheme="minorBidi"/>
          <w:b/>
          <w:bCs/>
          <w:u w:val="single"/>
        </w:rPr>
        <w:t>I</w:t>
      </w:r>
      <w:r w:rsidRPr="0087117D">
        <w:rPr>
          <w:rFonts w:asciiTheme="minorBidi" w:hAnsiTheme="minorBidi" w:cstheme="minorBidi"/>
          <w:b/>
          <w:bCs/>
          <w:u w:val="single"/>
        </w:rPr>
        <w:t>.1 : (à rendre avec la copie de réponse)</w:t>
      </w:r>
      <w:r w:rsidR="00964333">
        <w:rPr>
          <w:rFonts w:asciiTheme="minorBidi" w:hAnsiTheme="minorBidi" w:cstheme="minorBidi"/>
          <w:b/>
          <w:bCs/>
          <w:u w:val="single"/>
        </w:rPr>
        <w:t xml:space="preserve">  (6,5</w:t>
      </w:r>
      <w:r w:rsidR="00BF210C">
        <w:rPr>
          <w:rFonts w:asciiTheme="minorBidi" w:hAnsiTheme="minorBidi" w:cstheme="minorBidi"/>
          <w:b/>
          <w:bCs/>
          <w:u w:val="single"/>
        </w:rPr>
        <w:t xml:space="preserve"> Points)</w:t>
      </w:r>
    </w:p>
    <w:p w:rsidR="009D7929" w:rsidRDefault="009D7929" w:rsidP="009D7929">
      <w:pPr>
        <w:tabs>
          <w:tab w:val="left" w:pos="2813"/>
        </w:tabs>
        <w:spacing w:line="360" w:lineRule="auto"/>
        <w:jc w:val="both"/>
        <w:rPr>
          <w:rFonts w:asciiTheme="minorBidi" w:hAnsiTheme="minorBidi" w:cstheme="minorBidi"/>
          <w:b/>
          <w:bCs/>
          <w:u w:val="single"/>
        </w:rPr>
      </w:pPr>
      <w:r>
        <w:rPr>
          <w:rFonts w:asciiTheme="minorBidi" w:hAnsiTheme="minorBidi" w:cstheme="minorBidi"/>
          <w:b/>
          <w:bCs/>
          <w:u w:val="single"/>
        </w:rPr>
        <w:t>N.B.: Prenez une seule valeur après la virgule</w:t>
      </w:r>
      <w:r w:rsidR="004A6FAD">
        <w:rPr>
          <w:rFonts w:asciiTheme="minorBidi" w:hAnsiTheme="minorBidi" w:cstheme="minorBidi"/>
          <w:b/>
          <w:bCs/>
          <w:u w:val="single"/>
        </w:rPr>
        <w:t xml:space="preserve"> </w:t>
      </w:r>
      <w:r w:rsidR="004A6FAD">
        <w:rPr>
          <w:rFonts w:ascii="Arial" w:hAnsi="Arial" w:cs="Arial"/>
          <w:b/>
          <w:bCs/>
          <w:u w:val="single"/>
        </w:rPr>
        <w:t>et arrondir à l’unité supérieure</w:t>
      </w:r>
      <w:r>
        <w:rPr>
          <w:rFonts w:asciiTheme="minorBidi" w:hAnsiTheme="minorBidi" w:cstheme="minorBidi"/>
          <w:b/>
          <w:bCs/>
          <w:u w:val="single"/>
        </w:rPr>
        <w:t xml:space="preserve"> </w:t>
      </w:r>
    </w:p>
    <w:tbl>
      <w:tblPr>
        <w:tblStyle w:val="Grilledutableau"/>
        <w:tblW w:w="5073" w:type="pct"/>
        <w:tblLook w:val="04A0" w:firstRow="1" w:lastRow="0" w:firstColumn="1" w:lastColumn="0" w:noHBand="0" w:noVBand="1"/>
      </w:tblPr>
      <w:tblGrid>
        <w:gridCol w:w="649"/>
        <w:gridCol w:w="3058"/>
        <w:gridCol w:w="3902"/>
        <w:gridCol w:w="1165"/>
        <w:gridCol w:w="1115"/>
      </w:tblGrid>
      <w:tr w:rsidR="004108B5" w:rsidRPr="005754C3" w:rsidTr="004108B5">
        <w:tc>
          <w:tcPr>
            <w:tcW w:w="1874" w:type="pct"/>
            <w:gridSpan w:val="2"/>
            <w:vAlign w:val="center"/>
          </w:tcPr>
          <w:p w:rsidR="004108B5" w:rsidRPr="005754C3" w:rsidRDefault="004108B5" w:rsidP="00282D1E">
            <w:pPr>
              <w:tabs>
                <w:tab w:val="left" w:pos="2813"/>
              </w:tabs>
              <w:spacing w:after="0" w:line="360" w:lineRule="auto"/>
              <w:contextualSpacing/>
              <w:jc w:val="center"/>
              <w:rPr>
                <w:rFonts w:asciiTheme="minorBidi" w:hAnsiTheme="minorBidi" w:cstheme="minorBidi"/>
                <w:b/>
                <w:bCs/>
                <w:color w:val="FF0000"/>
                <w:sz w:val="24"/>
                <w:szCs w:val="24"/>
                <w:u w:val="single"/>
              </w:rPr>
            </w:pPr>
            <w:r w:rsidRPr="005754C3">
              <w:rPr>
                <w:rFonts w:asciiTheme="minorBidi" w:hAnsiTheme="minorBidi" w:cstheme="minorBidi"/>
                <w:b/>
                <w:bCs/>
                <w:color w:val="FF0000"/>
                <w:sz w:val="24"/>
                <w:szCs w:val="24"/>
                <w:u w:val="single"/>
              </w:rPr>
              <w:t>Questions</w:t>
            </w:r>
          </w:p>
        </w:tc>
        <w:tc>
          <w:tcPr>
            <w:tcW w:w="1973" w:type="pct"/>
            <w:vAlign w:val="center"/>
          </w:tcPr>
          <w:p w:rsidR="004108B5" w:rsidRPr="005754C3" w:rsidRDefault="004108B5" w:rsidP="00282D1E">
            <w:pPr>
              <w:tabs>
                <w:tab w:val="left" w:pos="2813"/>
              </w:tabs>
              <w:spacing w:after="0" w:line="360" w:lineRule="auto"/>
              <w:contextualSpacing/>
              <w:jc w:val="center"/>
              <w:rPr>
                <w:rFonts w:asciiTheme="minorBidi" w:hAnsiTheme="minorBidi" w:cstheme="minorBidi"/>
                <w:b/>
                <w:bCs/>
                <w:color w:val="FF0000"/>
                <w:sz w:val="24"/>
                <w:szCs w:val="24"/>
                <w:u w:val="single"/>
              </w:rPr>
            </w:pPr>
            <w:r w:rsidRPr="005754C3">
              <w:rPr>
                <w:rFonts w:asciiTheme="minorBidi" w:hAnsiTheme="minorBidi" w:cstheme="minorBidi"/>
                <w:b/>
                <w:bCs/>
                <w:color w:val="FF0000"/>
                <w:sz w:val="24"/>
                <w:szCs w:val="24"/>
                <w:u w:val="single"/>
              </w:rPr>
              <w:t>Détail de calcul</w:t>
            </w:r>
          </w:p>
        </w:tc>
        <w:tc>
          <w:tcPr>
            <w:tcW w:w="589" w:type="pct"/>
            <w:tcBorders>
              <w:right w:val="single" w:sz="4" w:space="0" w:color="auto"/>
            </w:tcBorders>
            <w:vAlign w:val="center"/>
          </w:tcPr>
          <w:p w:rsidR="004108B5" w:rsidRPr="005754C3" w:rsidRDefault="004108B5" w:rsidP="00282D1E">
            <w:pPr>
              <w:tabs>
                <w:tab w:val="left" w:pos="2813"/>
              </w:tabs>
              <w:spacing w:after="0" w:line="360" w:lineRule="auto"/>
              <w:contextualSpacing/>
              <w:jc w:val="center"/>
              <w:rPr>
                <w:rFonts w:asciiTheme="minorBidi" w:hAnsiTheme="minorBidi" w:cstheme="minorBidi"/>
                <w:b/>
                <w:bCs/>
                <w:color w:val="FF0000"/>
                <w:sz w:val="24"/>
                <w:szCs w:val="24"/>
                <w:u w:val="single"/>
              </w:rPr>
            </w:pPr>
            <w:r w:rsidRPr="005754C3">
              <w:rPr>
                <w:rFonts w:asciiTheme="minorBidi" w:hAnsiTheme="minorBidi" w:cstheme="minorBidi"/>
                <w:b/>
                <w:bCs/>
                <w:color w:val="FF0000"/>
                <w:sz w:val="24"/>
                <w:szCs w:val="24"/>
                <w:u w:val="single"/>
              </w:rPr>
              <w:t>Résultat</w:t>
            </w:r>
          </w:p>
        </w:tc>
        <w:tc>
          <w:tcPr>
            <w:tcW w:w="565" w:type="pct"/>
            <w:tcBorders>
              <w:top w:val="nil"/>
              <w:left w:val="single" w:sz="4" w:space="0" w:color="auto"/>
              <w:bottom w:val="nil"/>
              <w:right w:val="nil"/>
            </w:tcBorders>
          </w:tcPr>
          <w:p w:rsidR="004108B5" w:rsidRPr="005754C3" w:rsidRDefault="004108B5" w:rsidP="00282D1E">
            <w:pPr>
              <w:tabs>
                <w:tab w:val="left" w:pos="2813"/>
              </w:tabs>
              <w:spacing w:after="0" w:line="360" w:lineRule="auto"/>
              <w:contextualSpacing/>
              <w:jc w:val="center"/>
              <w:rPr>
                <w:rFonts w:asciiTheme="minorBidi" w:hAnsiTheme="minorBidi" w:cstheme="minorBidi"/>
                <w:b/>
                <w:bCs/>
                <w:color w:val="FF0000"/>
                <w:sz w:val="24"/>
                <w:szCs w:val="24"/>
                <w:u w:val="single"/>
              </w:rPr>
            </w:pPr>
          </w:p>
        </w:tc>
      </w:tr>
      <w:tr w:rsidR="004108B5" w:rsidRPr="005754C3" w:rsidTr="004108B5">
        <w:tc>
          <w:tcPr>
            <w:tcW w:w="1874" w:type="pct"/>
            <w:gridSpan w:val="2"/>
            <w:vAlign w:val="center"/>
          </w:tcPr>
          <w:p w:rsidR="004108B5" w:rsidRPr="005754C3" w:rsidRDefault="004108B5" w:rsidP="00282D1E">
            <w:pPr>
              <w:tabs>
                <w:tab w:val="left" w:pos="2813"/>
              </w:tabs>
              <w:spacing w:after="0" w:line="360" w:lineRule="auto"/>
              <w:contextualSpacing/>
              <w:rPr>
                <w:rFonts w:asciiTheme="minorBidi" w:hAnsiTheme="minorBidi" w:cstheme="minorBidi"/>
                <w:b/>
                <w:bCs/>
                <w:color w:val="FF0000"/>
                <w:sz w:val="24"/>
                <w:szCs w:val="24"/>
                <w:u w:val="single"/>
              </w:rPr>
            </w:pPr>
            <w:r>
              <w:rPr>
                <w:rFonts w:ascii="Arial" w:hAnsi="Arial" w:cs="Arial"/>
              </w:rPr>
              <w:t xml:space="preserve">26)- </w:t>
            </w:r>
            <w:r w:rsidRPr="005754C3">
              <w:rPr>
                <w:rFonts w:asciiTheme="minorBidi" w:hAnsiTheme="minorBidi" w:cstheme="minorBidi"/>
                <w:color w:val="FF0000"/>
                <w:sz w:val="24"/>
                <w:szCs w:val="24"/>
              </w:rPr>
              <w:t xml:space="preserve">Le temps de réalisation d’une commande </w:t>
            </w:r>
            <w:r w:rsidRPr="005754C3">
              <w:rPr>
                <w:rFonts w:asciiTheme="minorBidi" w:hAnsiTheme="minorBidi" w:cstheme="minorBidi"/>
                <w:b/>
                <w:bCs/>
                <w:color w:val="FF0000"/>
                <w:sz w:val="24"/>
                <w:szCs w:val="24"/>
              </w:rPr>
              <w:t xml:space="preserve">CTA (min): </w:t>
            </w:r>
          </w:p>
        </w:tc>
        <w:tc>
          <w:tcPr>
            <w:tcW w:w="1973" w:type="pct"/>
            <w:vAlign w:val="center"/>
          </w:tcPr>
          <w:p w:rsidR="004108B5" w:rsidRPr="005754C3" w:rsidRDefault="004108B5" w:rsidP="005B4CC2">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[(10/60</w:t>
            </w:r>
            <w:proofErr w:type="gramStart"/>
            <w:r>
              <w:rPr>
                <w:rFonts w:asciiTheme="minorBidi" w:hAnsiTheme="minorBidi" w:cstheme="minorBidi"/>
                <w:b/>
                <w:bCs/>
                <w:color w:val="FF0000"/>
                <w:sz w:val="24"/>
                <w:szCs w:val="24"/>
              </w:rPr>
              <w:t>)+</w:t>
            </w:r>
            <w:proofErr w:type="gramEnd"/>
            <w:r>
              <w:rPr>
                <w:rFonts w:asciiTheme="minorBidi" w:hAnsiTheme="minorBidi" w:cstheme="minorBidi"/>
                <w:b/>
                <w:bCs/>
                <w:color w:val="FF0000"/>
                <w:sz w:val="24"/>
                <w:szCs w:val="24"/>
              </w:rPr>
              <w:t xml:space="preserve"> (30/60)+(90/60)+(0.6 x 6/60)+ (0.4 x 2)] =</w:t>
            </w:r>
          </w:p>
        </w:tc>
        <w:tc>
          <w:tcPr>
            <w:tcW w:w="589" w:type="pct"/>
            <w:tcBorders>
              <w:right w:val="single" w:sz="4" w:space="0" w:color="auto"/>
            </w:tcBorders>
            <w:vAlign w:val="center"/>
          </w:tcPr>
          <w:p w:rsidR="004108B5" w:rsidRPr="005754C3" w:rsidRDefault="004108B5" w:rsidP="005B4CC2">
            <w:pPr>
              <w:tabs>
                <w:tab w:val="left" w:pos="2813"/>
              </w:tabs>
              <w:spacing w:after="0" w:line="360" w:lineRule="auto"/>
              <w:contextualSpacing/>
              <w:jc w:val="center"/>
              <w:rPr>
                <w:rFonts w:asciiTheme="minorBidi" w:hAnsiTheme="minorBidi" w:cstheme="minorBidi"/>
                <w:b/>
                <w:bCs/>
                <w:color w:val="FF0000"/>
                <w:sz w:val="24"/>
                <w:szCs w:val="24"/>
                <w:u w:val="single"/>
              </w:rPr>
            </w:pPr>
            <w:r>
              <w:rPr>
                <w:rFonts w:asciiTheme="minorBidi" w:hAnsiTheme="minorBidi" w:cstheme="minorBidi"/>
                <w:b/>
                <w:bCs/>
                <w:color w:val="FF0000"/>
                <w:sz w:val="24"/>
                <w:szCs w:val="24"/>
              </w:rPr>
              <w:t>3.0</w:t>
            </w:r>
          </w:p>
        </w:tc>
        <w:tc>
          <w:tcPr>
            <w:tcW w:w="565" w:type="pct"/>
            <w:tcBorders>
              <w:top w:val="nil"/>
              <w:left w:val="single" w:sz="4" w:space="0" w:color="auto"/>
              <w:bottom w:val="nil"/>
              <w:right w:val="nil"/>
            </w:tcBorders>
            <w:vAlign w:val="center"/>
          </w:tcPr>
          <w:p w:rsidR="004108B5" w:rsidRDefault="004108B5" w:rsidP="004108B5">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 pt)</w:t>
            </w:r>
          </w:p>
        </w:tc>
      </w:tr>
      <w:tr w:rsidR="004108B5" w:rsidRPr="005754C3" w:rsidTr="004108B5">
        <w:tc>
          <w:tcPr>
            <w:tcW w:w="1874" w:type="pct"/>
            <w:gridSpan w:val="2"/>
            <w:vAlign w:val="center"/>
          </w:tcPr>
          <w:p w:rsidR="004108B5" w:rsidRPr="005754C3" w:rsidRDefault="004108B5" w:rsidP="00282D1E">
            <w:pPr>
              <w:tabs>
                <w:tab w:val="left" w:pos="2813"/>
              </w:tabs>
              <w:spacing w:after="0" w:line="360" w:lineRule="auto"/>
              <w:contextualSpacing/>
              <w:rPr>
                <w:rFonts w:asciiTheme="minorBidi" w:hAnsiTheme="minorBidi" w:cstheme="minorBidi"/>
                <w:b/>
                <w:bCs/>
                <w:color w:val="FF0000"/>
                <w:sz w:val="24"/>
                <w:szCs w:val="24"/>
                <w:u w:val="single"/>
              </w:rPr>
            </w:pPr>
            <w:r>
              <w:rPr>
                <w:rFonts w:ascii="Arial" w:hAnsi="Arial" w:cs="Arial"/>
              </w:rPr>
              <w:t xml:space="preserve">27)- </w:t>
            </w:r>
            <w:r w:rsidRPr="005754C3">
              <w:rPr>
                <w:rFonts w:asciiTheme="minorBidi" w:hAnsiTheme="minorBidi" w:cstheme="minorBidi"/>
                <w:color w:val="FF0000"/>
                <w:sz w:val="24"/>
                <w:szCs w:val="24"/>
              </w:rPr>
              <w:t xml:space="preserve">Le temps de réalisation d’une commande </w:t>
            </w:r>
            <w:r w:rsidRPr="005754C3">
              <w:rPr>
                <w:rFonts w:asciiTheme="minorBidi" w:hAnsiTheme="minorBidi" w:cstheme="minorBidi"/>
                <w:b/>
                <w:bCs/>
                <w:color w:val="FF0000"/>
                <w:sz w:val="24"/>
                <w:szCs w:val="24"/>
              </w:rPr>
              <w:t>CM (min):</w:t>
            </w:r>
          </w:p>
        </w:tc>
        <w:tc>
          <w:tcPr>
            <w:tcW w:w="1973" w:type="pct"/>
            <w:vAlign w:val="center"/>
          </w:tcPr>
          <w:p w:rsidR="004108B5" w:rsidRPr="005754C3" w:rsidRDefault="004108B5" w:rsidP="005B4CC2">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[(10/60</w:t>
            </w:r>
            <w:proofErr w:type="gramStart"/>
            <w:r>
              <w:rPr>
                <w:rFonts w:asciiTheme="minorBidi" w:hAnsiTheme="minorBidi" w:cstheme="minorBidi"/>
                <w:b/>
                <w:bCs/>
                <w:color w:val="FF0000"/>
                <w:sz w:val="24"/>
                <w:szCs w:val="24"/>
              </w:rPr>
              <w:t>)+</w:t>
            </w:r>
            <w:proofErr w:type="gramEnd"/>
            <w:r>
              <w:rPr>
                <w:rFonts w:asciiTheme="minorBidi" w:hAnsiTheme="minorBidi" w:cstheme="minorBidi"/>
                <w:b/>
                <w:bCs/>
                <w:color w:val="FF0000"/>
                <w:sz w:val="24"/>
                <w:szCs w:val="24"/>
              </w:rPr>
              <w:t>3+ (20/60) + 2 + (1 x 0.3)+(30/60 x0.3)=</w:t>
            </w:r>
          </w:p>
        </w:tc>
        <w:tc>
          <w:tcPr>
            <w:tcW w:w="589" w:type="pct"/>
            <w:tcBorders>
              <w:right w:val="single" w:sz="4" w:space="0" w:color="auto"/>
            </w:tcBorders>
            <w:vAlign w:val="center"/>
          </w:tcPr>
          <w:p w:rsidR="004108B5" w:rsidRPr="005754C3" w:rsidRDefault="004108B5" w:rsidP="005B4CC2">
            <w:pPr>
              <w:tabs>
                <w:tab w:val="left" w:pos="2813"/>
              </w:tabs>
              <w:spacing w:after="0" w:line="360" w:lineRule="auto"/>
              <w:contextualSpacing/>
              <w:jc w:val="center"/>
              <w:rPr>
                <w:rFonts w:asciiTheme="minorBidi" w:hAnsiTheme="minorBidi" w:cstheme="minorBidi"/>
                <w:b/>
                <w:bCs/>
                <w:color w:val="FF0000"/>
                <w:sz w:val="24"/>
                <w:szCs w:val="24"/>
                <w:u w:val="single"/>
              </w:rPr>
            </w:pPr>
            <w:r>
              <w:rPr>
                <w:rFonts w:asciiTheme="minorBidi" w:hAnsiTheme="minorBidi" w:cstheme="minorBidi"/>
                <w:b/>
                <w:bCs/>
                <w:color w:val="FF0000"/>
                <w:sz w:val="24"/>
                <w:szCs w:val="24"/>
              </w:rPr>
              <w:t>6,0</w:t>
            </w:r>
          </w:p>
        </w:tc>
        <w:tc>
          <w:tcPr>
            <w:tcW w:w="565" w:type="pct"/>
            <w:tcBorders>
              <w:top w:val="nil"/>
              <w:left w:val="single" w:sz="4" w:space="0" w:color="auto"/>
              <w:bottom w:val="nil"/>
              <w:right w:val="nil"/>
            </w:tcBorders>
            <w:vAlign w:val="center"/>
          </w:tcPr>
          <w:p w:rsidR="004108B5" w:rsidRDefault="004108B5" w:rsidP="004108B5">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 pt)</w:t>
            </w:r>
          </w:p>
        </w:tc>
      </w:tr>
      <w:tr w:rsidR="004108B5" w:rsidRPr="005754C3" w:rsidTr="004108B5">
        <w:tc>
          <w:tcPr>
            <w:tcW w:w="1874" w:type="pct"/>
            <w:gridSpan w:val="2"/>
            <w:vAlign w:val="center"/>
          </w:tcPr>
          <w:p w:rsidR="004108B5" w:rsidRPr="005754C3" w:rsidRDefault="004108B5" w:rsidP="00282D1E">
            <w:pPr>
              <w:tabs>
                <w:tab w:val="left" w:pos="2813"/>
              </w:tabs>
              <w:spacing w:after="0" w:line="360" w:lineRule="auto"/>
              <w:contextualSpacing/>
              <w:rPr>
                <w:rFonts w:asciiTheme="minorBidi" w:hAnsiTheme="minorBidi" w:cstheme="minorBidi"/>
                <w:b/>
                <w:bCs/>
                <w:color w:val="FF0000"/>
                <w:sz w:val="24"/>
                <w:szCs w:val="24"/>
                <w:u w:val="single"/>
              </w:rPr>
            </w:pPr>
            <w:r>
              <w:rPr>
                <w:rFonts w:ascii="Arial" w:hAnsi="Arial" w:cs="Arial"/>
              </w:rPr>
              <w:t xml:space="preserve">28)- </w:t>
            </w:r>
            <w:r w:rsidRPr="005754C3">
              <w:rPr>
                <w:rFonts w:asciiTheme="minorBidi" w:hAnsiTheme="minorBidi" w:cstheme="minorBidi"/>
                <w:color w:val="FF0000"/>
                <w:sz w:val="24"/>
                <w:szCs w:val="24"/>
              </w:rPr>
              <w:t>La charge de travail journalière de votre service </w:t>
            </w:r>
            <w:r w:rsidRPr="005754C3">
              <w:rPr>
                <w:rFonts w:asciiTheme="minorBidi" w:hAnsiTheme="minorBidi" w:cstheme="minorBidi"/>
                <w:b/>
                <w:bCs/>
                <w:color w:val="FF0000"/>
                <w:sz w:val="24"/>
                <w:szCs w:val="24"/>
              </w:rPr>
              <w:t>(min)</w:t>
            </w:r>
            <w:r w:rsidRPr="005754C3">
              <w:rPr>
                <w:rFonts w:asciiTheme="minorBidi" w:hAnsiTheme="minorBidi" w:cstheme="minorBidi"/>
                <w:color w:val="FF0000"/>
                <w:sz w:val="24"/>
                <w:szCs w:val="24"/>
              </w:rPr>
              <w:t>:</w:t>
            </w:r>
          </w:p>
        </w:tc>
        <w:tc>
          <w:tcPr>
            <w:tcW w:w="1973" w:type="pct"/>
            <w:vAlign w:val="center"/>
          </w:tcPr>
          <w:p w:rsidR="004108B5" w:rsidRPr="005754C3" w:rsidRDefault="004108B5" w:rsidP="005B4CC2">
            <w:pPr>
              <w:tabs>
                <w:tab w:val="left" w:pos="2813"/>
              </w:tabs>
              <w:spacing w:after="0" w:line="360" w:lineRule="auto"/>
              <w:contextualSpacing/>
              <w:rPr>
                <w:rFonts w:asciiTheme="minorBidi" w:hAnsiTheme="minorBidi" w:cstheme="minorBidi"/>
                <w:b/>
                <w:bCs/>
                <w:color w:val="FF0000"/>
                <w:sz w:val="24"/>
                <w:szCs w:val="24"/>
              </w:rPr>
            </w:pPr>
            <w:r>
              <w:rPr>
                <w:rFonts w:asciiTheme="minorBidi" w:hAnsiTheme="minorBidi" w:cstheme="minorBidi"/>
                <w:b/>
                <w:bCs/>
                <w:color w:val="FF0000"/>
                <w:sz w:val="24"/>
                <w:szCs w:val="24"/>
              </w:rPr>
              <w:t>[(3,0 x 0 ,3</w:t>
            </w:r>
            <w:proofErr w:type="gramStart"/>
            <w:r>
              <w:rPr>
                <w:rFonts w:asciiTheme="minorBidi" w:hAnsiTheme="minorBidi" w:cstheme="minorBidi"/>
                <w:b/>
                <w:bCs/>
                <w:color w:val="FF0000"/>
                <w:sz w:val="24"/>
                <w:szCs w:val="24"/>
              </w:rPr>
              <w:t>)+</w:t>
            </w:r>
            <w:proofErr w:type="gramEnd"/>
            <w:r>
              <w:rPr>
                <w:rFonts w:asciiTheme="minorBidi" w:hAnsiTheme="minorBidi" w:cstheme="minorBidi"/>
                <w:b/>
                <w:bCs/>
                <w:color w:val="FF0000"/>
                <w:sz w:val="24"/>
                <w:szCs w:val="24"/>
              </w:rPr>
              <w:t xml:space="preserve"> (6 x 0,7)]x1000=</w:t>
            </w:r>
          </w:p>
        </w:tc>
        <w:tc>
          <w:tcPr>
            <w:tcW w:w="589" w:type="pct"/>
            <w:tcBorders>
              <w:right w:val="single" w:sz="4" w:space="0" w:color="auto"/>
            </w:tcBorders>
            <w:vAlign w:val="center"/>
          </w:tcPr>
          <w:p w:rsidR="004108B5" w:rsidRPr="00DB1574" w:rsidRDefault="004108B5" w:rsidP="00F6670D">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5100</w:t>
            </w:r>
          </w:p>
        </w:tc>
        <w:tc>
          <w:tcPr>
            <w:tcW w:w="565" w:type="pct"/>
            <w:tcBorders>
              <w:top w:val="nil"/>
              <w:left w:val="single" w:sz="4" w:space="0" w:color="auto"/>
              <w:bottom w:val="nil"/>
              <w:right w:val="nil"/>
            </w:tcBorders>
            <w:vAlign w:val="center"/>
          </w:tcPr>
          <w:p w:rsidR="004108B5" w:rsidRDefault="004108B5" w:rsidP="004108B5">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 pt)</w:t>
            </w:r>
          </w:p>
        </w:tc>
      </w:tr>
      <w:tr w:rsidR="004108B5" w:rsidRPr="005754C3" w:rsidTr="004108B5">
        <w:tc>
          <w:tcPr>
            <w:tcW w:w="328" w:type="pct"/>
            <w:vMerge w:val="restart"/>
            <w:textDirection w:val="btLr"/>
            <w:vAlign w:val="center"/>
          </w:tcPr>
          <w:p w:rsidR="004108B5" w:rsidRPr="005754C3" w:rsidRDefault="004108B5" w:rsidP="004108B5">
            <w:pPr>
              <w:tabs>
                <w:tab w:val="left" w:pos="2813"/>
              </w:tabs>
              <w:spacing w:after="0" w:line="240" w:lineRule="auto"/>
              <w:ind w:left="113" w:right="113"/>
              <w:contextualSpacing/>
              <w:jc w:val="center"/>
              <w:rPr>
                <w:rFonts w:asciiTheme="minorBidi" w:hAnsiTheme="minorBidi" w:cstheme="minorBidi"/>
                <w:color w:val="FF0000"/>
                <w:sz w:val="24"/>
                <w:szCs w:val="24"/>
              </w:rPr>
            </w:pPr>
            <w:r>
              <w:rPr>
                <w:rFonts w:ascii="Arial" w:hAnsi="Arial" w:cs="Arial"/>
              </w:rPr>
              <w:t xml:space="preserve">30)- </w:t>
            </w:r>
            <w:r w:rsidRPr="005754C3">
              <w:rPr>
                <w:rFonts w:asciiTheme="minorBidi" w:hAnsiTheme="minorBidi" w:cstheme="minorBidi"/>
                <w:color w:val="FF0000"/>
                <w:sz w:val="24"/>
                <w:szCs w:val="24"/>
              </w:rPr>
              <w:t>préparateurs affectés</w:t>
            </w:r>
          </w:p>
        </w:tc>
        <w:tc>
          <w:tcPr>
            <w:tcW w:w="1546" w:type="pct"/>
            <w:vAlign w:val="center"/>
          </w:tcPr>
          <w:p w:rsidR="004108B5" w:rsidRPr="005754C3" w:rsidRDefault="004108B5" w:rsidP="00282D1E">
            <w:pPr>
              <w:tabs>
                <w:tab w:val="left" w:pos="2813"/>
              </w:tabs>
              <w:spacing w:after="0" w:line="360" w:lineRule="auto"/>
              <w:contextualSpacing/>
              <w:rPr>
                <w:rFonts w:asciiTheme="minorBidi" w:hAnsiTheme="minorBidi" w:cstheme="minorBidi"/>
                <w:b/>
                <w:bCs/>
                <w:color w:val="FF0000"/>
                <w:sz w:val="24"/>
                <w:szCs w:val="24"/>
              </w:rPr>
            </w:pPr>
            <w:r>
              <w:rPr>
                <w:rFonts w:ascii="Arial" w:hAnsi="Arial" w:cs="Arial"/>
              </w:rPr>
              <w:t xml:space="preserve">a)- </w:t>
            </w:r>
            <w:r w:rsidRPr="005754C3">
              <w:rPr>
                <w:rFonts w:asciiTheme="minorBidi" w:hAnsiTheme="minorBidi" w:cstheme="minorBidi"/>
                <w:color w:val="FF0000"/>
                <w:sz w:val="24"/>
                <w:szCs w:val="24"/>
              </w:rPr>
              <w:t xml:space="preserve">Effectif pour les commandes </w:t>
            </w:r>
            <w:r w:rsidRPr="005754C3">
              <w:rPr>
                <w:rFonts w:asciiTheme="minorBidi" w:hAnsiTheme="minorBidi" w:cstheme="minorBidi"/>
                <w:b/>
                <w:bCs/>
                <w:color w:val="FF0000"/>
                <w:sz w:val="24"/>
                <w:szCs w:val="24"/>
              </w:rPr>
              <w:t>CTA :</w:t>
            </w:r>
          </w:p>
        </w:tc>
        <w:tc>
          <w:tcPr>
            <w:tcW w:w="1973" w:type="pct"/>
            <w:vAlign w:val="center"/>
          </w:tcPr>
          <w:p w:rsidR="004108B5" w:rsidRPr="005754C3" w:rsidRDefault="004108B5" w:rsidP="004F5252">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[(3 x 0,3</w:t>
            </w:r>
            <w:proofErr w:type="gramStart"/>
            <w:r>
              <w:rPr>
                <w:rFonts w:asciiTheme="minorBidi" w:hAnsiTheme="minorBidi" w:cstheme="minorBidi"/>
                <w:b/>
                <w:bCs/>
                <w:color w:val="FF0000"/>
                <w:sz w:val="24"/>
                <w:szCs w:val="24"/>
              </w:rPr>
              <w:t>)x1000</w:t>
            </w:r>
            <w:proofErr w:type="gramEnd"/>
            <w:r>
              <w:rPr>
                <w:rFonts w:asciiTheme="minorBidi" w:hAnsiTheme="minorBidi" w:cstheme="minorBidi"/>
                <w:b/>
                <w:bCs/>
                <w:color w:val="FF0000"/>
                <w:sz w:val="24"/>
                <w:szCs w:val="24"/>
              </w:rPr>
              <w:t>]</w:t>
            </w:r>
            <w:proofErr w:type="gramStart"/>
            <w:r>
              <w:rPr>
                <w:rFonts w:asciiTheme="minorBidi" w:hAnsiTheme="minorBidi" w:cstheme="minorBidi"/>
                <w:b/>
                <w:bCs/>
                <w:color w:val="FF0000"/>
                <w:sz w:val="24"/>
                <w:szCs w:val="24"/>
              </w:rPr>
              <w:t>/(</w:t>
            </w:r>
            <w:proofErr w:type="gramEnd"/>
            <w:r>
              <w:rPr>
                <w:rFonts w:asciiTheme="minorBidi" w:hAnsiTheme="minorBidi" w:cstheme="minorBidi"/>
                <w:b/>
                <w:bCs/>
                <w:color w:val="FF0000"/>
                <w:sz w:val="24"/>
                <w:szCs w:val="24"/>
              </w:rPr>
              <w:t>8 x60)=</w:t>
            </w:r>
          </w:p>
        </w:tc>
        <w:tc>
          <w:tcPr>
            <w:tcW w:w="589" w:type="pct"/>
            <w:tcBorders>
              <w:right w:val="single" w:sz="4" w:space="0" w:color="auto"/>
            </w:tcBorders>
            <w:vAlign w:val="center"/>
          </w:tcPr>
          <w:p w:rsidR="004108B5" w:rsidRPr="00DB1574" w:rsidRDefault="004108B5" w:rsidP="00F6670D">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1,9= 2</w:t>
            </w:r>
          </w:p>
        </w:tc>
        <w:tc>
          <w:tcPr>
            <w:tcW w:w="565" w:type="pct"/>
            <w:tcBorders>
              <w:top w:val="nil"/>
              <w:left w:val="single" w:sz="4" w:space="0" w:color="auto"/>
              <w:bottom w:val="nil"/>
              <w:right w:val="nil"/>
            </w:tcBorders>
            <w:vAlign w:val="center"/>
          </w:tcPr>
          <w:p w:rsidR="004108B5" w:rsidRDefault="004108B5" w:rsidP="004108B5">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 pt)</w:t>
            </w:r>
          </w:p>
        </w:tc>
      </w:tr>
      <w:tr w:rsidR="004108B5" w:rsidRPr="005754C3" w:rsidTr="004108B5">
        <w:tc>
          <w:tcPr>
            <w:tcW w:w="328" w:type="pct"/>
            <w:vMerge/>
            <w:vAlign w:val="center"/>
          </w:tcPr>
          <w:p w:rsidR="004108B5" w:rsidRPr="005754C3" w:rsidRDefault="004108B5" w:rsidP="00282D1E">
            <w:pPr>
              <w:tabs>
                <w:tab w:val="left" w:pos="2813"/>
              </w:tabs>
              <w:spacing w:after="0" w:line="360" w:lineRule="auto"/>
              <w:contextualSpacing/>
              <w:jc w:val="center"/>
              <w:rPr>
                <w:rFonts w:asciiTheme="minorBidi" w:hAnsiTheme="minorBidi" w:cstheme="minorBidi"/>
                <w:color w:val="FF0000"/>
                <w:sz w:val="24"/>
                <w:szCs w:val="24"/>
              </w:rPr>
            </w:pPr>
          </w:p>
        </w:tc>
        <w:tc>
          <w:tcPr>
            <w:tcW w:w="1546" w:type="pct"/>
            <w:vAlign w:val="center"/>
          </w:tcPr>
          <w:p w:rsidR="004108B5" w:rsidRPr="005754C3" w:rsidRDefault="004108B5" w:rsidP="00282D1E">
            <w:pPr>
              <w:tabs>
                <w:tab w:val="left" w:pos="2813"/>
              </w:tabs>
              <w:spacing w:after="0" w:line="360" w:lineRule="auto"/>
              <w:contextualSpacing/>
              <w:rPr>
                <w:rFonts w:asciiTheme="minorBidi" w:hAnsiTheme="minorBidi" w:cstheme="minorBidi"/>
                <w:color w:val="FF0000"/>
                <w:sz w:val="24"/>
                <w:szCs w:val="24"/>
              </w:rPr>
            </w:pPr>
            <w:r>
              <w:rPr>
                <w:rFonts w:ascii="Arial" w:hAnsi="Arial" w:cs="Arial"/>
              </w:rPr>
              <w:t xml:space="preserve">b)- </w:t>
            </w:r>
            <w:r w:rsidRPr="005754C3">
              <w:rPr>
                <w:rFonts w:asciiTheme="minorBidi" w:hAnsiTheme="minorBidi" w:cstheme="minorBidi"/>
                <w:color w:val="FF0000"/>
                <w:sz w:val="24"/>
                <w:szCs w:val="24"/>
              </w:rPr>
              <w:t xml:space="preserve">Effectif pour les commandes </w:t>
            </w:r>
            <w:r w:rsidRPr="005754C3">
              <w:rPr>
                <w:rFonts w:asciiTheme="minorBidi" w:hAnsiTheme="minorBidi" w:cstheme="minorBidi"/>
                <w:b/>
                <w:bCs/>
                <w:color w:val="FF0000"/>
                <w:sz w:val="24"/>
                <w:szCs w:val="24"/>
              </w:rPr>
              <w:t>CM :</w:t>
            </w:r>
          </w:p>
        </w:tc>
        <w:tc>
          <w:tcPr>
            <w:tcW w:w="1973" w:type="pct"/>
            <w:vAlign w:val="center"/>
          </w:tcPr>
          <w:p w:rsidR="004108B5" w:rsidRPr="005754C3" w:rsidRDefault="004108B5" w:rsidP="00282D1E">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[(6 x 0,7</w:t>
            </w:r>
            <w:proofErr w:type="gramStart"/>
            <w:r>
              <w:rPr>
                <w:rFonts w:asciiTheme="minorBidi" w:hAnsiTheme="minorBidi" w:cstheme="minorBidi"/>
                <w:b/>
                <w:bCs/>
                <w:color w:val="FF0000"/>
                <w:sz w:val="24"/>
                <w:szCs w:val="24"/>
              </w:rPr>
              <w:t>)x1000</w:t>
            </w:r>
            <w:proofErr w:type="gramEnd"/>
            <w:r>
              <w:rPr>
                <w:rFonts w:asciiTheme="minorBidi" w:hAnsiTheme="minorBidi" w:cstheme="minorBidi"/>
                <w:b/>
                <w:bCs/>
                <w:color w:val="FF0000"/>
                <w:sz w:val="24"/>
                <w:szCs w:val="24"/>
              </w:rPr>
              <w:t xml:space="preserve"> ]</w:t>
            </w:r>
            <w:proofErr w:type="gramStart"/>
            <w:r>
              <w:rPr>
                <w:rFonts w:asciiTheme="minorBidi" w:hAnsiTheme="minorBidi" w:cstheme="minorBidi"/>
                <w:b/>
                <w:bCs/>
                <w:color w:val="FF0000"/>
                <w:sz w:val="24"/>
                <w:szCs w:val="24"/>
              </w:rPr>
              <w:t>/(</w:t>
            </w:r>
            <w:proofErr w:type="gramEnd"/>
            <w:r>
              <w:rPr>
                <w:rFonts w:asciiTheme="minorBidi" w:hAnsiTheme="minorBidi" w:cstheme="minorBidi"/>
                <w:b/>
                <w:bCs/>
                <w:color w:val="FF0000"/>
                <w:sz w:val="24"/>
                <w:szCs w:val="24"/>
              </w:rPr>
              <w:t>8 x60)=</w:t>
            </w:r>
          </w:p>
        </w:tc>
        <w:tc>
          <w:tcPr>
            <w:tcW w:w="589" w:type="pct"/>
            <w:tcBorders>
              <w:right w:val="single" w:sz="4" w:space="0" w:color="auto"/>
            </w:tcBorders>
            <w:vAlign w:val="center"/>
          </w:tcPr>
          <w:p w:rsidR="004108B5" w:rsidRPr="00DB1574" w:rsidRDefault="004108B5" w:rsidP="00282D1E">
            <w:pPr>
              <w:tabs>
                <w:tab w:val="left" w:pos="2813"/>
              </w:tabs>
              <w:spacing w:after="0" w:line="360" w:lineRule="auto"/>
              <w:contextualSpacing/>
              <w:jc w:val="center"/>
              <w:rPr>
                <w:rFonts w:asciiTheme="minorBidi" w:hAnsiTheme="minorBidi" w:cstheme="minorBidi"/>
                <w:b/>
                <w:bCs/>
                <w:color w:val="FF0000"/>
                <w:sz w:val="24"/>
                <w:szCs w:val="24"/>
              </w:rPr>
            </w:pPr>
            <w:r w:rsidRPr="00DB1574">
              <w:rPr>
                <w:rFonts w:asciiTheme="minorBidi" w:hAnsiTheme="minorBidi" w:cstheme="minorBidi"/>
                <w:b/>
                <w:bCs/>
                <w:color w:val="FF0000"/>
                <w:sz w:val="24"/>
                <w:szCs w:val="24"/>
              </w:rPr>
              <w:t>8,8 = 9</w:t>
            </w:r>
          </w:p>
        </w:tc>
        <w:tc>
          <w:tcPr>
            <w:tcW w:w="565" w:type="pct"/>
            <w:tcBorders>
              <w:top w:val="nil"/>
              <w:left w:val="single" w:sz="4" w:space="0" w:color="auto"/>
              <w:bottom w:val="nil"/>
              <w:right w:val="nil"/>
            </w:tcBorders>
            <w:vAlign w:val="center"/>
          </w:tcPr>
          <w:p w:rsidR="004108B5" w:rsidRPr="00DB1574" w:rsidRDefault="004108B5" w:rsidP="004108B5">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 pt)</w:t>
            </w:r>
          </w:p>
        </w:tc>
      </w:tr>
      <w:tr w:rsidR="004108B5" w:rsidRPr="005754C3" w:rsidTr="004108B5">
        <w:tc>
          <w:tcPr>
            <w:tcW w:w="328" w:type="pct"/>
            <w:vMerge/>
            <w:vAlign w:val="center"/>
          </w:tcPr>
          <w:p w:rsidR="004108B5" w:rsidRPr="005754C3" w:rsidRDefault="004108B5" w:rsidP="00282D1E">
            <w:pPr>
              <w:tabs>
                <w:tab w:val="left" w:pos="2813"/>
              </w:tabs>
              <w:spacing w:after="0" w:line="360" w:lineRule="auto"/>
              <w:contextualSpacing/>
              <w:jc w:val="center"/>
              <w:rPr>
                <w:rFonts w:asciiTheme="minorBidi" w:hAnsiTheme="minorBidi" w:cstheme="minorBidi"/>
                <w:color w:val="FF0000"/>
                <w:sz w:val="24"/>
                <w:szCs w:val="24"/>
              </w:rPr>
            </w:pPr>
          </w:p>
        </w:tc>
        <w:tc>
          <w:tcPr>
            <w:tcW w:w="1546" w:type="pct"/>
            <w:vAlign w:val="center"/>
          </w:tcPr>
          <w:p w:rsidR="004108B5" w:rsidRPr="005754C3" w:rsidRDefault="004108B5" w:rsidP="00282D1E">
            <w:pPr>
              <w:tabs>
                <w:tab w:val="left" w:pos="2813"/>
              </w:tabs>
              <w:spacing w:after="0" w:line="360" w:lineRule="auto"/>
              <w:contextualSpacing/>
              <w:rPr>
                <w:rFonts w:asciiTheme="minorBidi" w:hAnsiTheme="minorBidi" w:cstheme="minorBidi"/>
                <w:color w:val="FF0000"/>
                <w:sz w:val="24"/>
                <w:szCs w:val="24"/>
              </w:rPr>
            </w:pPr>
            <w:r>
              <w:rPr>
                <w:rFonts w:ascii="Arial" w:hAnsi="Arial" w:cs="Arial"/>
              </w:rPr>
              <w:t xml:space="preserve">c)- </w:t>
            </w:r>
            <w:r w:rsidRPr="005754C3">
              <w:rPr>
                <w:rFonts w:asciiTheme="minorBidi" w:hAnsiTheme="minorBidi" w:cstheme="minorBidi"/>
                <w:color w:val="FF0000"/>
                <w:sz w:val="24"/>
                <w:szCs w:val="24"/>
              </w:rPr>
              <w:t xml:space="preserve">Effectif total pour les deux commandes </w:t>
            </w:r>
            <w:r w:rsidRPr="005754C3">
              <w:rPr>
                <w:rFonts w:asciiTheme="minorBidi" w:hAnsiTheme="minorBidi" w:cstheme="minorBidi"/>
                <w:b/>
                <w:bCs/>
                <w:color w:val="FF0000"/>
                <w:sz w:val="24"/>
                <w:szCs w:val="24"/>
              </w:rPr>
              <w:t>CTA et CM :</w:t>
            </w:r>
          </w:p>
        </w:tc>
        <w:tc>
          <w:tcPr>
            <w:tcW w:w="1973" w:type="pct"/>
            <w:vAlign w:val="center"/>
          </w:tcPr>
          <w:p w:rsidR="004108B5" w:rsidRPr="005754C3" w:rsidRDefault="004108B5" w:rsidP="00282D1E">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2 + 9 =</w:t>
            </w:r>
          </w:p>
        </w:tc>
        <w:tc>
          <w:tcPr>
            <w:tcW w:w="589" w:type="pct"/>
            <w:tcBorders>
              <w:right w:val="single" w:sz="4" w:space="0" w:color="auto"/>
            </w:tcBorders>
            <w:vAlign w:val="center"/>
          </w:tcPr>
          <w:p w:rsidR="004108B5" w:rsidRPr="00DB1574" w:rsidRDefault="004108B5" w:rsidP="00282D1E">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11</w:t>
            </w:r>
          </w:p>
        </w:tc>
        <w:tc>
          <w:tcPr>
            <w:tcW w:w="565" w:type="pct"/>
            <w:tcBorders>
              <w:top w:val="nil"/>
              <w:left w:val="single" w:sz="4" w:space="0" w:color="auto"/>
              <w:bottom w:val="nil"/>
              <w:right w:val="nil"/>
            </w:tcBorders>
            <w:vAlign w:val="center"/>
          </w:tcPr>
          <w:p w:rsidR="004108B5" w:rsidRDefault="004108B5" w:rsidP="004108B5">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(0,5 pt)</w:t>
            </w:r>
          </w:p>
        </w:tc>
      </w:tr>
      <w:tr w:rsidR="004108B5" w:rsidRPr="005754C3" w:rsidTr="004108B5">
        <w:tc>
          <w:tcPr>
            <w:tcW w:w="1874" w:type="pct"/>
            <w:gridSpan w:val="2"/>
            <w:vAlign w:val="center"/>
          </w:tcPr>
          <w:p w:rsidR="004108B5" w:rsidRPr="005754C3" w:rsidRDefault="004108B5" w:rsidP="004A6FAD">
            <w:pPr>
              <w:tabs>
                <w:tab w:val="left" w:pos="2813"/>
              </w:tabs>
              <w:spacing w:after="0" w:line="360" w:lineRule="auto"/>
              <w:contextualSpacing/>
              <w:jc w:val="center"/>
              <w:rPr>
                <w:rFonts w:asciiTheme="minorBidi" w:hAnsiTheme="minorBidi" w:cstheme="minorBidi"/>
                <w:color w:val="FF0000"/>
                <w:sz w:val="24"/>
                <w:szCs w:val="24"/>
              </w:rPr>
            </w:pPr>
            <w:r>
              <w:rPr>
                <w:rFonts w:ascii="Arial" w:hAnsi="Arial" w:cs="Arial"/>
              </w:rPr>
              <w:t xml:space="preserve">30)- </w:t>
            </w:r>
            <w:r w:rsidRPr="005754C3">
              <w:rPr>
                <w:rFonts w:asciiTheme="minorBidi" w:hAnsiTheme="minorBidi" w:cstheme="minorBidi"/>
                <w:color w:val="FF0000"/>
                <w:sz w:val="24"/>
                <w:szCs w:val="24"/>
              </w:rPr>
              <w:t xml:space="preserve">Nombre de préparateurs polyvalents pour les deux commandes </w:t>
            </w:r>
            <w:r w:rsidRPr="005754C3">
              <w:rPr>
                <w:rFonts w:asciiTheme="minorBidi" w:hAnsiTheme="minorBidi" w:cstheme="minorBidi"/>
                <w:b/>
                <w:bCs/>
                <w:color w:val="FF0000"/>
                <w:sz w:val="24"/>
                <w:szCs w:val="24"/>
              </w:rPr>
              <w:t>CTA</w:t>
            </w:r>
            <w:r w:rsidRPr="005754C3">
              <w:rPr>
                <w:rFonts w:asciiTheme="minorBidi" w:hAnsiTheme="minorBidi" w:cstheme="minorBidi"/>
                <w:color w:val="FF0000"/>
                <w:sz w:val="24"/>
                <w:szCs w:val="24"/>
              </w:rPr>
              <w:t xml:space="preserve"> et </w:t>
            </w:r>
            <w:r w:rsidRPr="005754C3">
              <w:rPr>
                <w:rFonts w:asciiTheme="minorBidi" w:hAnsiTheme="minorBidi" w:cstheme="minorBidi"/>
                <w:b/>
                <w:bCs/>
                <w:color w:val="FF0000"/>
                <w:sz w:val="24"/>
                <w:szCs w:val="24"/>
              </w:rPr>
              <w:t>CM :</w:t>
            </w:r>
          </w:p>
        </w:tc>
        <w:tc>
          <w:tcPr>
            <w:tcW w:w="1973" w:type="pct"/>
            <w:vAlign w:val="center"/>
          </w:tcPr>
          <w:p w:rsidR="004108B5" w:rsidRPr="005754C3" w:rsidRDefault="004108B5" w:rsidP="00282D1E">
            <w:pPr>
              <w:tabs>
                <w:tab w:val="left" w:pos="2813"/>
              </w:tabs>
              <w:spacing w:after="0" w:line="360" w:lineRule="auto"/>
              <w:contextualSpacing/>
              <w:jc w:val="center"/>
              <w:rPr>
                <w:rFonts w:asciiTheme="minorBidi" w:hAnsiTheme="minorBidi" w:cstheme="minorBidi"/>
                <w:b/>
                <w:bCs/>
                <w:color w:val="FF0000"/>
                <w:sz w:val="24"/>
                <w:szCs w:val="24"/>
                <w:u w:val="single"/>
              </w:rPr>
            </w:pPr>
            <w:r>
              <w:rPr>
                <w:rFonts w:asciiTheme="minorBidi" w:hAnsiTheme="minorBidi" w:cstheme="minorBidi"/>
                <w:b/>
                <w:bCs/>
                <w:color w:val="FF0000"/>
                <w:sz w:val="24"/>
                <w:szCs w:val="24"/>
              </w:rPr>
              <w:t>[(3,0 x 0,3</w:t>
            </w:r>
            <w:proofErr w:type="gramStart"/>
            <w:r>
              <w:rPr>
                <w:rFonts w:asciiTheme="minorBidi" w:hAnsiTheme="minorBidi" w:cstheme="minorBidi"/>
                <w:b/>
                <w:bCs/>
                <w:color w:val="FF0000"/>
                <w:sz w:val="24"/>
                <w:szCs w:val="24"/>
              </w:rPr>
              <w:t>)+</w:t>
            </w:r>
            <w:proofErr w:type="gramEnd"/>
            <w:r>
              <w:rPr>
                <w:rFonts w:asciiTheme="minorBidi" w:hAnsiTheme="minorBidi" w:cstheme="minorBidi"/>
                <w:b/>
                <w:bCs/>
                <w:color w:val="FF0000"/>
                <w:sz w:val="24"/>
                <w:szCs w:val="24"/>
              </w:rPr>
              <w:t xml:space="preserve"> (6 x 0,7)]x1000 / (8 x60)=</w:t>
            </w:r>
          </w:p>
        </w:tc>
        <w:tc>
          <w:tcPr>
            <w:tcW w:w="589" w:type="pct"/>
            <w:tcBorders>
              <w:right w:val="single" w:sz="4" w:space="0" w:color="auto"/>
            </w:tcBorders>
            <w:vAlign w:val="center"/>
          </w:tcPr>
          <w:p w:rsidR="004108B5" w:rsidRPr="00DB1574" w:rsidRDefault="004108B5" w:rsidP="00282D1E">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10,6</w:t>
            </w:r>
            <w:r w:rsidRPr="00DB1574">
              <w:rPr>
                <w:rFonts w:asciiTheme="minorBidi" w:hAnsiTheme="minorBidi" w:cstheme="minorBidi"/>
                <w:b/>
                <w:bCs/>
                <w:color w:val="FF0000"/>
                <w:sz w:val="24"/>
                <w:szCs w:val="24"/>
              </w:rPr>
              <w:t xml:space="preserve"> = 11</w:t>
            </w:r>
          </w:p>
        </w:tc>
        <w:tc>
          <w:tcPr>
            <w:tcW w:w="565" w:type="pct"/>
            <w:tcBorders>
              <w:top w:val="nil"/>
              <w:left w:val="single" w:sz="4" w:space="0" w:color="auto"/>
              <w:bottom w:val="nil"/>
              <w:right w:val="nil"/>
            </w:tcBorders>
            <w:vAlign w:val="center"/>
          </w:tcPr>
          <w:p w:rsidR="004108B5" w:rsidRDefault="004108B5" w:rsidP="004108B5">
            <w:pPr>
              <w:tabs>
                <w:tab w:val="left" w:pos="2813"/>
              </w:tabs>
              <w:spacing w:after="0" w:line="360" w:lineRule="auto"/>
              <w:contextualSpacing/>
              <w:jc w:val="center"/>
              <w:rPr>
                <w:rFonts w:asciiTheme="minorBidi" w:hAnsiTheme="minorBidi" w:cstheme="minorBidi"/>
                <w:b/>
                <w:bCs/>
                <w:color w:val="FF0000"/>
                <w:sz w:val="24"/>
                <w:szCs w:val="24"/>
              </w:rPr>
            </w:pPr>
            <w:r>
              <w:rPr>
                <w:rFonts w:asciiTheme="minorBidi" w:hAnsiTheme="minorBidi" w:cstheme="minorBidi"/>
                <w:b/>
                <w:bCs/>
                <w:color w:val="FF0000"/>
                <w:sz w:val="24"/>
                <w:szCs w:val="24"/>
              </w:rPr>
              <w:t>(1 pt)</w:t>
            </w:r>
          </w:p>
        </w:tc>
      </w:tr>
    </w:tbl>
    <w:p w:rsidR="005754C3" w:rsidRDefault="005754C3" w:rsidP="005754C3">
      <w:pPr>
        <w:tabs>
          <w:tab w:val="left" w:pos="2813"/>
        </w:tabs>
        <w:spacing w:line="360" w:lineRule="auto"/>
        <w:jc w:val="both"/>
        <w:rPr>
          <w:rFonts w:asciiTheme="minorBidi" w:hAnsiTheme="minorBidi" w:cstheme="minorBidi"/>
          <w:b/>
          <w:bCs/>
          <w:u w:val="single"/>
        </w:rPr>
      </w:pPr>
    </w:p>
    <w:p w:rsidR="005754C3" w:rsidRDefault="005754C3" w:rsidP="005754C3">
      <w:pPr>
        <w:spacing w:after="0" w:line="240" w:lineRule="auto"/>
        <w:rPr>
          <w:rFonts w:asciiTheme="minorBidi" w:hAnsiTheme="minorBidi" w:cstheme="minorBidi"/>
          <w:b/>
          <w:bCs/>
          <w:u w:val="single"/>
        </w:rPr>
      </w:pPr>
    </w:p>
    <w:p w:rsidR="005754C3" w:rsidRDefault="005754C3" w:rsidP="005754C3">
      <w:pPr>
        <w:tabs>
          <w:tab w:val="left" w:pos="2813"/>
        </w:tabs>
        <w:spacing w:line="360" w:lineRule="auto"/>
        <w:jc w:val="both"/>
        <w:rPr>
          <w:rFonts w:asciiTheme="minorBidi" w:hAnsiTheme="minorBidi" w:cstheme="minorBidi"/>
          <w:b/>
          <w:bCs/>
          <w:u w:val="single"/>
        </w:rPr>
      </w:pPr>
    </w:p>
    <w:p w:rsidR="005754C3" w:rsidRDefault="005754C3">
      <w:pPr>
        <w:spacing w:after="0" w:line="240" w:lineRule="auto"/>
        <w:rPr>
          <w:rFonts w:asciiTheme="minorBidi" w:hAnsiTheme="minorBidi" w:cstheme="minorBidi"/>
          <w:b/>
          <w:bCs/>
          <w:u w:val="single"/>
        </w:rPr>
      </w:pPr>
      <w:r>
        <w:rPr>
          <w:rFonts w:asciiTheme="minorBidi" w:hAnsiTheme="minorBidi" w:cstheme="minorBidi"/>
          <w:b/>
          <w:bCs/>
          <w:u w:val="single"/>
        </w:rPr>
        <w:br w:type="page"/>
      </w:r>
    </w:p>
    <w:p w:rsidR="00C12407" w:rsidRDefault="00C12407" w:rsidP="005754C3">
      <w:pPr>
        <w:tabs>
          <w:tab w:val="left" w:pos="2813"/>
        </w:tabs>
        <w:spacing w:line="360" w:lineRule="auto"/>
        <w:jc w:val="both"/>
        <w:rPr>
          <w:rFonts w:asciiTheme="minorBidi" w:hAnsiTheme="minorBidi" w:cstheme="minorBidi"/>
          <w:b/>
          <w:bCs/>
          <w:u w:val="single"/>
        </w:rPr>
        <w:sectPr w:rsidR="00C12407" w:rsidSect="005550C3">
          <w:type w:val="continuous"/>
          <w:pgSz w:w="11907" w:h="16840" w:orient="landscape" w:code="9"/>
          <w:pgMar w:top="1418" w:right="958" w:bottom="1418" w:left="1418" w:header="709" w:footer="709" w:gutter="0"/>
          <w:cols w:space="708"/>
          <w:docGrid w:linePitch="360"/>
        </w:sectPr>
      </w:pPr>
    </w:p>
    <w:p w:rsidR="005754C3" w:rsidRDefault="005754C3" w:rsidP="005754C3">
      <w:pPr>
        <w:tabs>
          <w:tab w:val="left" w:pos="2813"/>
        </w:tabs>
        <w:spacing w:line="360" w:lineRule="auto"/>
        <w:jc w:val="both"/>
        <w:rPr>
          <w:rFonts w:asciiTheme="minorBidi" w:hAnsiTheme="minorBidi" w:cstheme="minorBidi"/>
          <w:b/>
          <w:bCs/>
          <w:u w:val="single"/>
        </w:rPr>
      </w:pPr>
      <w:r w:rsidRPr="0087117D">
        <w:rPr>
          <w:rFonts w:asciiTheme="minorBidi" w:hAnsiTheme="minorBidi" w:cstheme="minorBidi"/>
          <w:b/>
          <w:bCs/>
          <w:u w:val="single"/>
        </w:rPr>
        <w:lastRenderedPageBreak/>
        <w:t>Annexe I</w:t>
      </w:r>
      <w:r w:rsidR="009D7929">
        <w:rPr>
          <w:rFonts w:asciiTheme="minorBidi" w:hAnsiTheme="minorBidi" w:cstheme="minorBidi"/>
          <w:b/>
          <w:bCs/>
          <w:u w:val="single"/>
        </w:rPr>
        <w:t>I</w:t>
      </w:r>
      <w:r>
        <w:rPr>
          <w:rFonts w:asciiTheme="minorBidi" w:hAnsiTheme="minorBidi" w:cstheme="minorBidi"/>
          <w:b/>
          <w:bCs/>
          <w:u w:val="single"/>
        </w:rPr>
        <w:t>.2</w:t>
      </w:r>
      <w:r w:rsidRPr="0087117D">
        <w:rPr>
          <w:rFonts w:asciiTheme="minorBidi" w:hAnsiTheme="minorBidi" w:cstheme="minorBidi"/>
          <w:b/>
          <w:bCs/>
          <w:u w:val="single"/>
        </w:rPr>
        <w:t> : (à rendre avec la copie de réponse)</w:t>
      </w:r>
      <w:r w:rsidR="00964333">
        <w:rPr>
          <w:rFonts w:asciiTheme="minorBidi" w:hAnsiTheme="minorBidi" w:cstheme="minorBidi"/>
          <w:b/>
          <w:bCs/>
          <w:u w:val="single"/>
        </w:rPr>
        <w:t xml:space="preserve"> (3,5</w:t>
      </w:r>
      <w:r w:rsidR="0078740A">
        <w:rPr>
          <w:rFonts w:asciiTheme="minorBidi" w:hAnsiTheme="minorBidi" w:cstheme="minorBidi"/>
          <w:b/>
          <w:bCs/>
          <w:u w:val="single"/>
        </w:rPr>
        <w:t xml:space="preserve"> points)</w:t>
      </w:r>
    </w:p>
    <w:p w:rsidR="004F6A23" w:rsidRDefault="004F6A23" w:rsidP="004F6A23">
      <w:pPr>
        <w:tabs>
          <w:tab w:val="left" w:pos="2813"/>
        </w:tabs>
        <w:spacing w:line="360" w:lineRule="auto"/>
        <w:jc w:val="both"/>
        <w:rPr>
          <w:rFonts w:asciiTheme="minorBidi" w:hAnsiTheme="minorBidi" w:cstheme="minorBidi"/>
          <w:b/>
          <w:bCs/>
          <w:u w:val="single"/>
        </w:rPr>
      </w:pPr>
      <w:r>
        <w:rPr>
          <w:rFonts w:asciiTheme="minorBidi" w:hAnsiTheme="minorBidi" w:cstheme="minorBidi"/>
          <w:b/>
          <w:bCs/>
          <w:u w:val="single"/>
        </w:rPr>
        <w:t>N.B.: Détailler vos calculs et prene</w:t>
      </w:r>
      <w:r w:rsidR="004A6FAD">
        <w:rPr>
          <w:rFonts w:asciiTheme="minorBidi" w:hAnsiTheme="minorBidi" w:cstheme="minorBidi"/>
          <w:b/>
          <w:bCs/>
          <w:u w:val="single"/>
        </w:rPr>
        <w:t>z deux valeurs après la virgule</w:t>
      </w:r>
    </w:p>
    <w:tbl>
      <w:tblPr>
        <w:tblStyle w:val="Grilledutableau"/>
        <w:tblW w:w="5000" w:type="pct"/>
        <w:tblLook w:val="04A0" w:firstRow="1" w:lastRow="0" w:firstColumn="1" w:lastColumn="0" w:noHBand="0" w:noVBand="1"/>
      </w:tblPr>
      <w:tblGrid>
        <w:gridCol w:w="1243"/>
        <w:gridCol w:w="1908"/>
        <w:gridCol w:w="1908"/>
        <w:gridCol w:w="1758"/>
        <w:gridCol w:w="1758"/>
        <w:gridCol w:w="1908"/>
        <w:gridCol w:w="1908"/>
        <w:gridCol w:w="1829"/>
      </w:tblGrid>
      <w:tr w:rsidR="005754C3" w:rsidRPr="00C12407" w:rsidTr="00C12407">
        <w:tc>
          <w:tcPr>
            <w:tcW w:w="437" w:type="pct"/>
            <w:vMerge w:val="restart"/>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Plage horaire</w:t>
            </w:r>
          </w:p>
        </w:tc>
        <w:tc>
          <w:tcPr>
            <w:tcW w:w="671" w:type="pct"/>
            <w:vMerge w:val="restart"/>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Nombre de commandes</w:t>
            </w:r>
          </w:p>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CTA</w:t>
            </w:r>
          </w:p>
        </w:tc>
        <w:tc>
          <w:tcPr>
            <w:tcW w:w="671" w:type="pct"/>
            <w:vMerge w:val="restart"/>
            <w:vAlign w:val="center"/>
          </w:tcPr>
          <w:p w:rsidR="005754C3" w:rsidRPr="00C12407" w:rsidRDefault="004108B5"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Arial" w:hAnsi="Arial" w:cs="Arial"/>
                <w:sz w:val="24"/>
                <w:szCs w:val="24"/>
              </w:rPr>
              <w:t xml:space="preserve">31)- </w:t>
            </w:r>
            <w:r w:rsidR="005754C3" w:rsidRPr="00C12407">
              <w:rPr>
                <w:rFonts w:asciiTheme="minorBidi" w:hAnsiTheme="minorBidi" w:cstheme="minorBidi"/>
                <w:b/>
                <w:bCs/>
                <w:color w:val="FF0000"/>
                <w:sz w:val="24"/>
                <w:szCs w:val="24"/>
              </w:rPr>
              <w:t>La charge de travail des commandes CTA (min)</w:t>
            </w:r>
          </w:p>
          <w:p w:rsidR="004108B5" w:rsidRPr="00C12407" w:rsidRDefault="004108B5"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(1</w:t>
            </w:r>
            <w:r w:rsidR="00C12407" w:rsidRPr="00C12407">
              <w:rPr>
                <w:rFonts w:asciiTheme="minorBidi" w:hAnsiTheme="minorBidi" w:cstheme="minorBidi"/>
                <w:b/>
                <w:bCs/>
                <w:color w:val="FF0000"/>
                <w:sz w:val="24"/>
                <w:szCs w:val="24"/>
              </w:rPr>
              <w:t xml:space="preserve"> </w:t>
            </w:r>
            <w:r w:rsidRPr="00C12407">
              <w:rPr>
                <w:rFonts w:asciiTheme="minorBidi" w:hAnsiTheme="minorBidi" w:cstheme="minorBidi"/>
                <w:b/>
                <w:bCs/>
                <w:color w:val="FF0000"/>
                <w:sz w:val="24"/>
                <w:szCs w:val="24"/>
              </w:rPr>
              <w:t>pt)</w:t>
            </w:r>
          </w:p>
        </w:tc>
        <w:tc>
          <w:tcPr>
            <w:tcW w:w="618" w:type="pct"/>
            <w:vMerge w:val="restart"/>
            <w:vAlign w:val="center"/>
          </w:tcPr>
          <w:p w:rsidR="005754C3" w:rsidRPr="00C12407" w:rsidRDefault="004108B5"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Arial" w:hAnsi="Arial" w:cs="Arial"/>
                <w:sz w:val="24"/>
                <w:szCs w:val="24"/>
              </w:rPr>
              <w:t xml:space="preserve">32)- </w:t>
            </w:r>
            <w:r w:rsidR="005754C3" w:rsidRPr="00C12407">
              <w:rPr>
                <w:rFonts w:asciiTheme="minorBidi" w:hAnsiTheme="minorBidi" w:cstheme="minorBidi"/>
                <w:b/>
                <w:bCs/>
                <w:color w:val="FF0000"/>
                <w:sz w:val="24"/>
                <w:szCs w:val="24"/>
              </w:rPr>
              <w:t>Effectif nécessaire pour les commande</w:t>
            </w:r>
            <w:r w:rsidR="00C12407">
              <w:rPr>
                <w:rFonts w:asciiTheme="minorBidi" w:hAnsiTheme="minorBidi" w:cstheme="minorBidi"/>
                <w:b/>
                <w:bCs/>
                <w:color w:val="FF0000"/>
                <w:sz w:val="24"/>
                <w:szCs w:val="24"/>
              </w:rPr>
              <w:t>s</w:t>
            </w:r>
            <w:r w:rsidR="005754C3" w:rsidRPr="00C12407">
              <w:rPr>
                <w:rFonts w:asciiTheme="minorBidi" w:hAnsiTheme="minorBidi" w:cstheme="minorBidi"/>
                <w:b/>
                <w:bCs/>
                <w:color w:val="FF0000"/>
                <w:sz w:val="24"/>
                <w:szCs w:val="24"/>
              </w:rPr>
              <w:t xml:space="preserve"> CTA</w:t>
            </w:r>
          </w:p>
          <w:p w:rsidR="004108B5" w:rsidRPr="00C12407" w:rsidRDefault="004108B5"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(1</w:t>
            </w:r>
            <w:r w:rsidR="00C12407" w:rsidRPr="00C12407">
              <w:rPr>
                <w:rFonts w:asciiTheme="minorBidi" w:hAnsiTheme="minorBidi" w:cstheme="minorBidi"/>
                <w:b/>
                <w:bCs/>
                <w:color w:val="FF0000"/>
                <w:sz w:val="24"/>
                <w:szCs w:val="24"/>
              </w:rPr>
              <w:t xml:space="preserve"> </w:t>
            </w:r>
            <w:r w:rsidRPr="00C12407">
              <w:rPr>
                <w:rFonts w:asciiTheme="minorBidi" w:hAnsiTheme="minorBidi" w:cstheme="minorBidi"/>
                <w:b/>
                <w:bCs/>
                <w:color w:val="FF0000"/>
                <w:sz w:val="24"/>
                <w:szCs w:val="24"/>
              </w:rPr>
              <w:t>pt)</w:t>
            </w:r>
          </w:p>
        </w:tc>
        <w:tc>
          <w:tcPr>
            <w:tcW w:w="618" w:type="pct"/>
            <w:vMerge w:val="restart"/>
            <w:vAlign w:val="center"/>
          </w:tcPr>
          <w:p w:rsidR="005754C3" w:rsidRPr="00C12407" w:rsidRDefault="004108B5" w:rsidP="00282D1E">
            <w:pPr>
              <w:tabs>
                <w:tab w:val="left" w:pos="2813"/>
              </w:tabs>
              <w:spacing w:after="0" w:line="360" w:lineRule="auto"/>
              <w:contextualSpacing/>
              <w:jc w:val="center"/>
              <w:rPr>
                <w:rFonts w:asciiTheme="minorBidi" w:hAnsiTheme="minorBidi" w:cstheme="minorBidi"/>
                <w:b/>
                <w:bCs/>
                <w:color w:val="FF0000"/>
                <w:sz w:val="24"/>
                <w:szCs w:val="24"/>
              </w:rPr>
            </w:pPr>
            <w:r w:rsidRPr="00C12407">
              <w:rPr>
                <w:rFonts w:ascii="Arial" w:hAnsi="Arial" w:cs="Arial"/>
                <w:sz w:val="24"/>
                <w:szCs w:val="24"/>
              </w:rPr>
              <w:t xml:space="preserve">33)- </w:t>
            </w:r>
            <w:r w:rsidR="005754C3" w:rsidRPr="00C12407">
              <w:rPr>
                <w:rFonts w:asciiTheme="minorBidi" w:hAnsiTheme="minorBidi" w:cstheme="minorBidi"/>
                <w:b/>
                <w:bCs/>
                <w:color w:val="FF0000"/>
                <w:sz w:val="24"/>
                <w:szCs w:val="24"/>
              </w:rPr>
              <w:t>Effectif nécessaire pour les commande</w:t>
            </w:r>
            <w:r w:rsidR="00C12407">
              <w:rPr>
                <w:rFonts w:asciiTheme="minorBidi" w:hAnsiTheme="minorBidi" w:cstheme="minorBidi"/>
                <w:b/>
                <w:bCs/>
                <w:color w:val="FF0000"/>
                <w:sz w:val="24"/>
                <w:szCs w:val="24"/>
              </w:rPr>
              <w:t>s</w:t>
            </w:r>
            <w:r w:rsidR="005754C3" w:rsidRPr="00C12407">
              <w:rPr>
                <w:rFonts w:asciiTheme="minorBidi" w:hAnsiTheme="minorBidi" w:cstheme="minorBidi"/>
                <w:b/>
                <w:bCs/>
                <w:color w:val="FF0000"/>
                <w:sz w:val="24"/>
                <w:szCs w:val="24"/>
              </w:rPr>
              <w:t xml:space="preserve"> CM</w:t>
            </w:r>
          </w:p>
          <w:p w:rsidR="004F6A23" w:rsidRPr="00C12407" w:rsidRDefault="004F6A23" w:rsidP="00282D1E">
            <w:pPr>
              <w:tabs>
                <w:tab w:val="left" w:pos="2813"/>
              </w:tabs>
              <w:spacing w:after="0" w:line="360" w:lineRule="auto"/>
              <w:contextualSpacing/>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(Reste de la capacité)</w:t>
            </w:r>
          </w:p>
          <w:p w:rsidR="004108B5" w:rsidRPr="00C12407" w:rsidRDefault="00C12407" w:rsidP="00282D1E">
            <w:pPr>
              <w:tabs>
                <w:tab w:val="left" w:pos="2813"/>
              </w:tabs>
              <w:spacing w:after="0" w:line="360" w:lineRule="auto"/>
              <w:contextualSpacing/>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 xml:space="preserve">(0,5 </w:t>
            </w:r>
            <w:r w:rsidR="004108B5" w:rsidRPr="00C12407">
              <w:rPr>
                <w:rFonts w:asciiTheme="minorBidi" w:hAnsiTheme="minorBidi" w:cstheme="minorBidi"/>
                <w:b/>
                <w:bCs/>
                <w:color w:val="FF0000"/>
                <w:sz w:val="24"/>
                <w:szCs w:val="24"/>
              </w:rPr>
              <w:t>pt)</w:t>
            </w:r>
          </w:p>
        </w:tc>
        <w:tc>
          <w:tcPr>
            <w:tcW w:w="1986" w:type="pct"/>
            <w:gridSpan w:val="3"/>
            <w:vAlign w:val="center"/>
          </w:tcPr>
          <w:p w:rsidR="005754C3" w:rsidRPr="00C12407" w:rsidRDefault="004108B5"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Arial" w:hAnsi="Arial" w:cs="Arial"/>
                <w:sz w:val="24"/>
                <w:szCs w:val="24"/>
              </w:rPr>
              <w:t xml:space="preserve">34)- </w:t>
            </w:r>
            <w:r w:rsidR="005754C3" w:rsidRPr="00C12407">
              <w:rPr>
                <w:rFonts w:asciiTheme="minorBidi" w:hAnsiTheme="minorBidi" w:cstheme="minorBidi"/>
                <w:b/>
                <w:bCs/>
                <w:color w:val="FF0000"/>
                <w:sz w:val="24"/>
                <w:szCs w:val="24"/>
              </w:rPr>
              <w:t>Le nombre de personnes affectées et polyvalent</w:t>
            </w:r>
            <w:r w:rsidR="002C5085" w:rsidRPr="00C12407">
              <w:rPr>
                <w:rFonts w:asciiTheme="minorBidi" w:hAnsiTheme="minorBidi" w:cstheme="minorBidi"/>
                <w:b/>
                <w:bCs/>
                <w:color w:val="FF0000"/>
                <w:sz w:val="24"/>
                <w:szCs w:val="24"/>
              </w:rPr>
              <w:t>es</w:t>
            </w:r>
          </w:p>
          <w:p w:rsidR="00C12407" w:rsidRPr="00C12407" w:rsidRDefault="00C12407"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(1pt)</w:t>
            </w:r>
          </w:p>
        </w:tc>
      </w:tr>
      <w:tr w:rsidR="005754C3" w:rsidRPr="00C12407" w:rsidTr="00C12407">
        <w:tc>
          <w:tcPr>
            <w:tcW w:w="437" w:type="pct"/>
            <w:vMerge/>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p>
        </w:tc>
        <w:tc>
          <w:tcPr>
            <w:tcW w:w="671" w:type="pct"/>
            <w:vMerge/>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p>
        </w:tc>
        <w:tc>
          <w:tcPr>
            <w:tcW w:w="671" w:type="pct"/>
            <w:vMerge/>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p>
        </w:tc>
        <w:tc>
          <w:tcPr>
            <w:tcW w:w="618" w:type="pct"/>
            <w:vMerge/>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p>
        </w:tc>
        <w:tc>
          <w:tcPr>
            <w:tcW w:w="618" w:type="pct"/>
            <w:vMerge/>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p>
        </w:tc>
        <w:tc>
          <w:tcPr>
            <w:tcW w:w="671" w:type="pct"/>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Aux commandes CTA ;</w:t>
            </w:r>
          </w:p>
        </w:tc>
        <w:tc>
          <w:tcPr>
            <w:tcW w:w="671" w:type="pct"/>
            <w:vAlign w:val="center"/>
          </w:tcPr>
          <w:p w:rsidR="005754C3" w:rsidRPr="00C12407" w:rsidRDefault="005754C3" w:rsidP="00DB1574">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Aux commandes C</w:t>
            </w:r>
            <w:r w:rsidR="00DB1574" w:rsidRPr="00C12407">
              <w:rPr>
                <w:rFonts w:asciiTheme="minorBidi" w:hAnsiTheme="minorBidi" w:cstheme="minorBidi"/>
                <w:b/>
                <w:bCs/>
                <w:color w:val="FF0000"/>
                <w:sz w:val="24"/>
                <w:szCs w:val="24"/>
              </w:rPr>
              <w:t>M</w:t>
            </w:r>
            <w:r w:rsidRPr="00C12407">
              <w:rPr>
                <w:rFonts w:asciiTheme="minorBidi" w:hAnsiTheme="minorBidi" w:cstheme="minorBidi"/>
                <w:b/>
                <w:bCs/>
                <w:color w:val="FF0000"/>
                <w:sz w:val="24"/>
                <w:szCs w:val="24"/>
              </w:rPr>
              <w:t> ;</w:t>
            </w:r>
          </w:p>
        </w:tc>
        <w:tc>
          <w:tcPr>
            <w:tcW w:w="644" w:type="pct"/>
            <w:vAlign w:val="center"/>
          </w:tcPr>
          <w:p w:rsidR="005754C3" w:rsidRPr="00C12407" w:rsidRDefault="005754C3"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Polyvalents</w:t>
            </w:r>
          </w:p>
        </w:tc>
      </w:tr>
      <w:tr w:rsidR="00DB1574" w:rsidRPr="00C12407" w:rsidTr="00C12407">
        <w:tc>
          <w:tcPr>
            <w:tcW w:w="437" w:type="pct"/>
            <w:vAlign w:val="center"/>
          </w:tcPr>
          <w:p w:rsidR="00DB1574" w:rsidRPr="00C12407" w:rsidRDefault="00DB1574"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8h00 à 12h00</w:t>
            </w:r>
          </w:p>
        </w:tc>
        <w:tc>
          <w:tcPr>
            <w:tcW w:w="671" w:type="pct"/>
            <w:vAlign w:val="center"/>
          </w:tcPr>
          <w:p w:rsidR="00DB1574" w:rsidRPr="00C12407" w:rsidRDefault="00DB1574" w:rsidP="00282D1E">
            <w:pPr>
              <w:tabs>
                <w:tab w:val="left" w:pos="2813"/>
              </w:tabs>
              <w:spacing w:after="0" w:line="360" w:lineRule="auto"/>
              <w:jc w:val="center"/>
              <w:rPr>
                <w:rFonts w:asciiTheme="minorBidi" w:hAnsiTheme="minorBidi" w:cstheme="minorBidi"/>
                <w:b/>
                <w:bCs/>
                <w:sz w:val="24"/>
                <w:szCs w:val="24"/>
              </w:rPr>
            </w:pPr>
            <w:r w:rsidRPr="00C12407">
              <w:rPr>
                <w:rFonts w:asciiTheme="minorBidi" w:hAnsiTheme="minorBidi" w:cstheme="minorBidi"/>
                <w:b/>
                <w:bCs/>
                <w:sz w:val="24"/>
                <w:szCs w:val="24"/>
              </w:rPr>
              <w:t>100</w:t>
            </w:r>
          </w:p>
        </w:tc>
        <w:tc>
          <w:tcPr>
            <w:tcW w:w="671" w:type="pct"/>
            <w:vAlign w:val="center"/>
          </w:tcPr>
          <w:p w:rsidR="00DB1574" w:rsidRPr="00C12407" w:rsidRDefault="009D7929">
            <w:pPr>
              <w:jc w:val="center"/>
              <w:rPr>
                <w:rFonts w:ascii="Arial" w:hAnsi="Arial" w:cs="Arial"/>
                <w:b/>
                <w:bCs/>
                <w:color w:val="FF0000"/>
                <w:sz w:val="24"/>
                <w:szCs w:val="24"/>
              </w:rPr>
            </w:pPr>
            <w:r w:rsidRPr="00C12407">
              <w:rPr>
                <w:rFonts w:ascii="Arial" w:hAnsi="Arial" w:cs="Arial"/>
                <w:b/>
                <w:bCs/>
                <w:color w:val="FF0000"/>
                <w:sz w:val="24"/>
                <w:szCs w:val="24"/>
              </w:rPr>
              <w:t>3x 100 = 30</w:t>
            </w:r>
            <w:r w:rsidR="00DB1574" w:rsidRPr="00C12407">
              <w:rPr>
                <w:rFonts w:ascii="Arial" w:hAnsi="Arial" w:cs="Arial"/>
                <w:b/>
                <w:bCs/>
                <w:color w:val="FF0000"/>
                <w:sz w:val="24"/>
                <w:szCs w:val="24"/>
              </w:rPr>
              <w:t>0</w:t>
            </w:r>
          </w:p>
        </w:tc>
        <w:tc>
          <w:tcPr>
            <w:tcW w:w="618" w:type="pct"/>
            <w:vAlign w:val="center"/>
          </w:tcPr>
          <w:p w:rsidR="00DB1574" w:rsidRPr="00C12407" w:rsidRDefault="009D7929">
            <w:pPr>
              <w:jc w:val="center"/>
              <w:rPr>
                <w:rFonts w:ascii="Arial" w:hAnsi="Arial" w:cs="Arial"/>
                <w:b/>
                <w:bCs/>
                <w:color w:val="FF0000"/>
                <w:sz w:val="24"/>
                <w:szCs w:val="24"/>
              </w:rPr>
            </w:pPr>
            <w:r w:rsidRPr="00C12407">
              <w:rPr>
                <w:rFonts w:ascii="Arial" w:hAnsi="Arial" w:cs="Arial"/>
                <w:b/>
                <w:bCs/>
                <w:color w:val="FF0000"/>
                <w:sz w:val="24"/>
                <w:szCs w:val="24"/>
              </w:rPr>
              <w:t xml:space="preserve">300 / </w:t>
            </w:r>
            <w:proofErr w:type="gramStart"/>
            <w:r w:rsidRPr="00C12407">
              <w:rPr>
                <w:rFonts w:ascii="Arial" w:hAnsi="Arial" w:cs="Arial"/>
                <w:b/>
                <w:bCs/>
                <w:color w:val="FF0000"/>
                <w:sz w:val="24"/>
                <w:szCs w:val="24"/>
              </w:rPr>
              <w:t>( 4</w:t>
            </w:r>
            <w:proofErr w:type="gramEnd"/>
            <w:r w:rsidRPr="00C12407">
              <w:rPr>
                <w:rFonts w:ascii="Arial" w:hAnsi="Arial" w:cs="Arial"/>
                <w:b/>
                <w:bCs/>
                <w:color w:val="FF0000"/>
                <w:sz w:val="24"/>
                <w:szCs w:val="24"/>
              </w:rPr>
              <w:t xml:space="preserve"> x 60) = 1</w:t>
            </w:r>
            <w:r w:rsidR="004F6A23" w:rsidRPr="00C12407">
              <w:rPr>
                <w:rFonts w:ascii="Arial" w:hAnsi="Arial" w:cs="Arial"/>
                <w:b/>
                <w:bCs/>
                <w:color w:val="FF0000"/>
                <w:sz w:val="24"/>
                <w:szCs w:val="24"/>
              </w:rPr>
              <w:t>,25</w:t>
            </w:r>
          </w:p>
        </w:tc>
        <w:tc>
          <w:tcPr>
            <w:tcW w:w="618" w:type="pct"/>
            <w:vAlign w:val="center"/>
          </w:tcPr>
          <w:p w:rsidR="00DB1574" w:rsidRPr="00C12407" w:rsidRDefault="004F6A23">
            <w:pPr>
              <w:jc w:val="center"/>
              <w:rPr>
                <w:rFonts w:ascii="Arial" w:hAnsi="Arial" w:cs="Arial"/>
                <w:b/>
                <w:bCs/>
                <w:color w:val="FF0000"/>
                <w:sz w:val="24"/>
                <w:szCs w:val="24"/>
              </w:rPr>
            </w:pPr>
            <w:r w:rsidRPr="00C12407">
              <w:rPr>
                <w:rFonts w:ascii="Arial" w:hAnsi="Arial" w:cs="Arial"/>
                <w:b/>
                <w:bCs/>
                <w:color w:val="FF0000"/>
                <w:sz w:val="24"/>
                <w:szCs w:val="24"/>
              </w:rPr>
              <w:t>11- 1,25 = 9,75</w:t>
            </w:r>
          </w:p>
        </w:tc>
        <w:tc>
          <w:tcPr>
            <w:tcW w:w="671" w:type="pct"/>
            <w:vAlign w:val="center"/>
          </w:tcPr>
          <w:p w:rsidR="00DB1574" w:rsidRPr="00C12407" w:rsidRDefault="004F6A23">
            <w:pPr>
              <w:jc w:val="center"/>
              <w:rPr>
                <w:rFonts w:ascii="Arial" w:hAnsi="Arial" w:cs="Arial"/>
                <w:b/>
                <w:bCs/>
                <w:color w:val="FF0000"/>
                <w:sz w:val="24"/>
                <w:szCs w:val="24"/>
              </w:rPr>
            </w:pPr>
            <w:r w:rsidRPr="00C12407">
              <w:rPr>
                <w:rFonts w:ascii="Arial" w:hAnsi="Arial" w:cs="Arial"/>
                <w:b/>
                <w:bCs/>
                <w:color w:val="FF0000"/>
                <w:sz w:val="24"/>
                <w:szCs w:val="24"/>
              </w:rPr>
              <w:t>1</w:t>
            </w:r>
          </w:p>
        </w:tc>
        <w:tc>
          <w:tcPr>
            <w:tcW w:w="671" w:type="pct"/>
            <w:vAlign w:val="center"/>
          </w:tcPr>
          <w:p w:rsidR="00DB1574" w:rsidRPr="00C12407" w:rsidRDefault="004F6A23">
            <w:pPr>
              <w:jc w:val="center"/>
              <w:rPr>
                <w:rFonts w:ascii="Arial" w:hAnsi="Arial" w:cs="Arial"/>
                <w:b/>
                <w:bCs/>
                <w:color w:val="FF0000"/>
                <w:sz w:val="24"/>
                <w:szCs w:val="24"/>
              </w:rPr>
            </w:pPr>
            <w:r w:rsidRPr="00C12407">
              <w:rPr>
                <w:rFonts w:ascii="Arial" w:hAnsi="Arial" w:cs="Arial"/>
                <w:b/>
                <w:bCs/>
                <w:color w:val="FF0000"/>
                <w:sz w:val="24"/>
                <w:szCs w:val="24"/>
              </w:rPr>
              <w:t>9</w:t>
            </w:r>
          </w:p>
        </w:tc>
        <w:tc>
          <w:tcPr>
            <w:tcW w:w="644" w:type="pct"/>
            <w:vAlign w:val="center"/>
          </w:tcPr>
          <w:p w:rsidR="00DB1574" w:rsidRPr="00C12407" w:rsidRDefault="00DB1574">
            <w:pPr>
              <w:jc w:val="center"/>
              <w:rPr>
                <w:rFonts w:ascii="Arial" w:hAnsi="Arial" w:cs="Arial"/>
                <w:b/>
                <w:bCs/>
                <w:color w:val="FF0000"/>
                <w:sz w:val="24"/>
                <w:szCs w:val="24"/>
              </w:rPr>
            </w:pPr>
            <w:r w:rsidRPr="00C12407">
              <w:rPr>
                <w:rFonts w:ascii="Arial" w:hAnsi="Arial" w:cs="Arial"/>
                <w:b/>
                <w:bCs/>
                <w:color w:val="FF0000"/>
                <w:sz w:val="24"/>
                <w:szCs w:val="24"/>
              </w:rPr>
              <w:t>1</w:t>
            </w:r>
          </w:p>
        </w:tc>
      </w:tr>
      <w:tr w:rsidR="00DB1574" w:rsidRPr="00C12407" w:rsidTr="00C12407">
        <w:tc>
          <w:tcPr>
            <w:tcW w:w="437" w:type="pct"/>
            <w:vAlign w:val="center"/>
          </w:tcPr>
          <w:p w:rsidR="00DB1574" w:rsidRPr="00C12407" w:rsidRDefault="00DB1574"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13h00à 17h00</w:t>
            </w:r>
          </w:p>
        </w:tc>
        <w:tc>
          <w:tcPr>
            <w:tcW w:w="671" w:type="pct"/>
            <w:vAlign w:val="center"/>
          </w:tcPr>
          <w:p w:rsidR="00DB1574" w:rsidRPr="00C12407" w:rsidRDefault="00DB1574" w:rsidP="00282D1E">
            <w:pPr>
              <w:tabs>
                <w:tab w:val="left" w:pos="2813"/>
              </w:tabs>
              <w:spacing w:after="0" w:line="360" w:lineRule="auto"/>
              <w:jc w:val="center"/>
              <w:rPr>
                <w:rFonts w:asciiTheme="minorBidi" w:hAnsiTheme="minorBidi" w:cstheme="minorBidi"/>
                <w:b/>
                <w:bCs/>
                <w:sz w:val="24"/>
                <w:szCs w:val="24"/>
              </w:rPr>
            </w:pPr>
            <w:r w:rsidRPr="00C12407">
              <w:rPr>
                <w:rFonts w:asciiTheme="minorBidi" w:hAnsiTheme="minorBidi" w:cstheme="minorBidi"/>
                <w:b/>
                <w:bCs/>
                <w:sz w:val="24"/>
                <w:szCs w:val="24"/>
              </w:rPr>
              <w:t>200</w:t>
            </w:r>
          </w:p>
        </w:tc>
        <w:tc>
          <w:tcPr>
            <w:tcW w:w="671" w:type="pct"/>
            <w:vAlign w:val="center"/>
          </w:tcPr>
          <w:p w:rsidR="00DB1574" w:rsidRPr="00C12407" w:rsidRDefault="009D7929">
            <w:pPr>
              <w:jc w:val="center"/>
              <w:rPr>
                <w:rFonts w:ascii="Arial" w:hAnsi="Arial" w:cs="Arial"/>
                <w:b/>
                <w:bCs/>
                <w:color w:val="FF0000"/>
                <w:sz w:val="24"/>
                <w:szCs w:val="24"/>
              </w:rPr>
            </w:pPr>
            <w:r w:rsidRPr="00C12407">
              <w:rPr>
                <w:rFonts w:ascii="Arial" w:hAnsi="Arial" w:cs="Arial"/>
                <w:b/>
                <w:bCs/>
                <w:color w:val="FF0000"/>
                <w:sz w:val="24"/>
                <w:szCs w:val="24"/>
              </w:rPr>
              <w:t>3x 200 = 600</w:t>
            </w:r>
          </w:p>
        </w:tc>
        <w:tc>
          <w:tcPr>
            <w:tcW w:w="618" w:type="pct"/>
            <w:vAlign w:val="center"/>
          </w:tcPr>
          <w:p w:rsidR="00DB1574" w:rsidRPr="00C12407" w:rsidRDefault="009D7929">
            <w:pPr>
              <w:jc w:val="center"/>
              <w:rPr>
                <w:rFonts w:ascii="Arial" w:hAnsi="Arial" w:cs="Arial"/>
                <w:b/>
                <w:bCs/>
                <w:color w:val="FF0000"/>
                <w:sz w:val="24"/>
                <w:szCs w:val="24"/>
              </w:rPr>
            </w:pPr>
            <w:r w:rsidRPr="00C12407">
              <w:rPr>
                <w:rFonts w:ascii="Arial" w:hAnsi="Arial" w:cs="Arial"/>
                <w:b/>
                <w:bCs/>
                <w:color w:val="FF0000"/>
                <w:sz w:val="24"/>
                <w:szCs w:val="24"/>
              </w:rPr>
              <w:t xml:space="preserve">600 / </w:t>
            </w:r>
            <w:proofErr w:type="gramStart"/>
            <w:r w:rsidRPr="00C12407">
              <w:rPr>
                <w:rFonts w:ascii="Arial" w:hAnsi="Arial" w:cs="Arial"/>
                <w:b/>
                <w:bCs/>
                <w:color w:val="FF0000"/>
                <w:sz w:val="24"/>
                <w:szCs w:val="24"/>
              </w:rPr>
              <w:t>( 4</w:t>
            </w:r>
            <w:proofErr w:type="gramEnd"/>
            <w:r w:rsidRPr="00C12407">
              <w:rPr>
                <w:rFonts w:ascii="Arial" w:hAnsi="Arial" w:cs="Arial"/>
                <w:b/>
                <w:bCs/>
                <w:color w:val="FF0000"/>
                <w:sz w:val="24"/>
                <w:szCs w:val="24"/>
              </w:rPr>
              <w:t xml:space="preserve"> x 60) = </w:t>
            </w:r>
            <w:r w:rsidR="004F6A23" w:rsidRPr="00C12407">
              <w:rPr>
                <w:rFonts w:ascii="Arial" w:hAnsi="Arial" w:cs="Arial"/>
                <w:b/>
                <w:bCs/>
                <w:color w:val="FF0000"/>
                <w:sz w:val="24"/>
                <w:szCs w:val="24"/>
              </w:rPr>
              <w:t>2,5</w:t>
            </w:r>
          </w:p>
        </w:tc>
        <w:tc>
          <w:tcPr>
            <w:tcW w:w="618" w:type="pct"/>
            <w:vAlign w:val="center"/>
          </w:tcPr>
          <w:p w:rsidR="00DB1574" w:rsidRPr="00C12407" w:rsidRDefault="004F6A23">
            <w:pPr>
              <w:jc w:val="center"/>
              <w:rPr>
                <w:rFonts w:ascii="Arial" w:hAnsi="Arial" w:cs="Arial"/>
                <w:b/>
                <w:bCs/>
                <w:color w:val="FF0000"/>
                <w:sz w:val="24"/>
                <w:szCs w:val="24"/>
              </w:rPr>
            </w:pPr>
            <w:r w:rsidRPr="00C12407">
              <w:rPr>
                <w:rFonts w:ascii="Arial" w:hAnsi="Arial" w:cs="Arial"/>
                <w:b/>
                <w:bCs/>
                <w:color w:val="FF0000"/>
                <w:sz w:val="24"/>
                <w:szCs w:val="24"/>
              </w:rPr>
              <w:t>11- 2,5 = 8,5</w:t>
            </w:r>
          </w:p>
        </w:tc>
        <w:tc>
          <w:tcPr>
            <w:tcW w:w="671" w:type="pct"/>
            <w:vAlign w:val="center"/>
          </w:tcPr>
          <w:p w:rsidR="00DB1574" w:rsidRPr="00C12407" w:rsidRDefault="00DB1574">
            <w:pPr>
              <w:jc w:val="center"/>
              <w:rPr>
                <w:rFonts w:ascii="Arial" w:hAnsi="Arial" w:cs="Arial"/>
                <w:b/>
                <w:bCs/>
                <w:color w:val="FF0000"/>
                <w:sz w:val="24"/>
                <w:szCs w:val="24"/>
              </w:rPr>
            </w:pPr>
            <w:r w:rsidRPr="00C12407">
              <w:rPr>
                <w:rFonts w:ascii="Arial" w:hAnsi="Arial" w:cs="Arial"/>
                <w:b/>
                <w:bCs/>
                <w:color w:val="FF0000"/>
                <w:sz w:val="24"/>
                <w:szCs w:val="24"/>
              </w:rPr>
              <w:t>2</w:t>
            </w:r>
          </w:p>
        </w:tc>
        <w:tc>
          <w:tcPr>
            <w:tcW w:w="671" w:type="pct"/>
            <w:vAlign w:val="center"/>
          </w:tcPr>
          <w:p w:rsidR="00DB1574" w:rsidRPr="00C12407" w:rsidRDefault="00DB1574">
            <w:pPr>
              <w:jc w:val="center"/>
              <w:rPr>
                <w:rFonts w:ascii="Arial" w:hAnsi="Arial" w:cs="Arial"/>
                <w:b/>
                <w:bCs/>
                <w:color w:val="FF0000"/>
                <w:sz w:val="24"/>
                <w:szCs w:val="24"/>
              </w:rPr>
            </w:pPr>
            <w:r w:rsidRPr="00C12407">
              <w:rPr>
                <w:rFonts w:ascii="Arial" w:hAnsi="Arial" w:cs="Arial"/>
                <w:b/>
                <w:bCs/>
                <w:color w:val="FF0000"/>
                <w:sz w:val="24"/>
                <w:szCs w:val="24"/>
              </w:rPr>
              <w:t>8</w:t>
            </w:r>
          </w:p>
        </w:tc>
        <w:tc>
          <w:tcPr>
            <w:tcW w:w="644" w:type="pct"/>
            <w:vAlign w:val="center"/>
          </w:tcPr>
          <w:p w:rsidR="00DB1574" w:rsidRPr="00C12407" w:rsidRDefault="00DB1574">
            <w:pPr>
              <w:jc w:val="center"/>
              <w:rPr>
                <w:rFonts w:ascii="Arial" w:hAnsi="Arial" w:cs="Arial"/>
                <w:b/>
                <w:bCs/>
                <w:color w:val="FF0000"/>
                <w:sz w:val="24"/>
                <w:szCs w:val="24"/>
              </w:rPr>
            </w:pPr>
            <w:r w:rsidRPr="00C12407">
              <w:rPr>
                <w:rFonts w:ascii="Arial" w:hAnsi="Arial" w:cs="Arial"/>
                <w:b/>
                <w:bCs/>
                <w:color w:val="FF0000"/>
                <w:sz w:val="24"/>
                <w:szCs w:val="24"/>
              </w:rPr>
              <w:t>1</w:t>
            </w:r>
          </w:p>
        </w:tc>
      </w:tr>
      <w:tr w:rsidR="00282D1E" w:rsidRPr="00C12407" w:rsidTr="00C12407">
        <w:tc>
          <w:tcPr>
            <w:tcW w:w="437" w:type="pct"/>
            <w:vAlign w:val="center"/>
          </w:tcPr>
          <w:p w:rsidR="00282D1E" w:rsidRPr="00C12407" w:rsidRDefault="00282D1E" w:rsidP="00282D1E">
            <w:pPr>
              <w:tabs>
                <w:tab w:val="left" w:pos="2813"/>
              </w:tabs>
              <w:spacing w:after="0" w:line="360" w:lineRule="auto"/>
              <w:jc w:val="center"/>
              <w:rPr>
                <w:rFonts w:asciiTheme="minorBidi" w:hAnsiTheme="minorBidi" w:cstheme="minorBidi"/>
                <w:b/>
                <w:bCs/>
                <w:color w:val="FF0000"/>
                <w:sz w:val="24"/>
                <w:szCs w:val="24"/>
              </w:rPr>
            </w:pPr>
            <w:r w:rsidRPr="00C12407">
              <w:rPr>
                <w:rFonts w:asciiTheme="minorBidi" w:hAnsiTheme="minorBidi" w:cstheme="minorBidi"/>
                <w:b/>
                <w:bCs/>
                <w:color w:val="FF0000"/>
                <w:sz w:val="24"/>
                <w:szCs w:val="24"/>
              </w:rPr>
              <w:t>Total</w:t>
            </w:r>
          </w:p>
        </w:tc>
        <w:tc>
          <w:tcPr>
            <w:tcW w:w="671" w:type="pct"/>
            <w:vAlign w:val="center"/>
          </w:tcPr>
          <w:p w:rsidR="00282D1E" w:rsidRPr="00C12407" w:rsidRDefault="00282D1E" w:rsidP="00282D1E">
            <w:pPr>
              <w:tabs>
                <w:tab w:val="left" w:pos="2813"/>
              </w:tabs>
              <w:spacing w:after="0" w:line="360" w:lineRule="auto"/>
              <w:jc w:val="center"/>
              <w:rPr>
                <w:rFonts w:asciiTheme="minorBidi" w:hAnsiTheme="minorBidi" w:cstheme="minorBidi"/>
                <w:b/>
                <w:bCs/>
                <w:sz w:val="24"/>
                <w:szCs w:val="24"/>
              </w:rPr>
            </w:pPr>
            <w:r w:rsidRPr="00C12407">
              <w:rPr>
                <w:rFonts w:asciiTheme="minorBidi" w:hAnsiTheme="minorBidi" w:cstheme="minorBidi"/>
                <w:b/>
                <w:bCs/>
                <w:sz w:val="24"/>
                <w:szCs w:val="24"/>
              </w:rPr>
              <w:t>300</w:t>
            </w:r>
          </w:p>
        </w:tc>
        <w:tc>
          <w:tcPr>
            <w:tcW w:w="671" w:type="pct"/>
            <w:shd w:val="clear" w:color="auto" w:fill="000000" w:themeFill="text1"/>
            <w:vAlign w:val="center"/>
          </w:tcPr>
          <w:p w:rsidR="00282D1E" w:rsidRPr="00C12407" w:rsidRDefault="00282D1E" w:rsidP="00282D1E">
            <w:pPr>
              <w:tabs>
                <w:tab w:val="left" w:pos="2813"/>
              </w:tabs>
              <w:spacing w:after="0" w:line="360" w:lineRule="auto"/>
              <w:jc w:val="center"/>
              <w:rPr>
                <w:rFonts w:asciiTheme="minorBidi" w:hAnsiTheme="minorBidi" w:cstheme="minorBidi"/>
                <w:b/>
                <w:bCs/>
                <w:color w:val="FF0000"/>
                <w:sz w:val="24"/>
                <w:szCs w:val="24"/>
              </w:rPr>
            </w:pPr>
          </w:p>
        </w:tc>
        <w:tc>
          <w:tcPr>
            <w:tcW w:w="618" w:type="pct"/>
            <w:shd w:val="clear" w:color="auto" w:fill="000000" w:themeFill="text1"/>
            <w:vAlign w:val="center"/>
          </w:tcPr>
          <w:p w:rsidR="00282D1E" w:rsidRPr="00C12407" w:rsidRDefault="00282D1E" w:rsidP="00282D1E">
            <w:pPr>
              <w:tabs>
                <w:tab w:val="left" w:pos="2813"/>
              </w:tabs>
              <w:spacing w:after="0" w:line="360" w:lineRule="auto"/>
              <w:jc w:val="center"/>
              <w:rPr>
                <w:rFonts w:asciiTheme="minorBidi" w:hAnsiTheme="minorBidi" w:cstheme="minorBidi"/>
                <w:b/>
                <w:bCs/>
                <w:color w:val="FF0000"/>
                <w:sz w:val="24"/>
                <w:szCs w:val="24"/>
              </w:rPr>
            </w:pPr>
          </w:p>
        </w:tc>
        <w:tc>
          <w:tcPr>
            <w:tcW w:w="618" w:type="pct"/>
            <w:shd w:val="clear" w:color="auto" w:fill="000000" w:themeFill="text1"/>
            <w:vAlign w:val="center"/>
          </w:tcPr>
          <w:p w:rsidR="00282D1E" w:rsidRPr="00C12407" w:rsidRDefault="00282D1E" w:rsidP="00282D1E">
            <w:pPr>
              <w:tabs>
                <w:tab w:val="left" w:pos="2813"/>
              </w:tabs>
              <w:spacing w:after="0" w:line="360" w:lineRule="auto"/>
              <w:jc w:val="center"/>
              <w:rPr>
                <w:rFonts w:asciiTheme="minorBidi" w:hAnsiTheme="minorBidi" w:cstheme="minorBidi"/>
                <w:b/>
                <w:bCs/>
                <w:color w:val="FF0000"/>
                <w:sz w:val="24"/>
                <w:szCs w:val="24"/>
              </w:rPr>
            </w:pPr>
          </w:p>
        </w:tc>
        <w:tc>
          <w:tcPr>
            <w:tcW w:w="671" w:type="pct"/>
            <w:shd w:val="clear" w:color="auto" w:fill="000000" w:themeFill="text1"/>
            <w:vAlign w:val="center"/>
          </w:tcPr>
          <w:p w:rsidR="00282D1E" w:rsidRPr="00C12407" w:rsidRDefault="00282D1E" w:rsidP="00282D1E">
            <w:pPr>
              <w:tabs>
                <w:tab w:val="left" w:pos="2813"/>
              </w:tabs>
              <w:spacing w:after="0" w:line="360" w:lineRule="auto"/>
              <w:jc w:val="center"/>
              <w:rPr>
                <w:rFonts w:asciiTheme="minorBidi" w:hAnsiTheme="minorBidi" w:cstheme="minorBidi"/>
                <w:b/>
                <w:bCs/>
                <w:color w:val="FF0000"/>
                <w:sz w:val="24"/>
                <w:szCs w:val="24"/>
              </w:rPr>
            </w:pPr>
          </w:p>
        </w:tc>
        <w:tc>
          <w:tcPr>
            <w:tcW w:w="671" w:type="pct"/>
            <w:shd w:val="clear" w:color="auto" w:fill="000000" w:themeFill="text1"/>
            <w:vAlign w:val="center"/>
          </w:tcPr>
          <w:p w:rsidR="00282D1E" w:rsidRPr="00C12407" w:rsidRDefault="00282D1E" w:rsidP="00282D1E">
            <w:pPr>
              <w:tabs>
                <w:tab w:val="left" w:pos="2813"/>
              </w:tabs>
              <w:spacing w:after="0" w:line="360" w:lineRule="auto"/>
              <w:jc w:val="center"/>
              <w:rPr>
                <w:rFonts w:asciiTheme="minorBidi" w:hAnsiTheme="minorBidi" w:cstheme="minorBidi"/>
                <w:b/>
                <w:bCs/>
                <w:color w:val="FF0000"/>
                <w:sz w:val="24"/>
                <w:szCs w:val="24"/>
              </w:rPr>
            </w:pPr>
          </w:p>
        </w:tc>
        <w:tc>
          <w:tcPr>
            <w:tcW w:w="644" w:type="pct"/>
            <w:shd w:val="clear" w:color="auto" w:fill="000000" w:themeFill="text1"/>
            <w:vAlign w:val="center"/>
          </w:tcPr>
          <w:p w:rsidR="00282D1E" w:rsidRPr="00C12407" w:rsidRDefault="00282D1E" w:rsidP="00282D1E">
            <w:pPr>
              <w:tabs>
                <w:tab w:val="left" w:pos="2813"/>
              </w:tabs>
              <w:spacing w:after="0" w:line="360" w:lineRule="auto"/>
              <w:jc w:val="center"/>
              <w:rPr>
                <w:rFonts w:asciiTheme="minorBidi" w:hAnsiTheme="minorBidi" w:cstheme="minorBidi"/>
                <w:b/>
                <w:bCs/>
                <w:color w:val="FF0000"/>
                <w:sz w:val="24"/>
                <w:szCs w:val="24"/>
              </w:rPr>
            </w:pPr>
          </w:p>
        </w:tc>
      </w:tr>
    </w:tbl>
    <w:p w:rsidR="005754C3" w:rsidRDefault="005754C3" w:rsidP="005754C3">
      <w:pPr>
        <w:tabs>
          <w:tab w:val="left" w:pos="2813"/>
        </w:tabs>
        <w:spacing w:line="360" w:lineRule="auto"/>
        <w:jc w:val="both"/>
        <w:rPr>
          <w:rFonts w:asciiTheme="minorBidi" w:hAnsiTheme="minorBidi" w:cstheme="minorBidi"/>
          <w:b/>
          <w:bCs/>
          <w:u w:val="single"/>
        </w:rPr>
      </w:pPr>
    </w:p>
    <w:p w:rsidR="005754C3" w:rsidRDefault="005754C3" w:rsidP="003C637F">
      <w:pPr>
        <w:tabs>
          <w:tab w:val="left" w:pos="2813"/>
        </w:tabs>
        <w:spacing w:line="360" w:lineRule="auto"/>
        <w:jc w:val="both"/>
        <w:rPr>
          <w:rFonts w:asciiTheme="minorBidi" w:hAnsiTheme="minorBidi" w:cstheme="minorBidi"/>
          <w:b/>
          <w:bCs/>
          <w:u w:val="single"/>
        </w:rPr>
        <w:sectPr w:rsidR="005754C3" w:rsidSect="00C12407">
          <w:pgSz w:w="16840" w:h="11907" w:orient="landscape" w:code="9"/>
          <w:pgMar w:top="1418" w:right="1418" w:bottom="958" w:left="1418" w:header="709" w:footer="709" w:gutter="0"/>
          <w:cols w:space="708"/>
          <w:docGrid w:linePitch="360"/>
        </w:sectPr>
      </w:pPr>
    </w:p>
    <w:p w:rsidR="00C12407" w:rsidRDefault="00C12407">
      <w:pPr>
        <w:spacing w:after="0" w:line="240" w:lineRule="auto"/>
        <w:rPr>
          <w:rFonts w:ascii="Arial" w:eastAsia="MS Mincho" w:hAnsi="Arial" w:cs="Arial"/>
          <w:b/>
          <w:sz w:val="24"/>
          <w:szCs w:val="24"/>
          <w:u w:val="single"/>
          <w:lang w:eastAsia="ja-JP"/>
        </w:rPr>
      </w:pPr>
      <w:r>
        <w:lastRenderedPageBreak/>
        <w:br w:type="page"/>
      </w:r>
    </w:p>
    <w:p w:rsidR="00C12407" w:rsidRDefault="00C12407" w:rsidP="00635F40">
      <w:pPr>
        <w:pStyle w:val="EX1"/>
        <w:ind w:left="1066" w:hanging="357"/>
        <w:sectPr w:rsidR="00C12407" w:rsidSect="00C12407">
          <w:type w:val="continuous"/>
          <w:pgSz w:w="16840" w:h="11907" w:orient="landscape" w:code="9"/>
          <w:pgMar w:top="1418" w:right="1418" w:bottom="958" w:left="1418" w:header="709" w:footer="709" w:gutter="0"/>
          <w:cols w:space="708"/>
          <w:docGrid w:linePitch="360"/>
        </w:sectPr>
      </w:pPr>
    </w:p>
    <w:p w:rsidR="003C637F" w:rsidRPr="00635F40" w:rsidRDefault="003C637F" w:rsidP="00C12407">
      <w:pPr>
        <w:pStyle w:val="EX1"/>
        <w:ind w:left="1066" w:hanging="357"/>
      </w:pPr>
      <w:r w:rsidRPr="00635F40">
        <w:lastRenderedPageBreak/>
        <w:t>Opérations d’expédition </w:t>
      </w:r>
      <w:proofErr w:type="gramStart"/>
      <w:r w:rsidRPr="00635F40">
        <w:t xml:space="preserve">:  </w:t>
      </w:r>
      <w:r w:rsidR="00964333">
        <w:t>(</w:t>
      </w:r>
      <w:proofErr w:type="gramEnd"/>
      <w:r w:rsidR="00964333">
        <w:t>1</w:t>
      </w:r>
      <w:r w:rsidR="00FB1BD3">
        <w:t>9</w:t>
      </w:r>
      <w:r w:rsidRPr="00635F40">
        <w:t xml:space="preserve"> points)</w:t>
      </w:r>
    </w:p>
    <w:p w:rsidR="00333BFC" w:rsidRDefault="00333BFC" w:rsidP="00333BFC">
      <w:pPr>
        <w:spacing w:after="0" w:line="240" w:lineRule="auto"/>
        <w:rPr>
          <w:rFonts w:ascii="Times New Roman" w:eastAsia="Times New Roman" w:hAnsi="Times New Roman" w:cs="Times New Roman"/>
          <w:sz w:val="24"/>
          <w:szCs w:val="28"/>
          <w:lang w:eastAsia="fr-FR"/>
        </w:rPr>
      </w:pPr>
    </w:p>
    <w:p w:rsidR="00F765BA" w:rsidRPr="00477ECD" w:rsidRDefault="00F765BA" w:rsidP="00F765BA">
      <w:pPr>
        <w:tabs>
          <w:tab w:val="left" w:pos="3627"/>
        </w:tabs>
        <w:spacing w:line="360" w:lineRule="auto"/>
        <w:jc w:val="both"/>
        <w:rPr>
          <w:rFonts w:ascii="Arial" w:hAnsi="Arial" w:cs="Arial"/>
        </w:rPr>
      </w:pPr>
      <w:r w:rsidRPr="00477ECD">
        <w:rPr>
          <w:rFonts w:ascii="Arial" w:hAnsi="Arial" w:cs="Arial"/>
        </w:rPr>
        <w:t xml:space="preserve">Vous travaillez chez l’entreprise </w:t>
      </w:r>
      <w:proofErr w:type="spellStart"/>
      <w:r w:rsidRPr="00477ECD">
        <w:rPr>
          <w:rFonts w:ascii="Arial" w:hAnsi="Arial" w:cs="Arial"/>
        </w:rPr>
        <w:t>Kénitra</w:t>
      </w:r>
      <w:proofErr w:type="spellEnd"/>
      <w:r w:rsidRPr="00477ECD">
        <w:rPr>
          <w:rFonts w:ascii="Arial" w:hAnsi="Arial" w:cs="Arial"/>
        </w:rPr>
        <w:t xml:space="preserve"> Ciment, fabricant du ciment, située dans</w:t>
      </w:r>
      <w:r>
        <w:rPr>
          <w:rFonts w:ascii="Arial" w:hAnsi="Arial" w:cs="Arial"/>
        </w:rPr>
        <w:t xml:space="preserve"> la zone industrielle de </w:t>
      </w:r>
      <w:proofErr w:type="spellStart"/>
      <w:r>
        <w:rPr>
          <w:rFonts w:ascii="Arial" w:hAnsi="Arial" w:cs="Arial"/>
        </w:rPr>
        <w:t>Ké</w:t>
      </w:r>
      <w:r w:rsidRPr="00477ECD">
        <w:rPr>
          <w:rFonts w:ascii="Arial" w:hAnsi="Arial" w:cs="Arial"/>
        </w:rPr>
        <w:t>nitra</w:t>
      </w:r>
      <w:proofErr w:type="spellEnd"/>
      <w:r w:rsidRPr="00477ECD">
        <w:rPr>
          <w:rFonts w:ascii="Arial" w:hAnsi="Arial" w:cs="Arial"/>
        </w:rPr>
        <w:t>. Elle compte actuellement 150 salariés permanents.</w:t>
      </w:r>
    </w:p>
    <w:p w:rsidR="00F765BA" w:rsidRPr="00477ECD" w:rsidRDefault="00F765BA" w:rsidP="00F765BA">
      <w:pPr>
        <w:spacing w:line="360" w:lineRule="auto"/>
        <w:jc w:val="both"/>
        <w:rPr>
          <w:rFonts w:ascii="Arial" w:eastAsia="Times New Roman" w:hAnsi="Arial" w:cs="Arial"/>
          <w:lang w:eastAsia="fr-FR"/>
        </w:rPr>
      </w:pPr>
      <w:r>
        <w:rPr>
          <w:rFonts w:ascii="Arial" w:eastAsia="Times New Roman" w:hAnsi="Arial" w:cs="Arial"/>
          <w:lang w:eastAsia="fr-FR"/>
        </w:rPr>
        <w:t>Le directeur l</w:t>
      </w:r>
      <w:r w:rsidRPr="00477ECD">
        <w:rPr>
          <w:rFonts w:ascii="Arial" w:eastAsia="Times New Roman" w:hAnsi="Arial" w:cs="Arial"/>
          <w:lang w:eastAsia="fr-FR"/>
        </w:rPr>
        <w:t xml:space="preserve">ogistique  vous informe que le taux de satisfaction se dégrade </w:t>
      </w:r>
      <w:r>
        <w:rPr>
          <w:rFonts w:ascii="Arial" w:eastAsia="Times New Roman" w:hAnsi="Arial" w:cs="Arial"/>
          <w:lang w:eastAsia="fr-FR"/>
        </w:rPr>
        <w:t>et que le coût de revient des produits augmente (s</w:t>
      </w:r>
      <w:r w:rsidRPr="00477ECD">
        <w:rPr>
          <w:rFonts w:ascii="Arial" w:eastAsia="Times New Roman" w:hAnsi="Arial" w:cs="Arial"/>
          <w:lang w:eastAsia="fr-FR"/>
        </w:rPr>
        <w:t xml:space="preserve">acs de ciment de 50 Kg). </w:t>
      </w:r>
    </w:p>
    <w:p w:rsidR="00F765BA" w:rsidRPr="00477ECD" w:rsidRDefault="00F765BA" w:rsidP="00F765BA">
      <w:pPr>
        <w:spacing w:line="360" w:lineRule="auto"/>
        <w:jc w:val="both"/>
        <w:rPr>
          <w:rFonts w:ascii="Arial" w:eastAsia="Times New Roman" w:hAnsi="Arial" w:cs="Arial"/>
          <w:lang w:eastAsia="fr-FR"/>
        </w:rPr>
      </w:pPr>
      <w:r w:rsidRPr="00477ECD">
        <w:rPr>
          <w:rFonts w:ascii="Arial" w:eastAsia="Times New Roman" w:hAnsi="Arial" w:cs="Arial"/>
          <w:lang w:eastAsia="fr-FR"/>
        </w:rPr>
        <w:t>En effet, les clients indiquent que certains sacs sont détériorés dès réce</w:t>
      </w:r>
      <w:r>
        <w:rPr>
          <w:rFonts w:ascii="Arial" w:eastAsia="Times New Roman" w:hAnsi="Arial" w:cs="Arial"/>
          <w:lang w:eastAsia="fr-FR"/>
        </w:rPr>
        <w:t>ption de la marchandise. Votre directeur l</w:t>
      </w:r>
      <w:r w:rsidRPr="00477ECD">
        <w:rPr>
          <w:rFonts w:ascii="Arial" w:eastAsia="Times New Roman" w:hAnsi="Arial" w:cs="Arial"/>
          <w:lang w:eastAsia="fr-FR"/>
        </w:rPr>
        <w:t xml:space="preserve">ogistique vous informe que le taux d’avarie </w:t>
      </w:r>
      <w:r>
        <w:rPr>
          <w:rFonts w:ascii="Arial" w:eastAsia="Times New Roman" w:hAnsi="Arial" w:cs="Arial"/>
          <w:lang w:eastAsia="fr-FR"/>
        </w:rPr>
        <w:t>actuel</w:t>
      </w:r>
      <w:r w:rsidRPr="00477ECD">
        <w:rPr>
          <w:rFonts w:ascii="Arial" w:eastAsia="Times New Roman" w:hAnsi="Arial" w:cs="Arial"/>
          <w:lang w:eastAsia="fr-FR"/>
        </w:rPr>
        <w:t xml:space="preserve"> est de 10 %.</w:t>
      </w:r>
    </w:p>
    <w:p w:rsidR="00F765BA" w:rsidRPr="00477ECD" w:rsidRDefault="00F765BA" w:rsidP="00F765BA">
      <w:pPr>
        <w:spacing w:line="360" w:lineRule="auto"/>
        <w:jc w:val="both"/>
        <w:rPr>
          <w:rFonts w:ascii="Arial" w:eastAsia="Times New Roman" w:hAnsi="Arial" w:cs="Arial"/>
          <w:lang w:eastAsia="fr-FR"/>
        </w:rPr>
      </w:pPr>
      <w:r w:rsidRPr="00477ECD">
        <w:rPr>
          <w:rFonts w:ascii="Arial" w:eastAsia="Times New Roman" w:hAnsi="Arial" w:cs="Arial"/>
          <w:lang w:eastAsia="fr-FR"/>
        </w:rPr>
        <w:t>Actuellement, les sacs sont chargés directement en vrac sur les plateaux des semi-remorques</w:t>
      </w:r>
      <w:r>
        <w:rPr>
          <w:rFonts w:ascii="Arial" w:eastAsia="Times New Roman" w:hAnsi="Arial" w:cs="Arial"/>
          <w:lang w:eastAsia="fr-FR"/>
        </w:rPr>
        <w:t xml:space="preserve"> (</w:t>
      </w:r>
      <w:r w:rsidRPr="00477ECD">
        <w:rPr>
          <w:rFonts w:ascii="Arial" w:eastAsia="Times New Roman" w:hAnsi="Arial" w:cs="Arial"/>
          <w:lang w:eastAsia="fr-FR"/>
        </w:rPr>
        <w:t>sans support de manutention</w:t>
      </w:r>
      <w:r>
        <w:rPr>
          <w:rFonts w:ascii="Arial" w:eastAsia="Times New Roman" w:hAnsi="Arial" w:cs="Arial"/>
          <w:lang w:eastAsia="fr-FR"/>
        </w:rPr>
        <w:t>)</w:t>
      </w:r>
      <w:r w:rsidRPr="00477ECD">
        <w:rPr>
          <w:rFonts w:ascii="Arial" w:eastAsia="Times New Roman" w:hAnsi="Arial" w:cs="Arial"/>
          <w:lang w:eastAsia="fr-FR"/>
        </w:rPr>
        <w:t xml:space="preserve">. </w:t>
      </w:r>
    </w:p>
    <w:p w:rsidR="00F765BA" w:rsidRPr="00477ECD" w:rsidRDefault="00F765BA" w:rsidP="00F765BA">
      <w:pPr>
        <w:spacing w:line="360" w:lineRule="auto"/>
        <w:jc w:val="both"/>
        <w:rPr>
          <w:rFonts w:ascii="Arial" w:eastAsia="Times New Roman" w:hAnsi="Arial" w:cs="Arial"/>
          <w:lang w:eastAsia="fr-FR"/>
        </w:rPr>
      </w:pPr>
      <w:r w:rsidRPr="00477ECD">
        <w:rPr>
          <w:rFonts w:ascii="Arial" w:eastAsia="Times New Roman" w:hAnsi="Arial" w:cs="Arial"/>
          <w:lang w:eastAsia="fr-FR"/>
        </w:rPr>
        <w:t>Vous allez  préparer  une simul</w:t>
      </w:r>
      <w:r>
        <w:rPr>
          <w:rFonts w:ascii="Arial" w:eastAsia="Times New Roman" w:hAnsi="Arial" w:cs="Arial"/>
          <w:lang w:eastAsia="fr-FR"/>
        </w:rPr>
        <w:t xml:space="preserve">ation pour étudier la rentabilité de la palettisation </w:t>
      </w:r>
      <w:r w:rsidRPr="00477ECD">
        <w:rPr>
          <w:rFonts w:ascii="Arial" w:eastAsia="Times New Roman" w:hAnsi="Arial" w:cs="Arial"/>
          <w:lang w:eastAsia="fr-FR"/>
        </w:rPr>
        <w:t>des sacs</w:t>
      </w:r>
      <w:r>
        <w:rPr>
          <w:rFonts w:ascii="Arial" w:eastAsia="Times New Roman" w:hAnsi="Arial" w:cs="Arial"/>
          <w:lang w:eastAsia="fr-FR"/>
        </w:rPr>
        <w:t xml:space="preserve"> lors du chargement,</w:t>
      </w:r>
      <w:r w:rsidRPr="00477ECD">
        <w:rPr>
          <w:rFonts w:ascii="Arial" w:eastAsia="Times New Roman" w:hAnsi="Arial" w:cs="Arial"/>
          <w:lang w:eastAsia="fr-FR"/>
        </w:rPr>
        <w:t xml:space="preserve"> sur la base des données suivantes :</w:t>
      </w:r>
    </w:p>
    <w:p w:rsidR="00F765BA" w:rsidRPr="00477ECD" w:rsidRDefault="00F765BA" w:rsidP="00F765BA">
      <w:pPr>
        <w:spacing w:line="360" w:lineRule="auto"/>
        <w:jc w:val="both"/>
        <w:rPr>
          <w:rFonts w:ascii="Arial" w:eastAsia="Times New Roman" w:hAnsi="Arial" w:cs="Arial"/>
          <w:lang w:eastAsia="fr-FR"/>
        </w:rPr>
      </w:pPr>
    </w:p>
    <w:p w:rsidR="00F765BA" w:rsidRPr="00477ECD" w:rsidRDefault="00F765BA" w:rsidP="00F765BA">
      <w:pPr>
        <w:spacing w:line="360" w:lineRule="auto"/>
        <w:jc w:val="both"/>
        <w:rPr>
          <w:rFonts w:ascii="Arial" w:eastAsia="Times New Roman" w:hAnsi="Arial" w:cs="Arial"/>
          <w:b/>
          <w:bCs/>
          <w:u w:val="single"/>
          <w:lang w:eastAsia="fr-FR"/>
        </w:rPr>
      </w:pPr>
      <w:r w:rsidRPr="00477ECD">
        <w:rPr>
          <w:rFonts w:ascii="Arial" w:eastAsia="Times New Roman" w:hAnsi="Arial" w:cs="Arial"/>
          <w:b/>
          <w:bCs/>
          <w:u w:val="single"/>
          <w:lang w:eastAsia="fr-FR"/>
        </w:rPr>
        <w:t>Données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L</w:t>
      </w:r>
      <w:r w:rsidRPr="00477ECD">
        <w:rPr>
          <w:rFonts w:ascii="Arial" w:eastAsia="Times New Roman" w:hAnsi="Arial"/>
          <w:sz w:val="24"/>
          <w:szCs w:val="24"/>
          <w:lang w:eastAsia="fr-FR"/>
        </w:rPr>
        <w:t xml:space="preserve">e coût de revient d’un sac est de : 71 </w:t>
      </w:r>
      <w:proofErr w:type="spellStart"/>
      <w:r w:rsidRPr="00477ECD">
        <w:rPr>
          <w:rFonts w:ascii="Arial" w:eastAsia="Times New Roman" w:hAnsi="Arial"/>
          <w:sz w:val="24"/>
          <w:szCs w:val="24"/>
          <w:lang w:eastAsia="fr-FR"/>
        </w:rPr>
        <w:t>Dhs</w:t>
      </w:r>
      <w:proofErr w:type="spellEnd"/>
      <w:r w:rsidRPr="00477ECD">
        <w:rPr>
          <w:rFonts w:ascii="Arial" w:eastAsia="Times New Roman" w:hAnsi="Arial"/>
          <w:sz w:val="24"/>
          <w:szCs w:val="24"/>
          <w:lang w:eastAsia="fr-FR"/>
        </w:rPr>
        <w:t>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Poids d'un sac  (en kg) : 50 kg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Coût de transport (</w:t>
      </w:r>
      <w:proofErr w:type="spellStart"/>
      <w:r w:rsidRPr="00477ECD">
        <w:rPr>
          <w:rFonts w:ascii="Arial" w:eastAsia="Times New Roman" w:hAnsi="Arial"/>
          <w:sz w:val="24"/>
          <w:szCs w:val="24"/>
          <w:lang w:eastAsia="fr-FR"/>
        </w:rPr>
        <w:t>Dhs</w:t>
      </w:r>
      <w:proofErr w:type="spellEnd"/>
      <w:r w:rsidRPr="00477ECD">
        <w:rPr>
          <w:rFonts w:ascii="Arial" w:eastAsia="Times New Roman" w:hAnsi="Arial"/>
          <w:sz w:val="24"/>
          <w:szCs w:val="24"/>
          <w:lang w:eastAsia="fr-FR"/>
        </w:rPr>
        <w:t xml:space="preserve"> / kg) : 0,4     </w:t>
      </w:r>
      <w:r>
        <w:rPr>
          <w:rFonts w:ascii="Arial" w:eastAsia="Times New Roman" w:hAnsi="Arial"/>
          <w:sz w:val="24"/>
          <w:szCs w:val="24"/>
          <w:lang w:eastAsia="fr-FR"/>
        </w:rPr>
        <w:t>(</w:t>
      </w:r>
      <w:r w:rsidRPr="00477ECD">
        <w:rPr>
          <w:rFonts w:ascii="Arial" w:eastAsia="Times New Roman" w:hAnsi="Arial"/>
          <w:sz w:val="24"/>
          <w:szCs w:val="24"/>
          <w:lang w:eastAsia="fr-FR"/>
        </w:rPr>
        <w:t>le même pour les retours</w:t>
      </w:r>
      <w:r>
        <w:rPr>
          <w:rFonts w:ascii="Arial" w:eastAsia="Times New Roman" w:hAnsi="Arial"/>
          <w:sz w:val="24"/>
          <w:szCs w:val="24"/>
          <w:lang w:eastAsia="fr-FR"/>
        </w:rPr>
        <w:t>)</w:t>
      </w:r>
      <w:r w:rsidRPr="00477ECD">
        <w:rPr>
          <w:rFonts w:ascii="Arial" w:eastAsia="Times New Roman" w:hAnsi="Arial"/>
          <w:sz w:val="24"/>
          <w:szCs w:val="24"/>
          <w:lang w:eastAsia="fr-FR"/>
        </w:rPr>
        <w:t>;</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 xml:space="preserve">Taux horaire (en </w:t>
      </w:r>
      <w:proofErr w:type="spellStart"/>
      <w:r w:rsidRPr="00477ECD">
        <w:rPr>
          <w:rFonts w:ascii="Arial" w:eastAsia="Times New Roman" w:hAnsi="Arial"/>
          <w:sz w:val="24"/>
          <w:szCs w:val="24"/>
          <w:lang w:eastAsia="fr-FR"/>
        </w:rPr>
        <w:t>Dhs</w:t>
      </w:r>
      <w:proofErr w:type="spellEnd"/>
      <w:r w:rsidRPr="00477ECD">
        <w:rPr>
          <w:rFonts w:ascii="Arial" w:eastAsia="Times New Roman" w:hAnsi="Arial"/>
          <w:sz w:val="24"/>
          <w:szCs w:val="24"/>
          <w:lang w:eastAsia="fr-FR"/>
        </w:rPr>
        <w:t>): 240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Nombre de sacs par an (considéré stable) : 9811200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 xml:space="preserve">Coût </w:t>
      </w:r>
      <w:r>
        <w:rPr>
          <w:rFonts w:ascii="Arial" w:eastAsia="Times New Roman" w:hAnsi="Arial"/>
          <w:sz w:val="24"/>
          <w:szCs w:val="24"/>
          <w:lang w:eastAsia="fr-FR"/>
        </w:rPr>
        <w:t xml:space="preserve">de </w:t>
      </w:r>
      <w:r w:rsidRPr="00477ECD">
        <w:rPr>
          <w:rFonts w:ascii="Arial" w:eastAsia="Times New Roman" w:hAnsi="Arial"/>
          <w:sz w:val="24"/>
          <w:szCs w:val="24"/>
          <w:lang w:eastAsia="fr-FR"/>
        </w:rPr>
        <w:t>production d’un sac (</w:t>
      </w:r>
      <w:proofErr w:type="spellStart"/>
      <w:r w:rsidRPr="00477ECD">
        <w:rPr>
          <w:rFonts w:ascii="Arial" w:eastAsia="Times New Roman" w:hAnsi="Arial"/>
          <w:sz w:val="24"/>
          <w:szCs w:val="24"/>
          <w:lang w:eastAsia="fr-FR"/>
        </w:rPr>
        <w:t>Dhs</w:t>
      </w:r>
      <w:proofErr w:type="spellEnd"/>
      <w:r w:rsidRPr="00477ECD">
        <w:rPr>
          <w:rFonts w:ascii="Arial" w:eastAsia="Times New Roman" w:hAnsi="Arial"/>
          <w:sz w:val="24"/>
          <w:szCs w:val="24"/>
          <w:lang w:eastAsia="fr-FR"/>
        </w:rPr>
        <w:t>): 30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 du coût moyen perdu de la valeur de production d’un sac </w:t>
      </w:r>
      <w:r>
        <w:rPr>
          <w:rFonts w:ascii="Arial" w:eastAsia="Times New Roman" w:hAnsi="Arial"/>
          <w:sz w:val="24"/>
          <w:szCs w:val="24"/>
          <w:lang w:eastAsia="fr-FR"/>
        </w:rPr>
        <w:t>retourné</w:t>
      </w:r>
      <w:r w:rsidRPr="00477ECD">
        <w:rPr>
          <w:rFonts w:ascii="Arial" w:eastAsia="Times New Roman" w:hAnsi="Arial"/>
          <w:sz w:val="24"/>
          <w:szCs w:val="24"/>
          <w:lang w:eastAsia="fr-FR"/>
        </w:rPr>
        <w:t>: 30%.</w:t>
      </w:r>
    </w:p>
    <w:p w:rsidR="00F765BA" w:rsidRPr="00477ECD" w:rsidRDefault="00F765BA" w:rsidP="00F765BA">
      <w:pPr>
        <w:pStyle w:val="Paragraphedeliste"/>
        <w:spacing w:after="0" w:line="360" w:lineRule="auto"/>
        <w:jc w:val="both"/>
        <w:rPr>
          <w:rFonts w:ascii="Arial" w:eastAsia="Times New Roman" w:hAnsi="Arial"/>
          <w:sz w:val="24"/>
          <w:szCs w:val="24"/>
          <w:lang w:eastAsia="fr-FR"/>
        </w:rPr>
      </w:pPr>
    </w:p>
    <w:p w:rsidR="00F765BA" w:rsidRPr="00477ECD" w:rsidRDefault="00F765BA" w:rsidP="00F765BA">
      <w:pPr>
        <w:spacing w:line="360" w:lineRule="auto"/>
        <w:jc w:val="both"/>
        <w:rPr>
          <w:rFonts w:ascii="Arial" w:eastAsia="Times New Roman" w:hAnsi="Arial" w:cs="Arial"/>
          <w:b/>
          <w:bCs/>
          <w:u w:val="single"/>
          <w:lang w:eastAsia="fr-FR"/>
        </w:rPr>
      </w:pPr>
      <w:r w:rsidRPr="00477ECD">
        <w:rPr>
          <w:rFonts w:ascii="Arial" w:eastAsia="Times New Roman" w:hAnsi="Arial" w:cs="Arial"/>
          <w:b/>
          <w:bCs/>
          <w:u w:val="single"/>
          <w:lang w:eastAsia="fr-FR"/>
        </w:rPr>
        <w:t>Objectifs avec le plan de palettisation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Taux d’avarie : 4%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Pr>
          <w:rFonts w:ascii="Arial" w:eastAsia="Times New Roman" w:hAnsi="Arial"/>
          <w:sz w:val="24"/>
          <w:szCs w:val="24"/>
          <w:lang w:eastAsia="fr-FR"/>
        </w:rPr>
        <w:t>Utilisation</w:t>
      </w:r>
      <w:r w:rsidRPr="00477ECD">
        <w:rPr>
          <w:rFonts w:ascii="Arial" w:eastAsia="Times New Roman" w:hAnsi="Arial"/>
          <w:sz w:val="24"/>
          <w:szCs w:val="24"/>
          <w:lang w:eastAsia="fr-FR"/>
        </w:rPr>
        <w:t xml:space="preserve"> </w:t>
      </w:r>
      <w:r>
        <w:rPr>
          <w:rFonts w:ascii="Arial" w:eastAsia="Times New Roman" w:hAnsi="Arial"/>
          <w:sz w:val="24"/>
          <w:szCs w:val="24"/>
          <w:lang w:eastAsia="fr-FR"/>
        </w:rPr>
        <w:t>de</w:t>
      </w:r>
      <w:r w:rsidRPr="00477ECD">
        <w:rPr>
          <w:rFonts w:ascii="Arial" w:eastAsia="Times New Roman" w:hAnsi="Arial"/>
          <w:sz w:val="24"/>
          <w:szCs w:val="24"/>
          <w:lang w:eastAsia="fr-FR"/>
        </w:rPr>
        <w:t xml:space="preserve"> palettes perdues (non récupérables)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 xml:space="preserve">Coût d’achat d’une palette : 90 </w:t>
      </w:r>
      <w:proofErr w:type="spellStart"/>
      <w:r w:rsidRPr="00477ECD">
        <w:rPr>
          <w:rFonts w:ascii="Arial" w:eastAsia="Times New Roman" w:hAnsi="Arial"/>
          <w:sz w:val="24"/>
          <w:szCs w:val="24"/>
          <w:lang w:eastAsia="fr-FR"/>
        </w:rPr>
        <w:t>Dhs</w:t>
      </w:r>
      <w:proofErr w:type="spellEnd"/>
      <w:r w:rsidRPr="00477ECD">
        <w:rPr>
          <w:rFonts w:ascii="Arial" w:eastAsia="Times New Roman" w:hAnsi="Arial"/>
          <w:sz w:val="24"/>
          <w:szCs w:val="24"/>
          <w:lang w:eastAsia="fr-FR"/>
        </w:rPr>
        <w:t>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Nombre de palettes / véhicule : 16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Nombre de sacs / palette : 12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Poids d’une palette (Kg): 24</w:t>
      </w:r>
      <w:r>
        <w:rPr>
          <w:rFonts w:ascii="Arial" w:eastAsia="Times New Roman" w:hAnsi="Arial"/>
          <w:sz w:val="24"/>
          <w:szCs w:val="24"/>
          <w:lang w:eastAsia="fr-FR"/>
        </w:rPr>
        <w:t> ;</w:t>
      </w:r>
    </w:p>
    <w:p w:rsidR="00F765BA" w:rsidRPr="00477ECD" w:rsidRDefault="00F765BA" w:rsidP="00F765BA">
      <w:pPr>
        <w:pStyle w:val="Paragraphedeliste"/>
        <w:numPr>
          <w:ilvl w:val="0"/>
          <w:numId w:val="19"/>
        </w:numPr>
        <w:spacing w:after="0" w:line="360" w:lineRule="auto"/>
        <w:jc w:val="both"/>
        <w:rPr>
          <w:rFonts w:ascii="Arial" w:eastAsia="Times New Roman" w:hAnsi="Arial"/>
          <w:sz w:val="24"/>
          <w:szCs w:val="24"/>
          <w:lang w:eastAsia="fr-FR"/>
        </w:rPr>
      </w:pPr>
      <w:r w:rsidRPr="00477ECD">
        <w:rPr>
          <w:rFonts w:ascii="Arial" w:eastAsia="Times New Roman" w:hAnsi="Arial"/>
          <w:sz w:val="24"/>
          <w:szCs w:val="24"/>
          <w:lang w:eastAsia="fr-FR"/>
        </w:rPr>
        <w:t>Temps de chargement d’une palette: 3 min.</w:t>
      </w:r>
    </w:p>
    <w:p w:rsidR="00F765BA" w:rsidRPr="00477ECD" w:rsidRDefault="00F765BA" w:rsidP="00F765BA">
      <w:pPr>
        <w:pStyle w:val="Paragraphedeliste"/>
        <w:spacing w:after="0" w:line="360" w:lineRule="auto"/>
        <w:jc w:val="both"/>
        <w:rPr>
          <w:rFonts w:ascii="Arial" w:eastAsia="Times New Roman" w:hAnsi="Arial"/>
          <w:sz w:val="24"/>
          <w:szCs w:val="24"/>
          <w:lang w:eastAsia="fr-FR"/>
        </w:rPr>
      </w:pPr>
    </w:p>
    <w:p w:rsidR="00333BFC" w:rsidRPr="00F25BC5" w:rsidRDefault="007D2F6C" w:rsidP="00F25BC5">
      <w:pPr>
        <w:spacing w:after="0" w:line="360" w:lineRule="auto"/>
        <w:jc w:val="both"/>
        <w:rPr>
          <w:rFonts w:asciiTheme="minorBidi" w:eastAsia="Times New Roman" w:hAnsiTheme="minorBidi" w:cstheme="minorBidi"/>
          <w:b/>
          <w:bCs/>
          <w:sz w:val="24"/>
          <w:szCs w:val="24"/>
          <w:u w:val="single"/>
          <w:lang w:eastAsia="fr-FR"/>
        </w:rPr>
      </w:pPr>
      <w:r w:rsidRPr="00F25BC5">
        <w:rPr>
          <w:rFonts w:asciiTheme="minorBidi" w:eastAsia="Times New Roman" w:hAnsiTheme="minorBidi" w:cstheme="minorBidi"/>
          <w:b/>
          <w:bCs/>
          <w:sz w:val="24"/>
          <w:szCs w:val="24"/>
          <w:u w:val="single"/>
          <w:lang w:eastAsia="fr-FR"/>
        </w:rPr>
        <w:lastRenderedPageBreak/>
        <w:t>Hypothèses :</w:t>
      </w:r>
    </w:p>
    <w:p w:rsidR="007D2F6C" w:rsidRDefault="007D2F6C" w:rsidP="004B7B5D">
      <w:pPr>
        <w:pStyle w:val="Paragraphedeliste"/>
        <w:numPr>
          <w:ilvl w:val="0"/>
          <w:numId w:val="19"/>
        </w:numPr>
        <w:spacing w:after="0" w:line="360" w:lineRule="auto"/>
        <w:jc w:val="both"/>
        <w:rPr>
          <w:rFonts w:asciiTheme="minorBidi" w:eastAsia="Times New Roman" w:hAnsiTheme="minorBidi" w:cstheme="minorBidi"/>
          <w:sz w:val="24"/>
          <w:szCs w:val="24"/>
          <w:lang w:eastAsia="fr-FR"/>
        </w:rPr>
      </w:pPr>
      <w:r w:rsidRPr="00F25BC5">
        <w:rPr>
          <w:rFonts w:asciiTheme="minorBidi" w:eastAsia="Times New Roman" w:hAnsiTheme="minorBidi" w:cstheme="minorBidi"/>
          <w:sz w:val="24"/>
          <w:szCs w:val="24"/>
          <w:lang w:eastAsia="fr-FR"/>
        </w:rPr>
        <w:t>On considère qu’on a des marchandises pondéreuses</w:t>
      </w:r>
      <w:r w:rsidR="009F497B">
        <w:rPr>
          <w:rFonts w:asciiTheme="minorBidi" w:eastAsia="Times New Roman" w:hAnsiTheme="minorBidi" w:cstheme="minorBidi"/>
          <w:sz w:val="24"/>
          <w:szCs w:val="24"/>
          <w:lang w:eastAsia="fr-FR"/>
        </w:rPr>
        <w:t xml:space="preserve"> (</w:t>
      </w:r>
      <w:r w:rsidRPr="00F25BC5">
        <w:rPr>
          <w:rFonts w:asciiTheme="minorBidi" w:eastAsia="Times New Roman" w:hAnsiTheme="minorBidi" w:cstheme="minorBidi"/>
          <w:sz w:val="24"/>
          <w:szCs w:val="24"/>
          <w:lang w:eastAsia="fr-FR"/>
        </w:rPr>
        <w:t>Le transporteur nous facturera le poids)</w:t>
      </w:r>
    </w:p>
    <w:p w:rsidR="00FA6EF8" w:rsidRDefault="00FA6EF8" w:rsidP="004B7B5D">
      <w:pPr>
        <w:pStyle w:val="Paragraphedeliste"/>
        <w:numPr>
          <w:ilvl w:val="0"/>
          <w:numId w:val="19"/>
        </w:numPr>
        <w:spacing w:after="0" w:line="360" w:lineRule="auto"/>
        <w:jc w:val="both"/>
        <w:rPr>
          <w:rFonts w:asciiTheme="minorBidi" w:eastAsia="Times New Roman" w:hAnsiTheme="minorBidi" w:cstheme="minorBidi"/>
          <w:sz w:val="24"/>
          <w:szCs w:val="24"/>
          <w:lang w:eastAsia="fr-FR"/>
        </w:rPr>
      </w:pPr>
      <w:r>
        <w:rPr>
          <w:rFonts w:asciiTheme="minorBidi" w:eastAsia="Times New Roman" w:hAnsiTheme="minorBidi" w:cstheme="minorBidi"/>
          <w:sz w:val="24"/>
          <w:szCs w:val="24"/>
          <w:lang w:eastAsia="fr-FR"/>
        </w:rPr>
        <w:t xml:space="preserve">L’étude est réalisée sur la base des données annuelles </w:t>
      </w:r>
    </w:p>
    <w:p w:rsidR="0040588D" w:rsidRPr="00F25BC5" w:rsidRDefault="0040588D" w:rsidP="004B7B5D">
      <w:pPr>
        <w:pStyle w:val="Paragraphedeliste"/>
        <w:numPr>
          <w:ilvl w:val="0"/>
          <w:numId w:val="19"/>
        </w:numPr>
        <w:spacing w:after="0" w:line="360" w:lineRule="auto"/>
        <w:jc w:val="both"/>
        <w:rPr>
          <w:rFonts w:asciiTheme="minorBidi" w:eastAsia="Times New Roman" w:hAnsiTheme="minorBidi" w:cstheme="minorBidi"/>
          <w:sz w:val="24"/>
          <w:szCs w:val="24"/>
          <w:lang w:eastAsia="fr-FR"/>
        </w:rPr>
      </w:pPr>
      <w:r>
        <w:rPr>
          <w:rFonts w:asciiTheme="minorBidi" w:eastAsia="Times New Roman" w:hAnsiTheme="minorBidi" w:cstheme="minorBidi"/>
          <w:sz w:val="24"/>
          <w:szCs w:val="24"/>
          <w:lang w:eastAsia="fr-FR"/>
        </w:rPr>
        <w:t xml:space="preserve">On </w:t>
      </w:r>
      <w:r w:rsidR="009F497B">
        <w:rPr>
          <w:rFonts w:asciiTheme="minorBidi" w:eastAsia="Times New Roman" w:hAnsiTheme="minorBidi" w:cstheme="minorBidi"/>
          <w:sz w:val="24"/>
          <w:szCs w:val="24"/>
          <w:lang w:eastAsia="fr-FR"/>
        </w:rPr>
        <w:t xml:space="preserve">récupère les </w:t>
      </w:r>
      <w:r>
        <w:rPr>
          <w:rFonts w:asciiTheme="minorBidi" w:eastAsia="Times New Roman" w:hAnsiTheme="minorBidi" w:cstheme="minorBidi"/>
          <w:sz w:val="24"/>
          <w:szCs w:val="24"/>
          <w:lang w:eastAsia="fr-FR"/>
        </w:rPr>
        <w:t>palettes</w:t>
      </w:r>
      <w:r w:rsidR="009F497B">
        <w:rPr>
          <w:rFonts w:asciiTheme="minorBidi" w:eastAsia="Times New Roman" w:hAnsiTheme="minorBidi" w:cstheme="minorBidi"/>
          <w:sz w:val="24"/>
          <w:szCs w:val="24"/>
          <w:lang w:eastAsia="fr-FR"/>
        </w:rPr>
        <w:t xml:space="preserve"> seulement </w:t>
      </w:r>
      <w:r>
        <w:rPr>
          <w:rFonts w:asciiTheme="minorBidi" w:eastAsia="Times New Roman" w:hAnsiTheme="minorBidi" w:cstheme="minorBidi"/>
          <w:sz w:val="24"/>
          <w:szCs w:val="24"/>
          <w:lang w:eastAsia="fr-FR"/>
        </w:rPr>
        <w:t xml:space="preserve"> pour la marchandise </w:t>
      </w:r>
      <w:r w:rsidR="009F497B">
        <w:rPr>
          <w:rFonts w:asciiTheme="minorBidi" w:eastAsia="Times New Roman" w:hAnsiTheme="minorBidi" w:cstheme="minorBidi"/>
          <w:sz w:val="24"/>
          <w:szCs w:val="24"/>
          <w:lang w:eastAsia="fr-FR"/>
        </w:rPr>
        <w:t>retournées</w:t>
      </w:r>
    </w:p>
    <w:p w:rsidR="0030026A" w:rsidRPr="00F25BC5" w:rsidRDefault="0030026A" w:rsidP="00F25BC5">
      <w:pPr>
        <w:spacing w:after="0" w:line="360" w:lineRule="auto"/>
        <w:jc w:val="both"/>
        <w:rPr>
          <w:rFonts w:asciiTheme="minorBidi" w:eastAsia="Times New Roman" w:hAnsiTheme="minorBidi" w:cstheme="minorBidi"/>
          <w:b/>
          <w:bCs/>
          <w:sz w:val="24"/>
          <w:szCs w:val="24"/>
          <w:u w:val="single"/>
          <w:lang w:eastAsia="fr-FR"/>
        </w:rPr>
      </w:pPr>
      <w:r w:rsidRPr="00F25BC5">
        <w:rPr>
          <w:rFonts w:asciiTheme="minorBidi" w:eastAsia="Times New Roman" w:hAnsiTheme="minorBidi" w:cstheme="minorBidi"/>
          <w:b/>
          <w:bCs/>
          <w:sz w:val="24"/>
          <w:szCs w:val="24"/>
          <w:u w:val="single"/>
          <w:lang w:eastAsia="fr-FR"/>
        </w:rPr>
        <w:t>Travail à faire :</w:t>
      </w:r>
    </w:p>
    <w:p w:rsidR="001C031A" w:rsidRPr="00F25BC5" w:rsidRDefault="001C031A" w:rsidP="001C031A">
      <w:pPr>
        <w:pStyle w:val="En-tte"/>
        <w:spacing w:line="360" w:lineRule="auto"/>
        <w:jc w:val="both"/>
        <w:rPr>
          <w:rFonts w:asciiTheme="minorBidi" w:hAnsiTheme="minorBidi" w:cstheme="minorBidi"/>
        </w:rPr>
      </w:pPr>
      <w:r w:rsidRPr="00F25BC5">
        <w:rPr>
          <w:rFonts w:asciiTheme="minorBidi" w:hAnsiTheme="minorBidi" w:cstheme="minorBidi"/>
        </w:rPr>
        <w:t>(Vous êtes amené</w:t>
      </w:r>
      <w:r>
        <w:rPr>
          <w:rFonts w:asciiTheme="minorBidi" w:hAnsiTheme="minorBidi" w:cstheme="minorBidi"/>
        </w:rPr>
        <w:t>s</w:t>
      </w:r>
      <w:r w:rsidRPr="00F25BC5">
        <w:rPr>
          <w:rFonts w:asciiTheme="minorBidi" w:hAnsiTheme="minorBidi" w:cstheme="minorBidi"/>
        </w:rPr>
        <w:t xml:space="preserve"> à po</w:t>
      </w:r>
      <w:r>
        <w:rPr>
          <w:rFonts w:asciiTheme="minorBidi" w:hAnsiTheme="minorBidi" w:cstheme="minorBidi"/>
        </w:rPr>
        <w:t>rter</w:t>
      </w:r>
      <w:r w:rsidRPr="00F25BC5">
        <w:rPr>
          <w:rFonts w:asciiTheme="minorBidi" w:hAnsiTheme="minorBidi" w:cstheme="minorBidi"/>
        </w:rPr>
        <w:t xml:space="preserve"> directement vos réponses aux questions suivantes sur l’AnnexeIII.1)</w:t>
      </w:r>
    </w:p>
    <w:p w:rsidR="001C031A" w:rsidRPr="00F25BC5" w:rsidRDefault="00635F40" w:rsidP="001C031A">
      <w:pPr>
        <w:pStyle w:val="EX2"/>
        <w:ind w:left="360"/>
      </w:pPr>
      <w:r>
        <w:t>Déterminer</w:t>
      </w:r>
      <w:r w:rsidR="001C031A" w:rsidRPr="00F25BC5">
        <w:t xml:space="preserve"> le coût de transport </w:t>
      </w:r>
      <w:r w:rsidR="001C031A">
        <w:t xml:space="preserve">annuel </w:t>
      </w:r>
      <w:r w:rsidR="001C031A" w:rsidRPr="00F25BC5">
        <w:t>en calculant :</w:t>
      </w:r>
    </w:p>
    <w:p w:rsidR="001C031A" w:rsidRDefault="001C031A" w:rsidP="004B7B5D">
      <w:pPr>
        <w:pStyle w:val="Paragraphedeliste"/>
        <w:numPr>
          <w:ilvl w:val="0"/>
          <w:numId w:val="20"/>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 xml:space="preserve">Nombre de </w:t>
      </w:r>
      <w:r>
        <w:rPr>
          <w:rFonts w:asciiTheme="minorBidi" w:hAnsiTheme="minorBidi" w:cstheme="minorBidi"/>
          <w:szCs w:val="24"/>
        </w:rPr>
        <w:t xml:space="preserve">sacs retournés;    </w:t>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b/>
          <w:bCs/>
          <w:szCs w:val="24"/>
        </w:rPr>
        <w:t>(1</w:t>
      </w:r>
      <w:r w:rsidR="00FB1BD3">
        <w:rPr>
          <w:rFonts w:ascii="Arial" w:hAnsi="Arial"/>
          <w:b/>
          <w:bCs/>
        </w:rPr>
        <w:t>,5</w:t>
      </w:r>
      <w:r w:rsidRPr="0087117D">
        <w:rPr>
          <w:rFonts w:asciiTheme="minorBidi" w:hAnsiTheme="minorBidi" w:cstheme="minorBidi"/>
          <w:b/>
          <w:bCs/>
          <w:szCs w:val="24"/>
        </w:rPr>
        <w:t xml:space="preserve"> point)</w:t>
      </w:r>
    </w:p>
    <w:p w:rsidR="001C031A" w:rsidRDefault="001C031A" w:rsidP="004B7B5D">
      <w:pPr>
        <w:pStyle w:val="Paragraphedeliste"/>
        <w:numPr>
          <w:ilvl w:val="0"/>
          <w:numId w:val="20"/>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 xml:space="preserve">Nombre de </w:t>
      </w:r>
      <w:r>
        <w:rPr>
          <w:rFonts w:asciiTheme="minorBidi" w:hAnsiTheme="minorBidi" w:cstheme="minorBidi"/>
          <w:szCs w:val="24"/>
        </w:rPr>
        <w:t xml:space="preserve">sacs réexpédiés vers les clients;  </w:t>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1C031A" w:rsidRDefault="001C031A" w:rsidP="004B7B5D">
      <w:pPr>
        <w:pStyle w:val="Paragraphedeliste"/>
        <w:numPr>
          <w:ilvl w:val="0"/>
          <w:numId w:val="20"/>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Nombre total de sacs en activité (</w:t>
      </w:r>
      <w:r w:rsidR="00F765BA">
        <w:rPr>
          <w:rFonts w:asciiTheme="minorBidi" w:hAnsiTheme="minorBidi" w:cstheme="minorBidi"/>
          <w:szCs w:val="24"/>
        </w:rPr>
        <w:t xml:space="preserve">la </w:t>
      </w:r>
      <w:r>
        <w:rPr>
          <w:rFonts w:asciiTheme="minorBidi" w:hAnsiTheme="minorBidi" w:cstheme="minorBidi"/>
          <w:szCs w:val="24"/>
        </w:rPr>
        <w:t>somme : sacs envoyés, sacs retournés et sacs réexpédiés);</w:t>
      </w:r>
      <w:r w:rsidRPr="0079528F">
        <w:rPr>
          <w:rFonts w:asciiTheme="minorBidi" w:hAnsiTheme="minorBidi" w:cstheme="minorBidi"/>
          <w:b/>
          <w:bCs/>
          <w:szCs w:val="24"/>
        </w:rPr>
        <w:t xml:space="preserve"> </w:t>
      </w:r>
      <w:r>
        <w:rPr>
          <w:rFonts w:asciiTheme="minorBidi" w:hAnsiTheme="minorBidi" w:cstheme="minorBidi"/>
          <w:b/>
          <w:bCs/>
          <w:szCs w:val="24"/>
        </w:rPr>
        <w:tab/>
      </w:r>
      <w:r>
        <w:rPr>
          <w:rFonts w:asciiTheme="minorBidi" w:hAnsiTheme="minorBidi" w:cstheme="minorBidi"/>
          <w:b/>
          <w:bCs/>
          <w:szCs w:val="24"/>
        </w:rPr>
        <w:tab/>
      </w:r>
      <w:r>
        <w:rPr>
          <w:rFonts w:asciiTheme="minorBidi" w:hAnsiTheme="minorBidi" w:cstheme="minorBidi"/>
          <w:b/>
          <w:bCs/>
          <w:szCs w:val="24"/>
        </w:rPr>
        <w:tab/>
      </w:r>
      <w:r>
        <w:rPr>
          <w:rFonts w:asciiTheme="minorBidi" w:hAnsiTheme="minorBidi" w:cstheme="minorBidi"/>
          <w:b/>
          <w:bCs/>
          <w:szCs w:val="24"/>
        </w:rPr>
        <w:tab/>
      </w:r>
      <w:r>
        <w:rPr>
          <w:rFonts w:asciiTheme="minorBidi" w:hAnsiTheme="minorBidi" w:cstheme="minorBidi"/>
          <w:b/>
          <w:bCs/>
          <w:szCs w:val="24"/>
        </w:rPr>
        <w:tab/>
      </w:r>
      <w:r>
        <w:rPr>
          <w:rFonts w:asciiTheme="minorBidi" w:hAnsiTheme="minorBidi" w:cstheme="minorBidi"/>
          <w:b/>
          <w:bCs/>
          <w:szCs w:val="24"/>
        </w:rPr>
        <w:tab/>
      </w:r>
      <w:r>
        <w:rPr>
          <w:rFonts w:asciiTheme="minorBidi" w:hAnsiTheme="minorBidi" w:cstheme="minorBidi"/>
          <w:b/>
          <w:bCs/>
          <w:szCs w:val="24"/>
        </w:rPr>
        <w:tab/>
      </w:r>
      <w:r>
        <w:rPr>
          <w:rFonts w:asciiTheme="minorBidi" w:hAnsiTheme="minorBidi" w:cstheme="minorBidi"/>
          <w:b/>
          <w:bCs/>
          <w:szCs w:val="24"/>
        </w:rPr>
        <w:tab/>
      </w:r>
      <w:r>
        <w:rPr>
          <w:rFonts w:asciiTheme="minorBidi" w:hAnsiTheme="minorBidi" w:cstheme="minorBidi"/>
          <w:b/>
          <w:bCs/>
          <w:szCs w:val="24"/>
        </w:rPr>
        <w:tab/>
        <w:t>(1</w:t>
      </w:r>
      <w:r w:rsidR="00FB1BD3">
        <w:rPr>
          <w:rFonts w:ascii="Arial" w:hAnsi="Arial"/>
          <w:b/>
          <w:bCs/>
        </w:rPr>
        <w:t>,5</w:t>
      </w:r>
      <w:r w:rsidRPr="0087117D">
        <w:rPr>
          <w:rFonts w:asciiTheme="minorBidi" w:hAnsiTheme="minorBidi" w:cstheme="minorBidi"/>
          <w:b/>
          <w:bCs/>
          <w:szCs w:val="24"/>
        </w:rPr>
        <w:t xml:space="preserve"> point)</w:t>
      </w:r>
    </w:p>
    <w:p w:rsidR="001C031A" w:rsidRPr="00F25BC5" w:rsidRDefault="001C031A" w:rsidP="004B7B5D">
      <w:pPr>
        <w:pStyle w:val="Paragraphedeliste"/>
        <w:numPr>
          <w:ilvl w:val="0"/>
          <w:numId w:val="20"/>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Nombre total de palettes nécessaire pour l’ensemble des sacs;</w:t>
      </w:r>
      <w:r>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1C031A" w:rsidRPr="00F25BC5" w:rsidRDefault="001C031A" w:rsidP="004B7B5D">
      <w:pPr>
        <w:pStyle w:val="Paragraphedeliste"/>
        <w:numPr>
          <w:ilvl w:val="0"/>
          <w:numId w:val="20"/>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Poids total des palettes vides</w:t>
      </w:r>
      <w:r>
        <w:rPr>
          <w:rFonts w:asciiTheme="minorBidi" w:hAnsiTheme="minorBidi" w:cstheme="minorBidi"/>
          <w:szCs w:val="24"/>
        </w:rPr>
        <w:t xml:space="preserve">; </w:t>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1C031A" w:rsidRPr="00F25BC5" w:rsidRDefault="001C031A" w:rsidP="004B7B5D">
      <w:pPr>
        <w:pStyle w:val="Paragraphedeliste"/>
        <w:numPr>
          <w:ilvl w:val="0"/>
          <w:numId w:val="20"/>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Poids total d</w:t>
      </w:r>
      <w:r>
        <w:rPr>
          <w:rFonts w:asciiTheme="minorBidi" w:hAnsiTheme="minorBidi" w:cstheme="minorBidi"/>
          <w:szCs w:val="24"/>
        </w:rPr>
        <w:t>es</w:t>
      </w:r>
      <w:r w:rsidRPr="00F25BC5">
        <w:rPr>
          <w:rFonts w:asciiTheme="minorBidi" w:hAnsiTheme="minorBidi" w:cstheme="minorBidi"/>
          <w:szCs w:val="24"/>
        </w:rPr>
        <w:t xml:space="preserve"> chargement</w:t>
      </w:r>
      <w:r>
        <w:rPr>
          <w:rFonts w:asciiTheme="minorBidi" w:hAnsiTheme="minorBidi" w:cstheme="minorBidi"/>
          <w:szCs w:val="24"/>
        </w:rPr>
        <w:t xml:space="preserve">s; </w:t>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1C031A" w:rsidRPr="00F25BC5" w:rsidRDefault="001C031A" w:rsidP="004B7B5D">
      <w:pPr>
        <w:pStyle w:val="Paragraphedeliste"/>
        <w:numPr>
          <w:ilvl w:val="0"/>
          <w:numId w:val="20"/>
        </w:numPr>
        <w:tabs>
          <w:tab w:val="left" w:pos="2813"/>
        </w:tabs>
        <w:spacing w:after="0" w:line="360" w:lineRule="auto"/>
        <w:contextualSpacing/>
        <w:jc w:val="both"/>
        <w:rPr>
          <w:rFonts w:asciiTheme="minorBidi" w:hAnsiTheme="minorBidi" w:cstheme="minorBidi"/>
          <w:szCs w:val="24"/>
        </w:rPr>
      </w:pPr>
      <w:r w:rsidRPr="00F25BC5">
        <w:rPr>
          <w:rFonts w:asciiTheme="minorBidi" w:hAnsiTheme="minorBidi" w:cstheme="minorBidi"/>
          <w:szCs w:val="24"/>
        </w:rPr>
        <w:t>Le coût total de transport</w:t>
      </w:r>
      <w:r>
        <w:rPr>
          <w:rFonts w:asciiTheme="minorBidi" w:hAnsiTheme="minorBidi" w:cstheme="minorBidi"/>
          <w:szCs w:val="24"/>
        </w:rPr>
        <w:t>.</w:t>
      </w:r>
      <w:r w:rsidRPr="00F25BC5">
        <w:rPr>
          <w:rFonts w:asciiTheme="minorBidi" w:hAnsiTheme="minorBidi" w:cstheme="minorBidi"/>
          <w:szCs w:val="24"/>
        </w:rPr>
        <w:t xml:space="preserve"> </w:t>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1C031A" w:rsidRPr="00F25BC5" w:rsidRDefault="001C031A" w:rsidP="001C031A">
      <w:pPr>
        <w:pStyle w:val="EX2"/>
        <w:ind w:left="360"/>
      </w:pPr>
      <w:r w:rsidRPr="00F25BC5">
        <w:t xml:space="preserve">Calculer </w:t>
      </w:r>
      <w:r>
        <w:t>le coût de manutention</w:t>
      </w:r>
      <w:r w:rsidRPr="00F25BC5">
        <w:t xml:space="preserve"> :</w:t>
      </w:r>
    </w:p>
    <w:p w:rsidR="001C031A" w:rsidRPr="0040588D" w:rsidRDefault="00D15752" w:rsidP="00D15752">
      <w:pPr>
        <w:pStyle w:val="Paragraphedeliste"/>
        <w:numPr>
          <w:ilvl w:val="0"/>
          <w:numId w:val="21"/>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Le t</w:t>
      </w:r>
      <w:r w:rsidR="001C031A" w:rsidRPr="0040588D">
        <w:rPr>
          <w:rFonts w:asciiTheme="minorBidi" w:hAnsiTheme="minorBidi" w:cstheme="minorBidi"/>
          <w:szCs w:val="24"/>
        </w:rPr>
        <w:t>emps total des manutentions</w:t>
      </w:r>
      <w:r w:rsidR="001C031A">
        <w:rPr>
          <w:rFonts w:asciiTheme="minorBidi" w:hAnsiTheme="minorBidi" w:cstheme="minorBidi"/>
          <w:szCs w:val="24"/>
        </w:rPr>
        <w:t xml:space="preserve">; </w:t>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b/>
          <w:bCs/>
          <w:szCs w:val="24"/>
        </w:rPr>
        <w:t>(1</w:t>
      </w:r>
      <w:r w:rsidR="001C031A" w:rsidRPr="0087117D">
        <w:rPr>
          <w:rFonts w:asciiTheme="minorBidi" w:hAnsiTheme="minorBidi" w:cstheme="minorBidi"/>
          <w:b/>
          <w:bCs/>
          <w:szCs w:val="24"/>
        </w:rPr>
        <w:t xml:space="preserve"> point)</w:t>
      </w:r>
    </w:p>
    <w:p w:rsidR="001C031A" w:rsidRPr="0040588D" w:rsidRDefault="00D15752" w:rsidP="00D15752">
      <w:pPr>
        <w:pStyle w:val="Paragraphedeliste"/>
        <w:numPr>
          <w:ilvl w:val="0"/>
          <w:numId w:val="21"/>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Le c</w:t>
      </w:r>
      <w:r w:rsidR="001C031A" w:rsidRPr="0040588D">
        <w:rPr>
          <w:rFonts w:asciiTheme="minorBidi" w:hAnsiTheme="minorBidi" w:cstheme="minorBidi"/>
          <w:szCs w:val="24"/>
        </w:rPr>
        <w:t>oût total des manutentions</w:t>
      </w:r>
      <w:r w:rsidR="001C031A">
        <w:rPr>
          <w:rFonts w:asciiTheme="minorBidi" w:hAnsiTheme="minorBidi" w:cstheme="minorBidi"/>
          <w:szCs w:val="24"/>
        </w:rPr>
        <w:t xml:space="preserve">.  </w:t>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szCs w:val="24"/>
        </w:rPr>
        <w:tab/>
      </w:r>
      <w:r w:rsidR="001C031A">
        <w:rPr>
          <w:rFonts w:asciiTheme="minorBidi" w:hAnsiTheme="minorBidi" w:cstheme="minorBidi"/>
          <w:b/>
          <w:bCs/>
          <w:szCs w:val="24"/>
        </w:rPr>
        <w:t>(1</w:t>
      </w:r>
      <w:r w:rsidR="001C031A" w:rsidRPr="0087117D">
        <w:rPr>
          <w:rFonts w:asciiTheme="minorBidi" w:hAnsiTheme="minorBidi" w:cstheme="minorBidi"/>
          <w:b/>
          <w:bCs/>
          <w:szCs w:val="24"/>
        </w:rPr>
        <w:t xml:space="preserve"> point)</w:t>
      </w:r>
    </w:p>
    <w:p w:rsidR="001C031A" w:rsidRDefault="001C031A" w:rsidP="001C031A">
      <w:pPr>
        <w:pStyle w:val="EX2"/>
        <w:ind w:left="360"/>
      </w:pPr>
      <w:r>
        <w:t>Calculer le coût total d’achat des palettes</w:t>
      </w:r>
    </w:p>
    <w:p w:rsidR="001C031A" w:rsidRPr="00F25BC5" w:rsidRDefault="001C031A" w:rsidP="004B7B5D">
      <w:pPr>
        <w:pStyle w:val="Paragraphedeliste"/>
        <w:numPr>
          <w:ilvl w:val="0"/>
          <w:numId w:val="22"/>
        </w:numPr>
        <w:tabs>
          <w:tab w:val="left" w:pos="2813"/>
        </w:tabs>
        <w:spacing w:after="0" w:line="360" w:lineRule="auto"/>
        <w:contextualSpacing/>
        <w:jc w:val="both"/>
        <w:rPr>
          <w:rFonts w:asciiTheme="minorBidi" w:hAnsiTheme="minorBidi" w:cstheme="minorBidi"/>
          <w:szCs w:val="24"/>
        </w:rPr>
      </w:pPr>
      <w:r>
        <w:rPr>
          <w:rFonts w:asciiTheme="minorBidi" w:hAnsiTheme="minorBidi" w:cstheme="minorBidi"/>
          <w:szCs w:val="24"/>
        </w:rPr>
        <w:t xml:space="preserve">Nombre total de palettes nécessaires pour les expéditions; </w:t>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1C031A" w:rsidRDefault="001C031A" w:rsidP="004B7B5D">
      <w:pPr>
        <w:pStyle w:val="Paragraphedeliste"/>
        <w:numPr>
          <w:ilvl w:val="0"/>
          <w:numId w:val="22"/>
        </w:numPr>
        <w:tabs>
          <w:tab w:val="left" w:pos="2813"/>
        </w:tabs>
        <w:spacing w:after="0" w:line="360" w:lineRule="auto"/>
        <w:contextualSpacing/>
        <w:jc w:val="both"/>
        <w:rPr>
          <w:rFonts w:asciiTheme="minorBidi" w:hAnsiTheme="minorBidi" w:cstheme="minorBidi"/>
          <w:szCs w:val="24"/>
        </w:rPr>
      </w:pPr>
      <w:r w:rsidRPr="0040588D">
        <w:rPr>
          <w:rFonts w:asciiTheme="minorBidi" w:hAnsiTheme="minorBidi" w:cstheme="minorBidi"/>
          <w:szCs w:val="24"/>
        </w:rPr>
        <w:t>Co</w:t>
      </w:r>
      <w:r>
        <w:rPr>
          <w:rFonts w:asciiTheme="minorBidi" w:hAnsiTheme="minorBidi" w:cstheme="minorBidi"/>
          <w:szCs w:val="24"/>
        </w:rPr>
        <w:t xml:space="preserve">ût total d’achat des palettes. </w:t>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szCs w:val="24"/>
        </w:rPr>
        <w:tab/>
      </w:r>
      <w:r>
        <w:rPr>
          <w:rFonts w:asciiTheme="minorBidi" w:hAnsiTheme="minorBidi" w:cstheme="minorBidi"/>
          <w:b/>
          <w:bCs/>
          <w:szCs w:val="24"/>
        </w:rPr>
        <w:t>(1</w:t>
      </w:r>
      <w:r w:rsidRPr="0087117D">
        <w:rPr>
          <w:rFonts w:asciiTheme="minorBidi" w:hAnsiTheme="minorBidi" w:cstheme="minorBidi"/>
          <w:b/>
          <w:bCs/>
          <w:szCs w:val="24"/>
        </w:rPr>
        <w:t xml:space="preserve"> point)</w:t>
      </w:r>
    </w:p>
    <w:p w:rsidR="001C031A" w:rsidRPr="00D15752" w:rsidRDefault="001C031A" w:rsidP="005B50D6">
      <w:pPr>
        <w:pStyle w:val="EX2"/>
        <w:ind w:left="360"/>
      </w:pPr>
      <w:r>
        <w:t>Calculer le coût total des pert</w:t>
      </w:r>
      <w:r w:rsidR="00D15752">
        <w:t>es de valeur des sacs retournés.</w:t>
      </w:r>
      <w:r w:rsidR="00D15752" w:rsidRPr="00D15752">
        <w:rPr>
          <w:rFonts w:asciiTheme="minorBidi" w:hAnsiTheme="minorBidi" w:cstheme="minorBidi"/>
          <w:b/>
        </w:rPr>
        <w:t xml:space="preserve"> </w:t>
      </w:r>
      <w:r w:rsidR="00D15752">
        <w:rPr>
          <w:rFonts w:asciiTheme="minorBidi" w:hAnsiTheme="minorBidi" w:cstheme="minorBidi"/>
          <w:b/>
        </w:rPr>
        <w:tab/>
      </w:r>
      <w:r w:rsidR="00D15752">
        <w:rPr>
          <w:rFonts w:asciiTheme="minorBidi" w:hAnsiTheme="minorBidi" w:cstheme="minorBidi"/>
          <w:b/>
        </w:rPr>
        <w:tab/>
      </w:r>
      <w:r w:rsidRPr="00D15752">
        <w:rPr>
          <w:rFonts w:asciiTheme="minorBidi" w:hAnsiTheme="minorBidi" w:cstheme="minorBidi"/>
          <w:b/>
        </w:rPr>
        <w:t>(</w:t>
      </w:r>
      <w:r w:rsidR="005B50D6">
        <w:rPr>
          <w:b/>
          <w:bCs w:val="0"/>
        </w:rPr>
        <w:t>2 points</w:t>
      </w:r>
      <w:r w:rsidRPr="00D15752">
        <w:rPr>
          <w:rFonts w:asciiTheme="minorBidi" w:hAnsiTheme="minorBidi" w:cstheme="minorBidi"/>
          <w:b/>
        </w:rPr>
        <w:t>)</w:t>
      </w:r>
    </w:p>
    <w:p w:rsidR="001C031A" w:rsidRDefault="001C031A" w:rsidP="001C031A">
      <w:pPr>
        <w:pStyle w:val="EX2"/>
        <w:ind w:left="360"/>
      </w:pPr>
      <w:r>
        <w:t xml:space="preserve">Calculer le coût total annuel des charges.    </w:t>
      </w:r>
      <w:r>
        <w:tab/>
      </w:r>
      <w:r>
        <w:tab/>
      </w:r>
      <w:r>
        <w:tab/>
      </w:r>
      <w:r>
        <w:tab/>
      </w:r>
      <w:r>
        <w:rPr>
          <w:b/>
          <w:bCs w:val="0"/>
        </w:rPr>
        <w:t>(2</w:t>
      </w:r>
      <w:r w:rsidRPr="0087117D">
        <w:rPr>
          <w:b/>
          <w:bCs w:val="0"/>
        </w:rPr>
        <w:t xml:space="preserve"> point</w:t>
      </w:r>
      <w:r>
        <w:rPr>
          <w:b/>
          <w:bCs w:val="0"/>
        </w:rPr>
        <w:t>s</w:t>
      </w:r>
      <w:r w:rsidRPr="0087117D">
        <w:rPr>
          <w:b/>
          <w:bCs w:val="0"/>
        </w:rPr>
        <w:t>)</w:t>
      </w:r>
    </w:p>
    <w:p w:rsidR="001C031A" w:rsidRDefault="001C031A" w:rsidP="001C031A">
      <w:pPr>
        <w:pStyle w:val="EX2"/>
        <w:ind w:left="360"/>
      </w:pPr>
      <w:r>
        <w:t xml:space="preserve">Calculer le coût de revient.    </w:t>
      </w:r>
      <w:r>
        <w:tab/>
      </w:r>
      <w:r>
        <w:tab/>
      </w:r>
      <w:r>
        <w:tab/>
      </w:r>
      <w:r>
        <w:tab/>
      </w:r>
      <w:r>
        <w:tab/>
      </w:r>
      <w:r>
        <w:tab/>
      </w:r>
      <w:r>
        <w:tab/>
      </w:r>
      <w:r w:rsidR="00964333">
        <w:rPr>
          <w:b/>
          <w:bCs w:val="0"/>
        </w:rPr>
        <w:t>(2</w:t>
      </w:r>
      <w:r w:rsidRPr="0087117D">
        <w:rPr>
          <w:b/>
          <w:bCs w:val="0"/>
        </w:rPr>
        <w:t xml:space="preserve"> point</w:t>
      </w:r>
      <w:r>
        <w:rPr>
          <w:b/>
          <w:bCs w:val="0"/>
        </w:rPr>
        <w:t>s</w:t>
      </w:r>
      <w:r w:rsidRPr="0087117D">
        <w:rPr>
          <w:b/>
          <w:bCs w:val="0"/>
        </w:rPr>
        <w:t>)</w:t>
      </w:r>
    </w:p>
    <w:p w:rsidR="001C031A" w:rsidRDefault="001C031A" w:rsidP="001C031A">
      <w:pPr>
        <w:pStyle w:val="EX2"/>
        <w:ind w:left="360"/>
      </w:pPr>
      <w:r>
        <w:t>Quelle est la solution à  adopter ? Justifiez votre réponse.</w:t>
      </w:r>
      <w:r>
        <w:tab/>
      </w:r>
      <w:r>
        <w:tab/>
      </w:r>
      <w:r w:rsidR="00964333">
        <w:rPr>
          <w:b/>
          <w:bCs w:val="0"/>
        </w:rPr>
        <w:t>(1</w:t>
      </w:r>
      <w:r w:rsidRPr="0087117D">
        <w:rPr>
          <w:b/>
          <w:bCs w:val="0"/>
        </w:rPr>
        <w:t xml:space="preserve"> point)</w:t>
      </w:r>
    </w:p>
    <w:p w:rsidR="009F497B" w:rsidRPr="009F497B" w:rsidRDefault="009F497B" w:rsidP="009F497B">
      <w:pPr>
        <w:tabs>
          <w:tab w:val="left" w:pos="2813"/>
        </w:tabs>
        <w:spacing w:after="0" w:line="360" w:lineRule="auto"/>
        <w:contextualSpacing/>
        <w:jc w:val="both"/>
        <w:rPr>
          <w:rFonts w:asciiTheme="minorBidi" w:hAnsiTheme="minorBidi" w:cstheme="minorBidi"/>
          <w:szCs w:val="24"/>
        </w:rPr>
      </w:pPr>
    </w:p>
    <w:p w:rsidR="00F25BC5" w:rsidRDefault="00F25BC5" w:rsidP="00333BFC">
      <w:pPr>
        <w:spacing w:after="0" w:line="240" w:lineRule="auto"/>
        <w:rPr>
          <w:rFonts w:ascii="Times New Roman" w:eastAsia="Times New Roman" w:hAnsi="Times New Roman" w:cs="Times New Roman"/>
          <w:sz w:val="24"/>
          <w:szCs w:val="28"/>
          <w:lang w:eastAsia="fr-FR"/>
        </w:rPr>
      </w:pPr>
    </w:p>
    <w:p w:rsidR="00972420" w:rsidRDefault="00972420" w:rsidP="005D07A2">
      <w:pPr>
        <w:tabs>
          <w:tab w:val="left" w:pos="2813"/>
        </w:tabs>
        <w:spacing w:line="360" w:lineRule="auto"/>
        <w:jc w:val="both"/>
        <w:rPr>
          <w:rFonts w:asciiTheme="minorBidi" w:hAnsiTheme="minorBidi" w:cstheme="minorBidi"/>
          <w:b/>
          <w:bCs/>
          <w:u w:val="single"/>
        </w:rPr>
        <w:sectPr w:rsidR="00972420" w:rsidSect="00C12407">
          <w:pgSz w:w="11907" w:h="16840" w:code="9"/>
          <w:pgMar w:top="1418" w:right="958" w:bottom="1418" w:left="1418" w:header="709" w:footer="709" w:gutter="0"/>
          <w:cols w:space="708"/>
          <w:docGrid w:linePitch="360"/>
        </w:sectPr>
      </w:pPr>
    </w:p>
    <w:p w:rsidR="009D57DF" w:rsidRPr="00972420" w:rsidRDefault="009D57DF" w:rsidP="008C7583">
      <w:pPr>
        <w:tabs>
          <w:tab w:val="left" w:pos="2813"/>
        </w:tabs>
        <w:spacing w:after="0" w:line="240" w:lineRule="auto"/>
        <w:jc w:val="both"/>
        <w:rPr>
          <w:rFonts w:asciiTheme="minorBidi" w:hAnsiTheme="minorBidi" w:cstheme="minorBidi"/>
          <w:b/>
          <w:bCs/>
          <w:u w:val="single"/>
        </w:rPr>
      </w:pPr>
      <w:r w:rsidRPr="0087117D">
        <w:rPr>
          <w:rFonts w:asciiTheme="minorBidi" w:hAnsiTheme="minorBidi" w:cstheme="minorBidi"/>
          <w:b/>
          <w:bCs/>
          <w:u w:val="single"/>
        </w:rPr>
        <w:lastRenderedPageBreak/>
        <w:t>Annexe I</w:t>
      </w:r>
      <w:r>
        <w:rPr>
          <w:rFonts w:asciiTheme="minorBidi" w:hAnsiTheme="minorBidi" w:cstheme="minorBidi"/>
          <w:b/>
          <w:bCs/>
          <w:u w:val="single"/>
        </w:rPr>
        <w:t>II</w:t>
      </w:r>
      <w:r w:rsidR="00D67D4F">
        <w:rPr>
          <w:rFonts w:asciiTheme="minorBidi" w:hAnsiTheme="minorBidi" w:cstheme="minorBidi"/>
          <w:b/>
          <w:bCs/>
          <w:u w:val="single"/>
        </w:rPr>
        <w:t>.1</w:t>
      </w:r>
      <w:r w:rsidRPr="0087117D">
        <w:rPr>
          <w:rFonts w:asciiTheme="minorBidi" w:hAnsiTheme="minorBidi" w:cstheme="minorBidi"/>
          <w:b/>
          <w:bCs/>
          <w:u w:val="single"/>
        </w:rPr>
        <w:t> : (à rendre avec la copie de réponse)</w:t>
      </w:r>
      <w:r w:rsidR="00964333">
        <w:rPr>
          <w:rFonts w:asciiTheme="minorBidi" w:hAnsiTheme="minorBidi" w:cstheme="minorBidi"/>
          <w:b/>
          <w:bCs/>
          <w:u w:val="single"/>
        </w:rPr>
        <w:t xml:space="preserve"> (19</w:t>
      </w:r>
      <w:r>
        <w:rPr>
          <w:rFonts w:asciiTheme="minorBidi" w:hAnsiTheme="minorBidi" w:cstheme="minorBidi"/>
          <w:b/>
          <w:bCs/>
          <w:u w:val="single"/>
        </w:rPr>
        <w:t xml:space="preserve"> points)</w:t>
      </w:r>
    </w:p>
    <w:tbl>
      <w:tblPr>
        <w:tblW w:w="14547" w:type="dxa"/>
        <w:tblInd w:w="55" w:type="dxa"/>
        <w:tblCellMar>
          <w:left w:w="70" w:type="dxa"/>
          <w:right w:w="70" w:type="dxa"/>
        </w:tblCellMar>
        <w:tblLook w:val="04A0" w:firstRow="1" w:lastRow="0" w:firstColumn="1" w:lastColumn="0" w:noHBand="0" w:noVBand="1"/>
      </w:tblPr>
      <w:tblGrid>
        <w:gridCol w:w="2860"/>
        <w:gridCol w:w="6794"/>
        <w:gridCol w:w="3261"/>
        <w:gridCol w:w="1632"/>
      </w:tblGrid>
      <w:tr w:rsidR="009D57DF" w:rsidRPr="005D07A2" w:rsidTr="00FF7869">
        <w:trPr>
          <w:trHeight w:val="300"/>
        </w:trPr>
        <w:tc>
          <w:tcPr>
            <w:tcW w:w="96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7DF" w:rsidRPr="009D57DF" w:rsidRDefault="009D57DF" w:rsidP="00760D92">
            <w:pPr>
              <w:spacing w:after="0" w:line="240" w:lineRule="auto"/>
              <w:jc w:val="center"/>
              <w:rPr>
                <w:rFonts w:eastAsia="Times New Roman"/>
                <w:b/>
                <w:bCs/>
                <w:color w:val="000000"/>
                <w:lang w:eastAsia="fr-FR"/>
              </w:rPr>
            </w:pPr>
            <w:r w:rsidRPr="009D57DF">
              <w:rPr>
                <w:rFonts w:eastAsia="Times New Roman"/>
                <w:b/>
                <w:bCs/>
                <w:color w:val="000000"/>
                <w:lang w:eastAsia="fr-FR"/>
              </w:rPr>
              <w:t>Questions</w:t>
            </w:r>
            <w:r>
              <w:rPr>
                <w:rFonts w:eastAsia="Times New Roman"/>
                <w:b/>
                <w:bCs/>
                <w:color w:val="000000"/>
                <w:lang w:eastAsia="fr-FR"/>
              </w:rPr>
              <w:t> :</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rsidR="009D57DF" w:rsidRPr="009D57DF" w:rsidRDefault="009D57DF" w:rsidP="00760D92">
            <w:pPr>
              <w:spacing w:after="0" w:line="240" w:lineRule="auto"/>
              <w:jc w:val="center"/>
              <w:rPr>
                <w:rFonts w:eastAsia="Times New Roman"/>
                <w:b/>
                <w:bCs/>
                <w:color w:val="000000"/>
                <w:lang w:eastAsia="fr-FR"/>
              </w:rPr>
            </w:pPr>
            <w:r w:rsidRPr="009D57DF">
              <w:rPr>
                <w:rFonts w:eastAsia="Times New Roman"/>
                <w:b/>
                <w:bCs/>
                <w:color w:val="000000"/>
                <w:lang w:eastAsia="fr-FR"/>
              </w:rPr>
              <w:t>Détails de calcul</w:t>
            </w:r>
          </w:p>
        </w:tc>
        <w:tc>
          <w:tcPr>
            <w:tcW w:w="1632" w:type="dxa"/>
            <w:tcBorders>
              <w:top w:val="single" w:sz="4" w:space="0" w:color="auto"/>
              <w:left w:val="nil"/>
              <w:bottom w:val="single" w:sz="4" w:space="0" w:color="auto"/>
              <w:right w:val="single" w:sz="4" w:space="0" w:color="auto"/>
            </w:tcBorders>
          </w:tcPr>
          <w:p w:rsidR="009D57DF" w:rsidRPr="009D57DF" w:rsidRDefault="009D57DF" w:rsidP="00760D92">
            <w:pPr>
              <w:spacing w:after="0" w:line="240" w:lineRule="auto"/>
              <w:jc w:val="center"/>
              <w:rPr>
                <w:rFonts w:eastAsia="Times New Roman"/>
                <w:b/>
                <w:bCs/>
                <w:color w:val="000000"/>
                <w:lang w:eastAsia="fr-FR"/>
              </w:rPr>
            </w:pPr>
            <w:r w:rsidRPr="009D57DF">
              <w:rPr>
                <w:rFonts w:eastAsia="Times New Roman"/>
                <w:b/>
                <w:bCs/>
                <w:color w:val="000000"/>
                <w:lang w:eastAsia="fr-FR"/>
              </w:rPr>
              <w:t>Valeurs</w:t>
            </w:r>
          </w:p>
        </w:tc>
      </w:tr>
      <w:tr w:rsidR="008E2D55" w:rsidRPr="005D07A2" w:rsidTr="00FF7869">
        <w:trPr>
          <w:trHeight w:val="315"/>
        </w:trPr>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E2D55" w:rsidRPr="005D07A2" w:rsidRDefault="00E500DE" w:rsidP="00760D92">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 xml:space="preserve">35)- </w:t>
            </w:r>
            <w:r w:rsidR="008E2D55" w:rsidRPr="005D07A2">
              <w:rPr>
                <w:rFonts w:ascii="Arial" w:eastAsia="Times New Roman" w:hAnsi="Arial" w:cs="Arial"/>
                <w:color w:val="000000"/>
                <w:lang w:eastAsia="fr-FR"/>
              </w:rPr>
              <w:t xml:space="preserve">Le coût de transport annuel </w:t>
            </w:r>
          </w:p>
        </w:tc>
        <w:tc>
          <w:tcPr>
            <w:tcW w:w="6794" w:type="dxa"/>
            <w:tcBorders>
              <w:top w:val="nil"/>
              <w:left w:val="nil"/>
              <w:bottom w:val="single" w:sz="4" w:space="0" w:color="auto"/>
              <w:right w:val="single" w:sz="4" w:space="0" w:color="auto"/>
            </w:tcBorders>
            <w:shd w:val="clear" w:color="auto" w:fill="auto"/>
            <w:noWrap/>
            <w:vAlign w:val="bottom"/>
            <w:hideMark/>
          </w:tcPr>
          <w:p w:rsidR="008E2D55" w:rsidRPr="005D07A2" w:rsidRDefault="008E2D55" w:rsidP="005B50D6">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a.</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Nombre de sacs retourné</w:t>
            </w:r>
            <w:r>
              <w:rPr>
                <w:rFonts w:ascii="Arial" w:eastAsia="Times New Roman" w:hAnsi="Arial" w:cs="Arial"/>
                <w:color w:val="000000"/>
                <w:lang w:eastAsia="fr-FR"/>
              </w:rPr>
              <w:t>s</w:t>
            </w:r>
            <w:r w:rsidRPr="005D07A2">
              <w:rPr>
                <w:rFonts w:ascii="Arial" w:eastAsia="Times New Roman" w:hAnsi="Arial" w:cs="Arial"/>
                <w:color w:val="000000"/>
                <w:lang w:eastAsia="fr-FR"/>
              </w:rPr>
              <w:t xml:space="preserve"> </w:t>
            </w:r>
            <w:r w:rsidR="005B50D6">
              <w:rPr>
                <w:rFonts w:ascii="Arial" w:eastAsia="Times New Roman" w:hAnsi="Arial" w:cs="Arial"/>
                <w:color w:val="000000"/>
                <w:lang w:eastAsia="fr-FR"/>
              </w:rPr>
              <w:t xml:space="preserve">   </w:t>
            </w:r>
            <w:r w:rsidR="005B50D6">
              <w:rPr>
                <w:rFonts w:ascii="Arial" w:hAnsi="Arial" w:cs="Arial"/>
                <w:b/>
                <w:bCs/>
              </w:rPr>
              <w:t>(1,5 pt)</w:t>
            </w:r>
          </w:p>
        </w:tc>
        <w:tc>
          <w:tcPr>
            <w:tcW w:w="3261" w:type="dxa"/>
            <w:tcBorders>
              <w:top w:val="nil"/>
              <w:left w:val="nil"/>
              <w:bottom w:val="single" w:sz="4" w:space="0" w:color="auto"/>
              <w:right w:val="single" w:sz="4" w:space="0" w:color="auto"/>
            </w:tcBorders>
            <w:shd w:val="clear" w:color="auto" w:fill="auto"/>
            <w:noWrap/>
            <w:vAlign w:val="bottom"/>
            <w:hideMark/>
          </w:tcPr>
          <w:p w:rsidR="008E2D55" w:rsidRPr="002D4CFB" w:rsidRDefault="008E2D55" w:rsidP="00760D92">
            <w:pPr>
              <w:spacing w:after="0" w:line="240" w:lineRule="auto"/>
              <w:rPr>
                <w:rFonts w:eastAsia="Times New Roman"/>
                <w:color w:val="FF0000"/>
                <w:lang w:eastAsia="fr-FR"/>
              </w:rPr>
            </w:pPr>
            <w:r w:rsidRPr="002D4CFB">
              <w:rPr>
                <w:rFonts w:eastAsia="Times New Roman"/>
                <w:color w:val="FF0000"/>
                <w:lang w:eastAsia="fr-FR"/>
              </w:rPr>
              <w:t> 9811200 x (4/100)=</w:t>
            </w:r>
          </w:p>
        </w:tc>
        <w:tc>
          <w:tcPr>
            <w:tcW w:w="1632" w:type="dxa"/>
            <w:tcBorders>
              <w:top w:val="nil"/>
              <w:left w:val="nil"/>
              <w:bottom w:val="single" w:sz="4" w:space="0" w:color="auto"/>
              <w:right w:val="single" w:sz="4" w:space="0" w:color="auto"/>
            </w:tcBorders>
            <w:vAlign w:val="center"/>
          </w:tcPr>
          <w:p w:rsidR="008E2D55" w:rsidRPr="002D4CFB" w:rsidRDefault="008E2D55" w:rsidP="00760D92">
            <w:pPr>
              <w:spacing w:after="0" w:line="240" w:lineRule="auto"/>
              <w:jc w:val="center"/>
              <w:rPr>
                <w:color w:val="FF0000"/>
              </w:rPr>
            </w:pPr>
            <w:r w:rsidRPr="002D4CFB">
              <w:rPr>
                <w:color w:val="FF0000"/>
              </w:rPr>
              <w:t>392 448,0</w:t>
            </w:r>
          </w:p>
        </w:tc>
      </w:tr>
      <w:tr w:rsidR="008E2D55" w:rsidRPr="005D07A2" w:rsidTr="00FF7869">
        <w:trPr>
          <w:trHeight w:val="315"/>
        </w:trPr>
        <w:tc>
          <w:tcPr>
            <w:tcW w:w="2860" w:type="dxa"/>
            <w:vMerge/>
            <w:tcBorders>
              <w:top w:val="nil"/>
              <w:left w:val="single" w:sz="4" w:space="0" w:color="auto"/>
              <w:bottom w:val="single" w:sz="4" w:space="0" w:color="auto"/>
              <w:right w:val="single" w:sz="4" w:space="0" w:color="auto"/>
            </w:tcBorders>
            <w:vAlign w:val="center"/>
            <w:hideMark/>
          </w:tcPr>
          <w:p w:rsidR="008E2D55" w:rsidRPr="005D07A2" w:rsidRDefault="008E2D55" w:rsidP="00760D92">
            <w:pPr>
              <w:spacing w:after="0" w:line="240" w:lineRule="auto"/>
              <w:rPr>
                <w:rFonts w:ascii="Arial" w:eastAsia="Times New Roman" w:hAnsi="Arial" w:cs="Arial"/>
                <w:color w:val="000000"/>
                <w:lang w:eastAsia="fr-FR"/>
              </w:rPr>
            </w:pPr>
          </w:p>
        </w:tc>
        <w:tc>
          <w:tcPr>
            <w:tcW w:w="6794" w:type="dxa"/>
            <w:tcBorders>
              <w:top w:val="nil"/>
              <w:left w:val="nil"/>
              <w:bottom w:val="single" w:sz="4" w:space="0" w:color="auto"/>
              <w:right w:val="single" w:sz="4" w:space="0" w:color="auto"/>
            </w:tcBorders>
            <w:shd w:val="clear" w:color="auto" w:fill="auto"/>
            <w:noWrap/>
            <w:vAlign w:val="bottom"/>
            <w:hideMark/>
          </w:tcPr>
          <w:p w:rsidR="008E2D55" w:rsidRPr="005D07A2" w:rsidRDefault="008E2D55" w:rsidP="00760D92">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b.</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Nombre de sacs réexpédiés vers les clients</w:t>
            </w:r>
            <w:r w:rsidR="005B50D6">
              <w:rPr>
                <w:rFonts w:ascii="Arial" w:eastAsia="Times New Roman" w:hAnsi="Arial" w:cs="Arial"/>
                <w:color w:val="000000"/>
                <w:lang w:eastAsia="fr-FR"/>
              </w:rPr>
              <w:t xml:space="preserve">   </w:t>
            </w:r>
            <w:r w:rsidR="005B50D6">
              <w:rPr>
                <w:rFonts w:ascii="Arial" w:hAnsi="Arial" w:cs="Arial"/>
                <w:b/>
                <w:bCs/>
              </w:rPr>
              <w:t>(1 pt)</w:t>
            </w:r>
          </w:p>
        </w:tc>
        <w:tc>
          <w:tcPr>
            <w:tcW w:w="3261" w:type="dxa"/>
            <w:tcBorders>
              <w:top w:val="nil"/>
              <w:left w:val="nil"/>
              <w:bottom w:val="single" w:sz="4" w:space="0" w:color="auto"/>
              <w:right w:val="single" w:sz="4" w:space="0" w:color="auto"/>
            </w:tcBorders>
            <w:shd w:val="clear" w:color="auto" w:fill="auto"/>
            <w:noWrap/>
            <w:vAlign w:val="bottom"/>
            <w:hideMark/>
          </w:tcPr>
          <w:p w:rsidR="008E2D55" w:rsidRPr="002D4CFB" w:rsidRDefault="008E2D55" w:rsidP="00760D92">
            <w:pPr>
              <w:spacing w:after="0" w:line="240" w:lineRule="auto"/>
              <w:rPr>
                <w:rFonts w:eastAsia="Times New Roman"/>
                <w:color w:val="FF0000"/>
                <w:lang w:eastAsia="fr-FR"/>
              </w:rPr>
            </w:pPr>
            <w:r w:rsidRPr="002D4CFB">
              <w:rPr>
                <w:rFonts w:eastAsia="Times New Roman"/>
                <w:color w:val="FF0000"/>
                <w:lang w:eastAsia="fr-FR"/>
              </w:rPr>
              <w:t xml:space="preserve"> = </w:t>
            </w:r>
            <w:r w:rsidRPr="002D4CFB">
              <w:rPr>
                <w:color w:val="FF0000"/>
              </w:rPr>
              <w:t>392 448,0 =</w:t>
            </w:r>
          </w:p>
        </w:tc>
        <w:tc>
          <w:tcPr>
            <w:tcW w:w="1632" w:type="dxa"/>
            <w:tcBorders>
              <w:top w:val="nil"/>
              <w:left w:val="nil"/>
              <w:bottom w:val="single" w:sz="4" w:space="0" w:color="auto"/>
              <w:right w:val="single" w:sz="4" w:space="0" w:color="auto"/>
            </w:tcBorders>
            <w:vAlign w:val="center"/>
          </w:tcPr>
          <w:p w:rsidR="008E2D55" w:rsidRPr="002D4CFB" w:rsidRDefault="008E2D55" w:rsidP="00760D92">
            <w:pPr>
              <w:spacing w:after="0" w:line="240" w:lineRule="auto"/>
              <w:jc w:val="center"/>
              <w:rPr>
                <w:color w:val="FF0000"/>
              </w:rPr>
            </w:pPr>
            <w:r w:rsidRPr="002D4CFB">
              <w:rPr>
                <w:color w:val="FF0000"/>
              </w:rPr>
              <w:t>392 448,0</w:t>
            </w:r>
          </w:p>
        </w:tc>
      </w:tr>
      <w:tr w:rsidR="008E2D55" w:rsidRPr="005D07A2" w:rsidTr="00FF7869">
        <w:trPr>
          <w:trHeight w:val="615"/>
        </w:trPr>
        <w:tc>
          <w:tcPr>
            <w:tcW w:w="2860" w:type="dxa"/>
            <w:vMerge/>
            <w:tcBorders>
              <w:top w:val="nil"/>
              <w:left w:val="single" w:sz="4" w:space="0" w:color="auto"/>
              <w:bottom w:val="single" w:sz="4" w:space="0" w:color="auto"/>
              <w:right w:val="single" w:sz="4" w:space="0" w:color="auto"/>
            </w:tcBorders>
            <w:vAlign w:val="center"/>
            <w:hideMark/>
          </w:tcPr>
          <w:p w:rsidR="008E2D55" w:rsidRPr="005D07A2" w:rsidRDefault="008E2D55" w:rsidP="00760D92">
            <w:pPr>
              <w:spacing w:after="0" w:line="240" w:lineRule="auto"/>
              <w:rPr>
                <w:rFonts w:ascii="Arial" w:eastAsia="Times New Roman" w:hAnsi="Arial" w:cs="Arial"/>
                <w:color w:val="000000"/>
                <w:lang w:eastAsia="fr-FR"/>
              </w:rPr>
            </w:pPr>
          </w:p>
        </w:tc>
        <w:tc>
          <w:tcPr>
            <w:tcW w:w="6794" w:type="dxa"/>
            <w:tcBorders>
              <w:top w:val="nil"/>
              <w:left w:val="nil"/>
              <w:bottom w:val="single" w:sz="4" w:space="0" w:color="auto"/>
              <w:right w:val="single" w:sz="4" w:space="0" w:color="auto"/>
            </w:tcBorders>
            <w:shd w:val="clear" w:color="auto" w:fill="auto"/>
            <w:noWrap/>
            <w:vAlign w:val="bottom"/>
            <w:hideMark/>
          </w:tcPr>
          <w:p w:rsidR="008E2D55" w:rsidRPr="005D07A2" w:rsidRDefault="008E2D55" w:rsidP="00760D92">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c.</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Nombre tota</w:t>
            </w:r>
            <w:r>
              <w:rPr>
                <w:rFonts w:ascii="Arial" w:eastAsia="Times New Roman" w:hAnsi="Arial" w:cs="Arial"/>
                <w:color w:val="000000"/>
                <w:lang w:eastAsia="fr-FR"/>
              </w:rPr>
              <w:t>l de sacs en activité (somme : s</w:t>
            </w:r>
            <w:r w:rsidRPr="005D07A2">
              <w:rPr>
                <w:rFonts w:ascii="Arial" w:eastAsia="Times New Roman" w:hAnsi="Arial" w:cs="Arial"/>
                <w:color w:val="000000"/>
                <w:lang w:eastAsia="fr-FR"/>
              </w:rPr>
              <w:t>acs envoyé</w:t>
            </w:r>
            <w:r>
              <w:rPr>
                <w:rFonts w:ascii="Arial" w:eastAsia="Times New Roman" w:hAnsi="Arial" w:cs="Arial"/>
                <w:color w:val="000000"/>
                <w:lang w:eastAsia="fr-FR"/>
              </w:rPr>
              <w:t>s, s</w:t>
            </w:r>
            <w:r w:rsidRPr="005D07A2">
              <w:rPr>
                <w:rFonts w:ascii="Arial" w:eastAsia="Times New Roman" w:hAnsi="Arial" w:cs="Arial"/>
                <w:color w:val="000000"/>
                <w:lang w:eastAsia="fr-FR"/>
              </w:rPr>
              <w:t>acs retournés et sacs réexpédiés)</w:t>
            </w:r>
            <w:r w:rsidR="005B50D6">
              <w:rPr>
                <w:rFonts w:ascii="Arial" w:eastAsia="Times New Roman" w:hAnsi="Arial" w:cs="Arial"/>
                <w:color w:val="000000"/>
                <w:lang w:eastAsia="fr-FR"/>
              </w:rPr>
              <w:t xml:space="preserve">    </w:t>
            </w:r>
            <w:r w:rsidR="005B50D6">
              <w:rPr>
                <w:rFonts w:ascii="Arial" w:hAnsi="Arial" w:cs="Arial"/>
                <w:b/>
                <w:bCs/>
              </w:rPr>
              <w:t>(1,5 pt)</w:t>
            </w:r>
          </w:p>
        </w:tc>
        <w:tc>
          <w:tcPr>
            <w:tcW w:w="3261" w:type="dxa"/>
            <w:tcBorders>
              <w:top w:val="nil"/>
              <w:left w:val="nil"/>
              <w:bottom w:val="single" w:sz="4" w:space="0" w:color="auto"/>
              <w:right w:val="single" w:sz="4" w:space="0" w:color="auto"/>
            </w:tcBorders>
            <w:shd w:val="clear" w:color="auto" w:fill="auto"/>
            <w:noWrap/>
            <w:vAlign w:val="bottom"/>
            <w:hideMark/>
          </w:tcPr>
          <w:p w:rsidR="008E2D55" w:rsidRPr="002D4CFB" w:rsidRDefault="008E2D55" w:rsidP="00760D92">
            <w:pPr>
              <w:spacing w:after="0" w:line="240" w:lineRule="auto"/>
              <w:rPr>
                <w:rFonts w:eastAsia="Times New Roman"/>
                <w:color w:val="FF0000"/>
                <w:lang w:eastAsia="fr-FR"/>
              </w:rPr>
            </w:pPr>
            <w:r w:rsidRPr="002D4CFB">
              <w:rPr>
                <w:rFonts w:eastAsia="Times New Roman"/>
                <w:color w:val="FF0000"/>
                <w:lang w:eastAsia="fr-FR"/>
              </w:rPr>
              <w:t xml:space="preserve">(2 x </w:t>
            </w:r>
            <w:r w:rsidRPr="002D4CFB">
              <w:rPr>
                <w:color w:val="FF0000"/>
              </w:rPr>
              <w:t xml:space="preserve">392 448,0) +  </w:t>
            </w:r>
            <w:r w:rsidRPr="002D4CFB">
              <w:rPr>
                <w:rFonts w:eastAsia="Times New Roman"/>
                <w:color w:val="FF0000"/>
                <w:lang w:eastAsia="fr-FR"/>
              </w:rPr>
              <w:t>9811200=</w:t>
            </w:r>
            <w:r w:rsidRPr="002D4CFB">
              <w:rPr>
                <w:color w:val="FF0000"/>
              </w:rPr>
              <w:t xml:space="preserve"> </w:t>
            </w:r>
          </w:p>
        </w:tc>
        <w:tc>
          <w:tcPr>
            <w:tcW w:w="1632" w:type="dxa"/>
            <w:tcBorders>
              <w:top w:val="nil"/>
              <w:left w:val="nil"/>
              <w:bottom w:val="single" w:sz="4" w:space="0" w:color="auto"/>
              <w:right w:val="single" w:sz="4" w:space="0" w:color="auto"/>
            </w:tcBorders>
            <w:vAlign w:val="center"/>
          </w:tcPr>
          <w:p w:rsidR="008E2D55" w:rsidRPr="002D4CFB" w:rsidRDefault="008E2D55" w:rsidP="00760D92">
            <w:pPr>
              <w:spacing w:after="0" w:line="240" w:lineRule="auto"/>
              <w:jc w:val="center"/>
              <w:rPr>
                <w:color w:val="FF0000"/>
              </w:rPr>
            </w:pPr>
            <w:r w:rsidRPr="002D4CFB">
              <w:rPr>
                <w:color w:val="FF0000"/>
              </w:rPr>
              <w:t>10 596 096,0</w:t>
            </w:r>
          </w:p>
        </w:tc>
      </w:tr>
      <w:tr w:rsidR="008E2D55" w:rsidRPr="005D07A2" w:rsidTr="00FF7869">
        <w:trPr>
          <w:trHeight w:val="600"/>
        </w:trPr>
        <w:tc>
          <w:tcPr>
            <w:tcW w:w="2860" w:type="dxa"/>
            <w:vMerge/>
            <w:tcBorders>
              <w:top w:val="nil"/>
              <w:left w:val="single" w:sz="4" w:space="0" w:color="auto"/>
              <w:bottom w:val="single" w:sz="4" w:space="0" w:color="auto"/>
              <w:right w:val="single" w:sz="4" w:space="0" w:color="auto"/>
            </w:tcBorders>
            <w:vAlign w:val="center"/>
            <w:hideMark/>
          </w:tcPr>
          <w:p w:rsidR="008E2D55" w:rsidRPr="005D07A2" w:rsidRDefault="008E2D55" w:rsidP="00760D92">
            <w:pPr>
              <w:spacing w:after="0" w:line="240" w:lineRule="auto"/>
              <w:rPr>
                <w:rFonts w:ascii="Arial" w:eastAsia="Times New Roman" w:hAnsi="Arial" w:cs="Arial"/>
                <w:color w:val="000000"/>
                <w:lang w:eastAsia="fr-FR"/>
              </w:rPr>
            </w:pPr>
          </w:p>
        </w:tc>
        <w:tc>
          <w:tcPr>
            <w:tcW w:w="6794" w:type="dxa"/>
            <w:tcBorders>
              <w:top w:val="nil"/>
              <w:left w:val="nil"/>
              <w:bottom w:val="single" w:sz="4" w:space="0" w:color="auto"/>
              <w:right w:val="single" w:sz="4" w:space="0" w:color="auto"/>
            </w:tcBorders>
            <w:shd w:val="clear" w:color="auto" w:fill="auto"/>
            <w:noWrap/>
            <w:vAlign w:val="center"/>
            <w:hideMark/>
          </w:tcPr>
          <w:p w:rsidR="008E2D55" w:rsidRDefault="008E2D55" w:rsidP="00760D92">
            <w:pPr>
              <w:spacing w:after="0" w:line="240" w:lineRule="auto"/>
              <w:jc w:val="both"/>
              <w:rPr>
                <w:rFonts w:ascii="Arial" w:eastAsia="Times New Roman" w:hAnsi="Arial" w:cs="Arial"/>
                <w:color w:val="000000"/>
                <w:lang w:eastAsia="fr-FR"/>
              </w:rPr>
            </w:pPr>
            <w:r w:rsidRPr="005D07A2">
              <w:rPr>
                <w:rFonts w:ascii="Cambria" w:eastAsia="Times New Roman" w:hAnsi="Cambria"/>
                <w:b/>
                <w:bCs/>
                <w:color w:val="000000"/>
                <w:lang w:eastAsia="fr-FR"/>
              </w:rPr>
              <w:t>d.</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 xml:space="preserve">Nombre total de palettes nécessaires </w:t>
            </w:r>
            <w:r>
              <w:rPr>
                <w:rFonts w:ascii="Arial" w:eastAsia="Times New Roman" w:hAnsi="Arial" w:cs="Arial"/>
                <w:color w:val="000000"/>
                <w:lang w:eastAsia="fr-FR"/>
              </w:rPr>
              <w:t xml:space="preserve">à l’ensemble </w:t>
            </w:r>
            <w:r w:rsidRPr="005D07A2">
              <w:rPr>
                <w:rFonts w:ascii="Arial" w:eastAsia="Times New Roman" w:hAnsi="Arial" w:cs="Arial"/>
                <w:color w:val="000000"/>
                <w:lang w:eastAsia="fr-FR"/>
              </w:rPr>
              <w:t>des sacs</w:t>
            </w:r>
          </w:p>
          <w:p w:rsidR="005B50D6" w:rsidRPr="005D07A2" w:rsidRDefault="005B50D6" w:rsidP="00760D92">
            <w:pPr>
              <w:spacing w:after="0" w:line="240" w:lineRule="auto"/>
              <w:jc w:val="both"/>
              <w:rPr>
                <w:rFonts w:ascii="Cambria" w:eastAsia="Times New Roman" w:hAnsi="Cambria"/>
                <w:b/>
                <w:bCs/>
                <w:color w:val="000000"/>
                <w:lang w:eastAsia="fr-FR"/>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(1 pt)</w:t>
            </w:r>
          </w:p>
        </w:tc>
        <w:tc>
          <w:tcPr>
            <w:tcW w:w="3261" w:type="dxa"/>
            <w:tcBorders>
              <w:top w:val="nil"/>
              <w:left w:val="nil"/>
              <w:bottom w:val="single" w:sz="4" w:space="0" w:color="auto"/>
              <w:right w:val="single" w:sz="4" w:space="0" w:color="auto"/>
            </w:tcBorders>
            <w:shd w:val="clear" w:color="auto" w:fill="auto"/>
            <w:noWrap/>
            <w:vAlign w:val="bottom"/>
            <w:hideMark/>
          </w:tcPr>
          <w:p w:rsidR="008E2D55" w:rsidRPr="002D4CFB" w:rsidRDefault="008E2D55" w:rsidP="00760D92">
            <w:pPr>
              <w:spacing w:after="0" w:line="240" w:lineRule="auto"/>
              <w:rPr>
                <w:rFonts w:eastAsia="Times New Roman"/>
                <w:color w:val="FF0000"/>
                <w:lang w:eastAsia="fr-FR"/>
              </w:rPr>
            </w:pPr>
            <w:r w:rsidRPr="002D4CFB">
              <w:rPr>
                <w:rFonts w:eastAsia="Times New Roman"/>
                <w:color w:val="FF0000"/>
                <w:lang w:eastAsia="fr-FR"/>
              </w:rPr>
              <w:t> </w:t>
            </w:r>
            <w:r w:rsidRPr="002D4CFB">
              <w:rPr>
                <w:color w:val="FF0000"/>
              </w:rPr>
              <w:t>10 596 096,0 / 12=</w:t>
            </w:r>
          </w:p>
        </w:tc>
        <w:tc>
          <w:tcPr>
            <w:tcW w:w="1632" w:type="dxa"/>
            <w:tcBorders>
              <w:top w:val="nil"/>
              <w:left w:val="nil"/>
              <w:bottom w:val="single" w:sz="4" w:space="0" w:color="auto"/>
              <w:right w:val="single" w:sz="4" w:space="0" w:color="auto"/>
            </w:tcBorders>
            <w:vAlign w:val="center"/>
          </w:tcPr>
          <w:p w:rsidR="008E2D55" w:rsidRPr="002D4CFB" w:rsidRDefault="008E2D55" w:rsidP="00760D92">
            <w:pPr>
              <w:spacing w:after="0" w:line="240" w:lineRule="auto"/>
              <w:jc w:val="center"/>
              <w:rPr>
                <w:color w:val="FF0000"/>
              </w:rPr>
            </w:pPr>
            <w:r w:rsidRPr="002D4CFB">
              <w:rPr>
                <w:color w:val="FF0000"/>
              </w:rPr>
              <w:t>883 008,0</w:t>
            </w:r>
          </w:p>
        </w:tc>
      </w:tr>
      <w:tr w:rsidR="008E2D55" w:rsidRPr="005D07A2" w:rsidTr="00FF7869">
        <w:trPr>
          <w:trHeight w:val="315"/>
        </w:trPr>
        <w:tc>
          <w:tcPr>
            <w:tcW w:w="2860" w:type="dxa"/>
            <w:vMerge/>
            <w:tcBorders>
              <w:top w:val="nil"/>
              <w:left w:val="single" w:sz="4" w:space="0" w:color="auto"/>
              <w:bottom w:val="single" w:sz="4" w:space="0" w:color="auto"/>
              <w:right w:val="single" w:sz="4" w:space="0" w:color="auto"/>
            </w:tcBorders>
            <w:vAlign w:val="center"/>
            <w:hideMark/>
          </w:tcPr>
          <w:p w:rsidR="008E2D55" w:rsidRPr="005D07A2" w:rsidRDefault="008E2D55" w:rsidP="00760D92">
            <w:pPr>
              <w:spacing w:after="0" w:line="240" w:lineRule="auto"/>
              <w:rPr>
                <w:rFonts w:ascii="Arial" w:eastAsia="Times New Roman" w:hAnsi="Arial" w:cs="Arial"/>
                <w:color w:val="000000"/>
                <w:lang w:eastAsia="fr-FR"/>
              </w:rPr>
            </w:pPr>
          </w:p>
        </w:tc>
        <w:tc>
          <w:tcPr>
            <w:tcW w:w="6794" w:type="dxa"/>
            <w:tcBorders>
              <w:top w:val="nil"/>
              <w:left w:val="nil"/>
              <w:bottom w:val="single" w:sz="4" w:space="0" w:color="auto"/>
              <w:right w:val="single" w:sz="4" w:space="0" w:color="auto"/>
            </w:tcBorders>
            <w:shd w:val="clear" w:color="auto" w:fill="auto"/>
            <w:noWrap/>
            <w:vAlign w:val="center"/>
            <w:hideMark/>
          </w:tcPr>
          <w:p w:rsidR="008E2D55" w:rsidRPr="005D07A2" w:rsidRDefault="008E2D55" w:rsidP="00760D92">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e.</w:t>
            </w:r>
            <w:r w:rsidRPr="005D07A2">
              <w:rPr>
                <w:rFonts w:eastAsia="Times New Roman"/>
                <w:b/>
                <w:bCs/>
                <w:color w:val="000000"/>
                <w:sz w:val="14"/>
                <w:szCs w:val="14"/>
                <w:lang w:eastAsia="fr-FR"/>
              </w:rPr>
              <w:t xml:space="preserve">      </w:t>
            </w:r>
            <w:r>
              <w:rPr>
                <w:rFonts w:ascii="Arial" w:eastAsia="Times New Roman" w:hAnsi="Arial" w:cs="Arial"/>
                <w:color w:val="000000"/>
                <w:lang w:eastAsia="fr-FR"/>
              </w:rPr>
              <w:t>Poids total des palettes vides (Kg)</w:t>
            </w:r>
            <w:r w:rsidR="005B50D6">
              <w:rPr>
                <w:rFonts w:ascii="Arial" w:eastAsia="Times New Roman" w:hAnsi="Arial" w:cs="Arial"/>
                <w:color w:val="000000"/>
                <w:lang w:eastAsia="fr-FR"/>
              </w:rPr>
              <w:t xml:space="preserve">       </w:t>
            </w:r>
            <w:r w:rsidR="005B50D6">
              <w:rPr>
                <w:rFonts w:ascii="Arial" w:hAnsi="Arial" w:cs="Arial"/>
                <w:b/>
                <w:bCs/>
              </w:rPr>
              <w:t>(1 pt)</w:t>
            </w:r>
          </w:p>
        </w:tc>
        <w:tc>
          <w:tcPr>
            <w:tcW w:w="3261" w:type="dxa"/>
            <w:tcBorders>
              <w:top w:val="nil"/>
              <w:left w:val="nil"/>
              <w:bottom w:val="single" w:sz="4" w:space="0" w:color="auto"/>
              <w:right w:val="single" w:sz="4" w:space="0" w:color="auto"/>
            </w:tcBorders>
            <w:shd w:val="clear" w:color="auto" w:fill="auto"/>
            <w:noWrap/>
            <w:vAlign w:val="bottom"/>
            <w:hideMark/>
          </w:tcPr>
          <w:p w:rsidR="008E2D55" w:rsidRPr="002D4CFB" w:rsidRDefault="008E2D55" w:rsidP="00760D92">
            <w:pPr>
              <w:spacing w:after="0" w:line="240" w:lineRule="auto"/>
              <w:rPr>
                <w:rFonts w:eastAsia="Times New Roman"/>
                <w:color w:val="FF0000"/>
                <w:lang w:eastAsia="fr-FR"/>
              </w:rPr>
            </w:pPr>
            <w:r w:rsidRPr="002D4CFB">
              <w:rPr>
                <w:rFonts w:eastAsia="Times New Roman"/>
                <w:color w:val="FF0000"/>
                <w:lang w:eastAsia="fr-FR"/>
              </w:rPr>
              <w:t> </w:t>
            </w:r>
            <w:r w:rsidRPr="002D4CFB">
              <w:rPr>
                <w:color w:val="FF0000"/>
              </w:rPr>
              <w:t>883 008,0 x 24 =</w:t>
            </w:r>
          </w:p>
        </w:tc>
        <w:tc>
          <w:tcPr>
            <w:tcW w:w="1632" w:type="dxa"/>
            <w:tcBorders>
              <w:top w:val="nil"/>
              <w:left w:val="nil"/>
              <w:bottom w:val="single" w:sz="4" w:space="0" w:color="auto"/>
              <w:right w:val="single" w:sz="4" w:space="0" w:color="auto"/>
            </w:tcBorders>
            <w:vAlign w:val="center"/>
          </w:tcPr>
          <w:p w:rsidR="008E2D55" w:rsidRPr="002D4CFB" w:rsidRDefault="008E2D55" w:rsidP="00760D92">
            <w:pPr>
              <w:spacing w:after="0" w:line="240" w:lineRule="auto"/>
              <w:jc w:val="center"/>
              <w:rPr>
                <w:color w:val="FF0000"/>
              </w:rPr>
            </w:pPr>
            <w:r w:rsidRPr="002D4CFB">
              <w:rPr>
                <w:color w:val="FF0000"/>
              </w:rPr>
              <w:t>21 192 192,0</w:t>
            </w:r>
          </w:p>
        </w:tc>
      </w:tr>
      <w:tr w:rsidR="00303E6F" w:rsidRPr="005D07A2" w:rsidTr="00FF7869">
        <w:trPr>
          <w:trHeight w:val="315"/>
        </w:trPr>
        <w:tc>
          <w:tcPr>
            <w:tcW w:w="2860" w:type="dxa"/>
            <w:vMerge/>
            <w:tcBorders>
              <w:top w:val="nil"/>
              <w:left w:val="single" w:sz="4" w:space="0" w:color="auto"/>
              <w:bottom w:val="single" w:sz="4" w:space="0" w:color="auto"/>
              <w:right w:val="single" w:sz="4" w:space="0" w:color="auto"/>
            </w:tcBorders>
            <w:vAlign w:val="center"/>
            <w:hideMark/>
          </w:tcPr>
          <w:p w:rsidR="00303E6F" w:rsidRPr="005D07A2" w:rsidRDefault="00303E6F" w:rsidP="00760D92">
            <w:pPr>
              <w:spacing w:after="0" w:line="240" w:lineRule="auto"/>
              <w:rPr>
                <w:rFonts w:ascii="Arial" w:eastAsia="Times New Roman" w:hAnsi="Arial" w:cs="Arial"/>
                <w:color w:val="000000"/>
                <w:lang w:eastAsia="fr-FR"/>
              </w:rPr>
            </w:pPr>
          </w:p>
        </w:tc>
        <w:tc>
          <w:tcPr>
            <w:tcW w:w="6794" w:type="dxa"/>
            <w:tcBorders>
              <w:top w:val="nil"/>
              <w:left w:val="nil"/>
              <w:bottom w:val="single" w:sz="4" w:space="0" w:color="auto"/>
              <w:right w:val="single" w:sz="4" w:space="0" w:color="auto"/>
            </w:tcBorders>
            <w:shd w:val="clear" w:color="auto" w:fill="auto"/>
            <w:noWrap/>
            <w:vAlign w:val="center"/>
            <w:hideMark/>
          </w:tcPr>
          <w:p w:rsidR="00303E6F" w:rsidRPr="005D07A2" w:rsidRDefault="00303E6F" w:rsidP="00760D92">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f.</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Poids total des chargements</w:t>
            </w:r>
            <w:r>
              <w:rPr>
                <w:rFonts w:ascii="Arial" w:eastAsia="Times New Roman" w:hAnsi="Arial" w:cs="Arial"/>
                <w:color w:val="000000"/>
                <w:lang w:eastAsia="fr-FR"/>
              </w:rPr>
              <w:t xml:space="preserve"> (Kg)</w:t>
            </w:r>
            <w:r w:rsidR="005B50D6">
              <w:rPr>
                <w:rFonts w:ascii="Arial" w:eastAsia="Times New Roman" w:hAnsi="Arial" w:cs="Arial"/>
                <w:color w:val="000000"/>
                <w:lang w:eastAsia="fr-FR"/>
              </w:rPr>
              <w:t xml:space="preserve">        </w:t>
            </w:r>
            <w:r w:rsidR="005B50D6">
              <w:rPr>
                <w:rFonts w:ascii="Arial" w:hAnsi="Arial" w:cs="Arial"/>
                <w:b/>
                <w:bCs/>
              </w:rPr>
              <w:t>(1 pt)</w:t>
            </w:r>
          </w:p>
        </w:tc>
        <w:tc>
          <w:tcPr>
            <w:tcW w:w="3261" w:type="dxa"/>
            <w:tcBorders>
              <w:top w:val="nil"/>
              <w:left w:val="nil"/>
              <w:bottom w:val="single" w:sz="4" w:space="0" w:color="auto"/>
              <w:right w:val="single" w:sz="4" w:space="0" w:color="auto"/>
            </w:tcBorders>
            <w:shd w:val="clear" w:color="auto" w:fill="auto"/>
            <w:noWrap/>
            <w:vAlign w:val="bottom"/>
            <w:hideMark/>
          </w:tcPr>
          <w:p w:rsidR="00303E6F" w:rsidRPr="002D4CFB" w:rsidRDefault="00303E6F" w:rsidP="00760D92">
            <w:pPr>
              <w:spacing w:after="0" w:line="240" w:lineRule="auto"/>
              <w:rPr>
                <w:rFonts w:eastAsia="Times New Roman"/>
                <w:color w:val="FF0000"/>
                <w:lang w:eastAsia="fr-FR"/>
              </w:rPr>
            </w:pPr>
            <w:r w:rsidRPr="002D4CFB">
              <w:rPr>
                <w:rFonts w:eastAsia="Times New Roman"/>
                <w:color w:val="FF0000"/>
                <w:lang w:eastAsia="fr-FR"/>
              </w:rPr>
              <w:t> </w:t>
            </w:r>
            <w:r w:rsidRPr="002D4CFB">
              <w:rPr>
                <w:color w:val="FF0000"/>
              </w:rPr>
              <w:t>21 192 192,0 + (10 596 096,0x 50)</w:t>
            </w:r>
          </w:p>
        </w:tc>
        <w:tc>
          <w:tcPr>
            <w:tcW w:w="1632" w:type="dxa"/>
            <w:tcBorders>
              <w:top w:val="nil"/>
              <w:left w:val="nil"/>
              <w:bottom w:val="single" w:sz="4" w:space="0" w:color="auto"/>
              <w:right w:val="single" w:sz="4" w:space="0" w:color="auto"/>
            </w:tcBorders>
            <w:vAlign w:val="center"/>
          </w:tcPr>
          <w:p w:rsidR="00303E6F" w:rsidRPr="002D4CFB" w:rsidRDefault="00303E6F" w:rsidP="00760D92">
            <w:pPr>
              <w:spacing w:after="0" w:line="240" w:lineRule="auto"/>
              <w:jc w:val="center"/>
              <w:rPr>
                <w:color w:val="FF0000"/>
              </w:rPr>
            </w:pPr>
            <w:r w:rsidRPr="002D4CFB">
              <w:rPr>
                <w:color w:val="FF0000"/>
              </w:rPr>
              <w:t>550 996 992,0</w:t>
            </w:r>
          </w:p>
        </w:tc>
      </w:tr>
      <w:tr w:rsidR="00303E6F" w:rsidRPr="005D07A2" w:rsidTr="004A724F">
        <w:trPr>
          <w:trHeight w:val="315"/>
        </w:trPr>
        <w:tc>
          <w:tcPr>
            <w:tcW w:w="2860" w:type="dxa"/>
            <w:vMerge/>
            <w:tcBorders>
              <w:top w:val="nil"/>
              <w:left w:val="single" w:sz="4" w:space="0" w:color="auto"/>
              <w:bottom w:val="single" w:sz="4" w:space="0" w:color="auto"/>
              <w:right w:val="single" w:sz="4" w:space="0" w:color="auto"/>
            </w:tcBorders>
            <w:vAlign w:val="center"/>
            <w:hideMark/>
          </w:tcPr>
          <w:p w:rsidR="00303E6F" w:rsidRPr="005D07A2" w:rsidRDefault="00303E6F" w:rsidP="00760D92">
            <w:pPr>
              <w:spacing w:after="0" w:line="240" w:lineRule="auto"/>
              <w:rPr>
                <w:rFonts w:ascii="Arial" w:eastAsia="Times New Roman" w:hAnsi="Arial" w:cs="Arial"/>
                <w:color w:val="000000"/>
                <w:lang w:eastAsia="fr-FR"/>
              </w:rPr>
            </w:pPr>
          </w:p>
        </w:tc>
        <w:tc>
          <w:tcPr>
            <w:tcW w:w="6794" w:type="dxa"/>
            <w:tcBorders>
              <w:top w:val="nil"/>
              <w:left w:val="nil"/>
              <w:bottom w:val="single" w:sz="4" w:space="0" w:color="auto"/>
              <w:right w:val="single" w:sz="4" w:space="0" w:color="auto"/>
            </w:tcBorders>
            <w:shd w:val="clear" w:color="auto" w:fill="auto"/>
            <w:noWrap/>
            <w:vAlign w:val="center"/>
            <w:hideMark/>
          </w:tcPr>
          <w:p w:rsidR="00303E6F" w:rsidRPr="005D07A2" w:rsidRDefault="00303E6F" w:rsidP="00760D92">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g.</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 xml:space="preserve">Le coût total de transport </w:t>
            </w:r>
            <w:r>
              <w:rPr>
                <w:rFonts w:ascii="Arial" w:eastAsia="Times New Roman" w:hAnsi="Arial" w:cs="Arial"/>
                <w:color w:val="000000"/>
                <w:lang w:eastAsia="fr-FR"/>
              </w:rPr>
              <w:t xml:space="preserve"> (</w:t>
            </w:r>
            <w:proofErr w:type="spellStart"/>
            <w:r>
              <w:rPr>
                <w:rFonts w:ascii="Arial" w:eastAsia="Times New Roman" w:hAnsi="Arial" w:cs="Arial"/>
                <w:color w:val="000000"/>
                <w:lang w:eastAsia="fr-FR"/>
              </w:rPr>
              <w:t>Dhs</w:t>
            </w:r>
            <w:proofErr w:type="spellEnd"/>
            <w:r>
              <w:rPr>
                <w:rFonts w:ascii="Arial" w:eastAsia="Times New Roman" w:hAnsi="Arial" w:cs="Arial"/>
                <w:color w:val="000000"/>
                <w:lang w:eastAsia="fr-FR"/>
              </w:rPr>
              <w:t>)</w:t>
            </w:r>
            <w:r w:rsidR="005B50D6">
              <w:rPr>
                <w:rFonts w:ascii="Arial" w:eastAsia="Times New Roman" w:hAnsi="Arial" w:cs="Arial"/>
                <w:color w:val="000000"/>
                <w:lang w:eastAsia="fr-FR"/>
              </w:rPr>
              <w:t xml:space="preserve">            </w:t>
            </w:r>
            <w:r w:rsidR="005B50D6">
              <w:rPr>
                <w:rFonts w:ascii="Arial" w:hAnsi="Arial" w:cs="Arial"/>
                <w:b/>
                <w:bCs/>
              </w:rPr>
              <w:t>(1 pt)</w:t>
            </w:r>
          </w:p>
        </w:tc>
        <w:tc>
          <w:tcPr>
            <w:tcW w:w="3261" w:type="dxa"/>
            <w:tcBorders>
              <w:top w:val="nil"/>
              <w:left w:val="nil"/>
              <w:bottom w:val="single" w:sz="4" w:space="0" w:color="auto"/>
              <w:right w:val="single" w:sz="4" w:space="0" w:color="auto"/>
            </w:tcBorders>
            <w:shd w:val="clear" w:color="auto" w:fill="auto"/>
            <w:noWrap/>
            <w:vAlign w:val="bottom"/>
            <w:hideMark/>
          </w:tcPr>
          <w:p w:rsidR="00303E6F" w:rsidRPr="002D4CFB" w:rsidRDefault="00303E6F" w:rsidP="00760D92">
            <w:pPr>
              <w:spacing w:after="0" w:line="240" w:lineRule="auto"/>
              <w:rPr>
                <w:rFonts w:eastAsia="Times New Roman"/>
                <w:color w:val="FF0000"/>
                <w:lang w:eastAsia="fr-FR"/>
              </w:rPr>
            </w:pPr>
            <w:r w:rsidRPr="002D4CFB">
              <w:rPr>
                <w:rFonts w:eastAsia="Times New Roman"/>
                <w:color w:val="FF0000"/>
                <w:lang w:eastAsia="fr-FR"/>
              </w:rPr>
              <w:t> </w:t>
            </w:r>
            <w:r w:rsidR="00FF7869" w:rsidRPr="002D4CFB">
              <w:rPr>
                <w:color w:val="FF0000"/>
              </w:rPr>
              <w:t>550 996 992,0 x 0,4 =</w:t>
            </w:r>
          </w:p>
        </w:tc>
        <w:tc>
          <w:tcPr>
            <w:tcW w:w="1632" w:type="dxa"/>
            <w:tcBorders>
              <w:top w:val="nil"/>
              <w:left w:val="nil"/>
              <w:bottom w:val="single" w:sz="4" w:space="0" w:color="auto"/>
              <w:right w:val="single" w:sz="4" w:space="0" w:color="auto"/>
            </w:tcBorders>
            <w:vAlign w:val="center"/>
          </w:tcPr>
          <w:p w:rsidR="00303E6F" w:rsidRPr="002D4CFB" w:rsidRDefault="00303E6F" w:rsidP="00760D92">
            <w:pPr>
              <w:spacing w:after="0" w:line="240" w:lineRule="auto"/>
              <w:jc w:val="center"/>
              <w:rPr>
                <w:color w:val="FF0000"/>
              </w:rPr>
            </w:pPr>
            <w:r w:rsidRPr="002D4CFB">
              <w:rPr>
                <w:color w:val="FF0000"/>
              </w:rPr>
              <w:t>220 398 796,8</w:t>
            </w:r>
          </w:p>
        </w:tc>
      </w:tr>
      <w:tr w:rsidR="004A724F" w:rsidRPr="005D07A2" w:rsidTr="004A724F">
        <w:trPr>
          <w:trHeight w:val="670"/>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4A724F" w:rsidRPr="005D07A2" w:rsidRDefault="004A724F" w:rsidP="00760D92">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 xml:space="preserve">36)- </w:t>
            </w:r>
            <w:r w:rsidRPr="005D07A2">
              <w:rPr>
                <w:rFonts w:ascii="Arial" w:eastAsia="Times New Roman" w:hAnsi="Arial" w:cs="Arial"/>
                <w:color w:val="000000"/>
                <w:lang w:eastAsia="fr-FR"/>
              </w:rPr>
              <w:t xml:space="preserve">Le coût de </w:t>
            </w:r>
            <w:r w:rsidRPr="005D07A2">
              <w:rPr>
                <w:rFonts w:ascii="Arial" w:eastAsia="Times New Roman" w:hAnsi="Arial" w:cs="Arial"/>
                <w:color w:val="000000"/>
                <w:lang w:eastAsia="fr-FR"/>
              </w:rPr>
              <w:br/>
              <w:t>manutention</w:t>
            </w:r>
          </w:p>
        </w:tc>
        <w:tc>
          <w:tcPr>
            <w:tcW w:w="6794" w:type="dxa"/>
            <w:tcBorders>
              <w:top w:val="single" w:sz="4" w:space="0" w:color="auto"/>
              <w:left w:val="nil"/>
              <w:bottom w:val="single" w:sz="4" w:space="0" w:color="auto"/>
              <w:right w:val="single" w:sz="4" w:space="0" w:color="auto"/>
            </w:tcBorders>
            <w:shd w:val="clear" w:color="auto" w:fill="auto"/>
            <w:noWrap/>
            <w:vAlign w:val="center"/>
          </w:tcPr>
          <w:p w:rsidR="004A724F" w:rsidRPr="00C547DE" w:rsidRDefault="004A724F" w:rsidP="00FB1BD3">
            <w:pPr>
              <w:spacing w:after="0" w:line="240" w:lineRule="auto"/>
              <w:jc w:val="both"/>
              <w:rPr>
                <w:rFonts w:ascii="Arial" w:eastAsia="Times New Roman" w:hAnsi="Arial" w:cs="Arial"/>
                <w:b/>
                <w:bCs/>
                <w:color w:val="000000"/>
                <w:lang w:eastAsia="fr-FR"/>
              </w:rPr>
            </w:pPr>
            <w:r>
              <w:rPr>
                <w:rFonts w:ascii="Arial" w:eastAsia="Times New Roman" w:hAnsi="Arial" w:cs="Arial"/>
                <w:b/>
                <w:bCs/>
                <w:color w:val="000000"/>
                <w:lang w:eastAsia="fr-FR"/>
              </w:rPr>
              <w:t>a</w:t>
            </w:r>
            <w:r w:rsidRPr="00C547DE">
              <w:rPr>
                <w:rFonts w:ascii="Arial" w:eastAsia="Times New Roman" w:hAnsi="Arial" w:cs="Arial"/>
                <w:b/>
                <w:bCs/>
                <w:color w:val="000000"/>
                <w:lang w:eastAsia="fr-FR"/>
              </w:rPr>
              <w:t>.</w:t>
            </w:r>
            <w:r w:rsidRPr="00C547DE">
              <w:rPr>
                <w:rFonts w:ascii="Arial" w:eastAsia="Times New Roman" w:hAnsi="Arial" w:cs="Arial"/>
                <w:b/>
                <w:bCs/>
                <w:color w:val="000000"/>
                <w:sz w:val="14"/>
                <w:szCs w:val="14"/>
                <w:lang w:eastAsia="fr-FR"/>
              </w:rPr>
              <w:t xml:space="preserve">     </w:t>
            </w:r>
            <w:r w:rsidRPr="00C547DE">
              <w:rPr>
                <w:rFonts w:ascii="Arial" w:eastAsia="Times New Roman" w:hAnsi="Arial" w:cs="Arial"/>
                <w:color w:val="000000"/>
                <w:lang w:eastAsia="fr-FR"/>
              </w:rPr>
              <w:t>Temps total des manutentions (Heure)</w:t>
            </w:r>
            <w:r w:rsidR="005B50D6">
              <w:rPr>
                <w:rFonts w:ascii="Arial" w:eastAsia="Times New Roman" w:hAnsi="Arial" w:cs="Arial"/>
                <w:color w:val="000000"/>
                <w:lang w:eastAsia="fr-FR"/>
              </w:rPr>
              <w:t xml:space="preserve">      </w:t>
            </w:r>
            <w:r w:rsidR="005B50D6">
              <w:rPr>
                <w:rFonts w:ascii="Arial" w:hAnsi="Arial" w:cs="Arial"/>
                <w:b/>
                <w:bCs/>
              </w:rPr>
              <w:t>(1 pt)</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4A724F" w:rsidRPr="002D4CFB" w:rsidRDefault="004A724F" w:rsidP="004A724F">
            <w:pPr>
              <w:spacing w:after="0" w:line="240" w:lineRule="auto"/>
              <w:jc w:val="center"/>
              <w:rPr>
                <w:rFonts w:eastAsia="Times New Roman"/>
                <w:color w:val="FF0000"/>
                <w:lang w:eastAsia="fr-FR"/>
              </w:rPr>
            </w:pPr>
            <w:r w:rsidRPr="002D4CFB">
              <w:rPr>
                <w:rFonts w:eastAsia="Times New Roman"/>
                <w:color w:val="FF0000"/>
                <w:lang w:eastAsia="fr-FR"/>
              </w:rPr>
              <w:t xml:space="preserve">= </w:t>
            </w:r>
            <w:r w:rsidRPr="002D4CFB">
              <w:rPr>
                <w:color w:val="FF0000"/>
              </w:rPr>
              <w:t>883 008,0 x (3/60) =</w:t>
            </w:r>
          </w:p>
        </w:tc>
        <w:tc>
          <w:tcPr>
            <w:tcW w:w="1632" w:type="dxa"/>
            <w:tcBorders>
              <w:top w:val="single" w:sz="4" w:space="0" w:color="auto"/>
              <w:left w:val="nil"/>
              <w:bottom w:val="single" w:sz="4" w:space="0" w:color="auto"/>
              <w:right w:val="single" w:sz="4" w:space="0" w:color="auto"/>
            </w:tcBorders>
            <w:vAlign w:val="center"/>
          </w:tcPr>
          <w:p w:rsidR="004A724F" w:rsidRPr="002D4CFB" w:rsidRDefault="004A724F" w:rsidP="004A724F">
            <w:pPr>
              <w:spacing w:after="0" w:line="240" w:lineRule="auto"/>
              <w:jc w:val="center"/>
              <w:rPr>
                <w:color w:val="FF0000"/>
              </w:rPr>
            </w:pPr>
            <w:r w:rsidRPr="002D4CFB">
              <w:rPr>
                <w:color w:val="FF0000"/>
              </w:rPr>
              <w:t>44 150,4</w:t>
            </w:r>
          </w:p>
        </w:tc>
      </w:tr>
      <w:tr w:rsidR="004A724F" w:rsidRPr="005D07A2" w:rsidTr="004A724F">
        <w:trPr>
          <w:trHeight w:val="570"/>
        </w:trPr>
        <w:tc>
          <w:tcPr>
            <w:tcW w:w="2860" w:type="dxa"/>
            <w:vMerge/>
            <w:tcBorders>
              <w:top w:val="nil"/>
              <w:left w:val="single" w:sz="4" w:space="0" w:color="auto"/>
              <w:bottom w:val="single" w:sz="4" w:space="0" w:color="auto"/>
              <w:right w:val="single" w:sz="4" w:space="0" w:color="auto"/>
            </w:tcBorders>
            <w:vAlign w:val="center"/>
            <w:hideMark/>
          </w:tcPr>
          <w:p w:rsidR="004A724F" w:rsidRPr="005D07A2" w:rsidRDefault="004A724F" w:rsidP="00760D92">
            <w:pPr>
              <w:spacing w:after="0" w:line="240" w:lineRule="auto"/>
              <w:rPr>
                <w:rFonts w:ascii="Arial" w:eastAsia="Times New Roman" w:hAnsi="Arial" w:cs="Arial"/>
                <w:color w:val="000000"/>
                <w:lang w:eastAsia="fr-FR"/>
              </w:rPr>
            </w:pPr>
          </w:p>
        </w:tc>
        <w:tc>
          <w:tcPr>
            <w:tcW w:w="6794" w:type="dxa"/>
            <w:tcBorders>
              <w:top w:val="single" w:sz="4" w:space="0" w:color="auto"/>
              <w:left w:val="nil"/>
              <w:bottom w:val="single" w:sz="4" w:space="0" w:color="auto"/>
              <w:right w:val="single" w:sz="4" w:space="0" w:color="auto"/>
            </w:tcBorders>
            <w:shd w:val="clear" w:color="auto" w:fill="auto"/>
            <w:noWrap/>
            <w:vAlign w:val="center"/>
            <w:hideMark/>
          </w:tcPr>
          <w:p w:rsidR="004A724F" w:rsidRPr="00C547DE" w:rsidRDefault="004A724F" w:rsidP="00FB1BD3">
            <w:pPr>
              <w:jc w:val="both"/>
              <w:rPr>
                <w:rFonts w:ascii="Arial" w:eastAsia="Times New Roman" w:hAnsi="Arial" w:cs="Arial"/>
                <w:b/>
                <w:bCs/>
                <w:color w:val="000000"/>
                <w:lang w:eastAsia="fr-FR"/>
              </w:rPr>
            </w:pPr>
            <w:r>
              <w:rPr>
                <w:rFonts w:ascii="Arial" w:eastAsia="Times New Roman" w:hAnsi="Arial" w:cs="Arial"/>
                <w:b/>
                <w:bCs/>
                <w:color w:val="000000"/>
                <w:lang w:eastAsia="fr-FR"/>
              </w:rPr>
              <w:t>b</w:t>
            </w:r>
            <w:r w:rsidRPr="00C547DE">
              <w:rPr>
                <w:rFonts w:ascii="Arial" w:eastAsia="Times New Roman" w:hAnsi="Arial" w:cs="Arial"/>
                <w:b/>
                <w:bCs/>
                <w:color w:val="000000"/>
                <w:lang w:eastAsia="fr-FR"/>
              </w:rPr>
              <w:t>.</w:t>
            </w:r>
            <w:r w:rsidRPr="00C547DE">
              <w:rPr>
                <w:rFonts w:ascii="Arial" w:eastAsia="Times New Roman" w:hAnsi="Arial" w:cs="Arial"/>
                <w:b/>
                <w:bCs/>
                <w:color w:val="000000"/>
                <w:sz w:val="14"/>
                <w:szCs w:val="14"/>
                <w:lang w:eastAsia="fr-FR"/>
              </w:rPr>
              <w:t xml:space="preserve">      </w:t>
            </w:r>
            <w:r w:rsidRPr="00C547DE">
              <w:rPr>
                <w:rFonts w:ascii="Arial" w:eastAsia="Times New Roman" w:hAnsi="Arial" w:cs="Arial"/>
                <w:color w:val="000000"/>
                <w:lang w:eastAsia="fr-FR"/>
              </w:rPr>
              <w:t>Coût total des manutentions (</w:t>
            </w:r>
            <w:proofErr w:type="spellStart"/>
            <w:r w:rsidRPr="00C547DE">
              <w:rPr>
                <w:rFonts w:ascii="Arial" w:eastAsia="Times New Roman" w:hAnsi="Arial" w:cs="Arial"/>
                <w:color w:val="000000"/>
                <w:lang w:eastAsia="fr-FR"/>
              </w:rPr>
              <w:t>Dhs</w:t>
            </w:r>
            <w:proofErr w:type="spellEnd"/>
            <w:r w:rsidRPr="00C547DE">
              <w:rPr>
                <w:rFonts w:ascii="Arial" w:eastAsia="Times New Roman" w:hAnsi="Arial" w:cs="Arial"/>
                <w:color w:val="000000"/>
                <w:lang w:eastAsia="fr-FR"/>
              </w:rPr>
              <w:t>)</w:t>
            </w:r>
            <w:r w:rsidR="005B50D6">
              <w:rPr>
                <w:rFonts w:ascii="Arial" w:eastAsia="Times New Roman" w:hAnsi="Arial" w:cs="Arial"/>
                <w:color w:val="000000"/>
                <w:lang w:eastAsia="fr-FR"/>
              </w:rPr>
              <w:t xml:space="preserve">        </w:t>
            </w:r>
            <w:r w:rsidR="005B50D6">
              <w:rPr>
                <w:rFonts w:ascii="Arial" w:hAnsi="Arial" w:cs="Arial"/>
                <w:b/>
                <w:bCs/>
              </w:rPr>
              <w:t>(1 pt)</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4A724F" w:rsidRPr="002D4CFB" w:rsidRDefault="004A724F" w:rsidP="004A724F">
            <w:pPr>
              <w:spacing w:after="0" w:line="240" w:lineRule="auto"/>
              <w:jc w:val="center"/>
              <w:rPr>
                <w:rFonts w:eastAsia="Times New Roman"/>
                <w:color w:val="FF0000"/>
                <w:lang w:eastAsia="fr-FR"/>
              </w:rPr>
            </w:pPr>
            <w:r w:rsidRPr="002D4CFB">
              <w:rPr>
                <w:rFonts w:eastAsia="Times New Roman"/>
                <w:color w:val="FF0000"/>
                <w:lang w:eastAsia="fr-FR"/>
              </w:rPr>
              <w:t xml:space="preserve">= </w:t>
            </w:r>
            <w:r w:rsidRPr="002D4CFB">
              <w:rPr>
                <w:color w:val="FF0000"/>
              </w:rPr>
              <w:t>44 150,4 x 240 =</w:t>
            </w:r>
          </w:p>
        </w:tc>
        <w:tc>
          <w:tcPr>
            <w:tcW w:w="1632" w:type="dxa"/>
            <w:tcBorders>
              <w:top w:val="single" w:sz="4" w:space="0" w:color="auto"/>
              <w:left w:val="nil"/>
              <w:bottom w:val="single" w:sz="4" w:space="0" w:color="auto"/>
              <w:right w:val="single" w:sz="4" w:space="0" w:color="auto"/>
            </w:tcBorders>
            <w:vAlign w:val="center"/>
          </w:tcPr>
          <w:p w:rsidR="004A724F" w:rsidRPr="002D4CFB" w:rsidRDefault="004A724F" w:rsidP="004A724F">
            <w:pPr>
              <w:spacing w:after="0" w:line="240" w:lineRule="auto"/>
              <w:jc w:val="center"/>
              <w:rPr>
                <w:color w:val="FF0000"/>
              </w:rPr>
            </w:pPr>
            <w:r w:rsidRPr="002D4CFB">
              <w:rPr>
                <w:color w:val="FF0000"/>
              </w:rPr>
              <w:t>10 596 096,0</w:t>
            </w:r>
          </w:p>
        </w:tc>
      </w:tr>
      <w:tr w:rsidR="00303E6F" w:rsidRPr="005D07A2" w:rsidTr="00FF7869">
        <w:trPr>
          <w:trHeight w:val="690"/>
        </w:trPr>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303E6F" w:rsidRPr="005D07A2" w:rsidRDefault="004A724F" w:rsidP="00760D92">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37)- L</w:t>
            </w:r>
            <w:r w:rsidR="00303E6F" w:rsidRPr="005D07A2">
              <w:rPr>
                <w:rFonts w:ascii="Arial" w:eastAsia="Times New Roman" w:hAnsi="Arial" w:cs="Arial"/>
                <w:color w:val="000000"/>
                <w:lang w:eastAsia="fr-FR"/>
              </w:rPr>
              <w:t>e coût total</w:t>
            </w:r>
            <w:r w:rsidR="00303E6F" w:rsidRPr="005D07A2">
              <w:rPr>
                <w:rFonts w:ascii="Arial" w:eastAsia="Times New Roman" w:hAnsi="Arial" w:cs="Arial"/>
                <w:color w:val="000000"/>
                <w:lang w:eastAsia="fr-FR"/>
              </w:rPr>
              <w:br/>
              <w:t xml:space="preserve"> d’achat des </w:t>
            </w:r>
            <w:r w:rsidR="00303E6F" w:rsidRPr="005D07A2">
              <w:rPr>
                <w:rFonts w:ascii="Arial" w:eastAsia="Times New Roman" w:hAnsi="Arial" w:cs="Arial"/>
                <w:color w:val="000000"/>
                <w:lang w:eastAsia="fr-FR"/>
              </w:rPr>
              <w:br/>
              <w:t>palettes</w:t>
            </w:r>
          </w:p>
        </w:tc>
        <w:tc>
          <w:tcPr>
            <w:tcW w:w="6794" w:type="dxa"/>
            <w:tcBorders>
              <w:top w:val="nil"/>
              <w:left w:val="nil"/>
              <w:bottom w:val="single" w:sz="4" w:space="0" w:color="auto"/>
              <w:right w:val="single" w:sz="4" w:space="0" w:color="auto"/>
            </w:tcBorders>
            <w:shd w:val="clear" w:color="auto" w:fill="auto"/>
            <w:noWrap/>
            <w:vAlign w:val="center"/>
            <w:hideMark/>
          </w:tcPr>
          <w:p w:rsidR="005B50D6" w:rsidRDefault="00303E6F" w:rsidP="00760D92">
            <w:pPr>
              <w:spacing w:after="0" w:line="240" w:lineRule="auto"/>
              <w:jc w:val="both"/>
              <w:rPr>
                <w:rFonts w:ascii="Arial" w:eastAsia="Times New Roman" w:hAnsi="Arial" w:cs="Arial"/>
                <w:color w:val="000000"/>
                <w:lang w:eastAsia="fr-FR"/>
              </w:rPr>
            </w:pPr>
            <w:r w:rsidRPr="005D07A2">
              <w:rPr>
                <w:rFonts w:ascii="Cambria" w:eastAsia="Times New Roman" w:hAnsi="Cambria"/>
                <w:b/>
                <w:bCs/>
                <w:color w:val="000000"/>
                <w:lang w:eastAsia="fr-FR"/>
              </w:rPr>
              <w:t>a.</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Nombre total de palettes nécessaires pour les expéditions</w:t>
            </w:r>
            <w:r w:rsidR="005B50D6">
              <w:rPr>
                <w:rFonts w:ascii="Arial" w:eastAsia="Times New Roman" w:hAnsi="Arial" w:cs="Arial"/>
                <w:color w:val="000000"/>
                <w:lang w:eastAsia="fr-FR"/>
              </w:rPr>
              <w:t xml:space="preserve">  </w:t>
            </w:r>
          </w:p>
          <w:p w:rsidR="00303E6F" w:rsidRPr="005D07A2" w:rsidRDefault="005B50D6" w:rsidP="00760D92">
            <w:pPr>
              <w:spacing w:after="0" w:line="240" w:lineRule="auto"/>
              <w:jc w:val="both"/>
              <w:rPr>
                <w:rFonts w:ascii="Cambria" w:eastAsia="Times New Roman" w:hAnsi="Cambria"/>
                <w:b/>
                <w:bCs/>
                <w:color w:val="000000"/>
                <w:lang w:eastAsia="fr-FR"/>
              </w:rPr>
            </w:pP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eastAsia="Times New Roman" w:hAnsi="Arial" w:cs="Arial"/>
                <w:color w:val="000000"/>
                <w:lang w:eastAsia="fr-FR"/>
              </w:rPr>
              <w:tab/>
            </w:r>
            <w:r>
              <w:rPr>
                <w:rFonts w:ascii="Arial" w:hAnsi="Arial" w:cs="Arial"/>
                <w:b/>
                <w:bCs/>
              </w:rPr>
              <w:t>(1 pt)</w:t>
            </w:r>
          </w:p>
        </w:tc>
        <w:tc>
          <w:tcPr>
            <w:tcW w:w="3261" w:type="dxa"/>
            <w:tcBorders>
              <w:top w:val="nil"/>
              <w:left w:val="nil"/>
              <w:bottom w:val="single" w:sz="4" w:space="0" w:color="auto"/>
              <w:right w:val="single" w:sz="4" w:space="0" w:color="auto"/>
            </w:tcBorders>
            <w:shd w:val="clear" w:color="auto" w:fill="auto"/>
            <w:noWrap/>
            <w:vAlign w:val="bottom"/>
            <w:hideMark/>
          </w:tcPr>
          <w:p w:rsidR="00303E6F" w:rsidRPr="002D4CFB" w:rsidRDefault="00303E6F" w:rsidP="00760D92">
            <w:pPr>
              <w:spacing w:after="0" w:line="240" w:lineRule="auto"/>
              <w:rPr>
                <w:rFonts w:eastAsia="Times New Roman"/>
                <w:color w:val="FF0000"/>
                <w:lang w:eastAsia="fr-FR"/>
              </w:rPr>
            </w:pPr>
            <w:r w:rsidRPr="002D4CFB">
              <w:rPr>
                <w:rFonts w:eastAsia="Times New Roman"/>
                <w:color w:val="FF0000"/>
                <w:lang w:eastAsia="fr-FR"/>
              </w:rPr>
              <w:t> </w:t>
            </w:r>
            <w:r w:rsidR="0015415C" w:rsidRPr="002D4CFB">
              <w:rPr>
                <w:rFonts w:eastAsia="Times New Roman"/>
                <w:color w:val="FF0000"/>
                <w:lang w:eastAsia="fr-FR"/>
              </w:rPr>
              <w:t xml:space="preserve">9811200 / 12 = </w:t>
            </w:r>
          </w:p>
        </w:tc>
        <w:tc>
          <w:tcPr>
            <w:tcW w:w="1632" w:type="dxa"/>
            <w:tcBorders>
              <w:top w:val="nil"/>
              <w:left w:val="nil"/>
              <w:bottom w:val="single" w:sz="4" w:space="0" w:color="auto"/>
              <w:right w:val="single" w:sz="4" w:space="0" w:color="auto"/>
            </w:tcBorders>
            <w:vAlign w:val="center"/>
          </w:tcPr>
          <w:p w:rsidR="00303E6F" w:rsidRPr="002D4CFB" w:rsidRDefault="00303E6F" w:rsidP="00760D92">
            <w:pPr>
              <w:spacing w:after="0" w:line="240" w:lineRule="auto"/>
              <w:jc w:val="center"/>
              <w:rPr>
                <w:color w:val="FF0000"/>
              </w:rPr>
            </w:pPr>
            <w:r w:rsidRPr="002D4CFB">
              <w:rPr>
                <w:color w:val="FF0000"/>
              </w:rPr>
              <w:t>817 600,0</w:t>
            </w:r>
          </w:p>
        </w:tc>
      </w:tr>
      <w:tr w:rsidR="00FF7869" w:rsidRPr="005D07A2" w:rsidTr="004A724F">
        <w:trPr>
          <w:trHeight w:val="690"/>
        </w:trPr>
        <w:tc>
          <w:tcPr>
            <w:tcW w:w="2860" w:type="dxa"/>
            <w:vMerge/>
            <w:tcBorders>
              <w:top w:val="nil"/>
              <w:left w:val="single" w:sz="4" w:space="0" w:color="auto"/>
              <w:bottom w:val="single" w:sz="4" w:space="0" w:color="auto"/>
              <w:right w:val="single" w:sz="4" w:space="0" w:color="auto"/>
            </w:tcBorders>
            <w:vAlign w:val="center"/>
            <w:hideMark/>
          </w:tcPr>
          <w:p w:rsidR="00FF7869" w:rsidRPr="005D07A2" w:rsidRDefault="00FF7869" w:rsidP="00760D92">
            <w:pPr>
              <w:spacing w:after="0" w:line="240" w:lineRule="auto"/>
              <w:rPr>
                <w:rFonts w:ascii="Arial" w:eastAsia="Times New Roman" w:hAnsi="Arial" w:cs="Arial"/>
                <w:color w:val="000000"/>
                <w:lang w:eastAsia="fr-FR"/>
              </w:rPr>
            </w:pPr>
          </w:p>
        </w:tc>
        <w:tc>
          <w:tcPr>
            <w:tcW w:w="6794" w:type="dxa"/>
            <w:tcBorders>
              <w:top w:val="nil"/>
              <w:left w:val="nil"/>
              <w:bottom w:val="single" w:sz="4" w:space="0" w:color="auto"/>
              <w:right w:val="single" w:sz="4" w:space="0" w:color="auto"/>
            </w:tcBorders>
            <w:shd w:val="clear" w:color="auto" w:fill="auto"/>
            <w:noWrap/>
            <w:vAlign w:val="center"/>
            <w:hideMark/>
          </w:tcPr>
          <w:p w:rsidR="00FF7869" w:rsidRPr="005D07A2" w:rsidRDefault="00FF7869" w:rsidP="00760D92">
            <w:pPr>
              <w:spacing w:after="0" w:line="240" w:lineRule="auto"/>
              <w:jc w:val="both"/>
              <w:rPr>
                <w:rFonts w:ascii="Cambria" w:eastAsia="Times New Roman" w:hAnsi="Cambria"/>
                <w:b/>
                <w:bCs/>
                <w:color w:val="000000"/>
                <w:lang w:eastAsia="fr-FR"/>
              </w:rPr>
            </w:pPr>
            <w:r w:rsidRPr="005D07A2">
              <w:rPr>
                <w:rFonts w:ascii="Cambria" w:eastAsia="Times New Roman" w:hAnsi="Cambria"/>
                <w:b/>
                <w:bCs/>
                <w:color w:val="000000"/>
                <w:lang w:eastAsia="fr-FR"/>
              </w:rPr>
              <w:t>b.</w:t>
            </w:r>
            <w:r w:rsidRPr="005D07A2">
              <w:rPr>
                <w:rFonts w:eastAsia="Times New Roman"/>
                <w:b/>
                <w:bCs/>
                <w:color w:val="000000"/>
                <w:sz w:val="14"/>
                <w:szCs w:val="14"/>
                <w:lang w:eastAsia="fr-FR"/>
              </w:rPr>
              <w:t xml:space="preserve">     </w:t>
            </w:r>
            <w:r w:rsidRPr="005D07A2">
              <w:rPr>
                <w:rFonts w:ascii="Arial" w:eastAsia="Times New Roman" w:hAnsi="Arial" w:cs="Arial"/>
                <w:color w:val="000000"/>
                <w:lang w:eastAsia="fr-FR"/>
              </w:rPr>
              <w:t>Coût total d’achat des palettes</w:t>
            </w:r>
            <w:r>
              <w:rPr>
                <w:rFonts w:ascii="Arial" w:eastAsia="Times New Roman" w:hAnsi="Arial" w:cs="Arial"/>
                <w:color w:val="000000"/>
                <w:lang w:eastAsia="fr-FR"/>
              </w:rPr>
              <w:t xml:space="preserve"> (</w:t>
            </w:r>
            <w:proofErr w:type="spellStart"/>
            <w:r>
              <w:rPr>
                <w:rFonts w:ascii="Arial" w:eastAsia="Times New Roman" w:hAnsi="Arial" w:cs="Arial"/>
                <w:color w:val="000000"/>
                <w:lang w:eastAsia="fr-FR"/>
              </w:rPr>
              <w:t>Dhs</w:t>
            </w:r>
            <w:proofErr w:type="spellEnd"/>
            <w:r>
              <w:rPr>
                <w:rFonts w:ascii="Arial" w:eastAsia="Times New Roman" w:hAnsi="Arial" w:cs="Arial"/>
                <w:color w:val="000000"/>
                <w:lang w:eastAsia="fr-FR"/>
              </w:rPr>
              <w:t>)</w:t>
            </w:r>
            <w:r w:rsidR="005B50D6">
              <w:rPr>
                <w:rFonts w:ascii="Arial" w:eastAsia="Times New Roman" w:hAnsi="Arial" w:cs="Arial"/>
                <w:color w:val="000000"/>
                <w:lang w:eastAsia="fr-FR"/>
              </w:rPr>
              <w:t xml:space="preserve">  </w:t>
            </w:r>
            <w:r w:rsidR="005B50D6">
              <w:rPr>
                <w:rFonts w:ascii="Arial" w:eastAsia="Times New Roman" w:hAnsi="Arial" w:cs="Arial"/>
                <w:color w:val="000000"/>
                <w:lang w:eastAsia="fr-FR"/>
              </w:rPr>
              <w:tab/>
            </w:r>
            <w:r w:rsidR="005B50D6">
              <w:rPr>
                <w:rFonts w:ascii="Arial" w:eastAsia="Times New Roman" w:hAnsi="Arial" w:cs="Arial"/>
                <w:color w:val="000000"/>
                <w:lang w:eastAsia="fr-FR"/>
              </w:rPr>
              <w:tab/>
            </w:r>
            <w:r w:rsidR="005B50D6">
              <w:rPr>
                <w:rFonts w:ascii="Arial" w:hAnsi="Arial" w:cs="Arial"/>
                <w:b/>
                <w:bCs/>
              </w:rPr>
              <w:t>(1 pt)</w:t>
            </w:r>
          </w:p>
        </w:tc>
        <w:tc>
          <w:tcPr>
            <w:tcW w:w="3261" w:type="dxa"/>
            <w:tcBorders>
              <w:top w:val="nil"/>
              <w:left w:val="nil"/>
              <w:bottom w:val="single" w:sz="4" w:space="0" w:color="auto"/>
              <w:right w:val="single" w:sz="4" w:space="0" w:color="auto"/>
            </w:tcBorders>
            <w:shd w:val="clear" w:color="auto" w:fill="auto"/>
            <w:noWrap/>
            <w:vAlign w:val="bottom"/>
            <w:hideMark/>
          </w:tcPr>
          <w:p w:rsidR="00FF7869" w:rsidRPr="002D4CFB" w:rsidRDefault="00FF7869" w:rsidP="00760D92">
            <w:pPr>
              <w:spacing w:after="0" w:line="240" w:lineRule="auto"/>
              <w:rPr>
                <w:rFonts w:eastAsia="Times New Roman"/>
                <w:color w:val="FF0000"/>
                <w:lang w:eastAsia="fr-FR"/>
              </w:rPr>
            </w:pPr>
            <w:r w:rsidRPr="002D4CFB">
              <w:rPr>
                <w:rFonts w:eastAsia="Times New Roman"/>
                <w:color w:val="FF0000"/>
                <w:lang w:eastAsia="fr-FR"/>
              </w:rPr>
              <w:t> </w:t>
            </w:r>
            <w:r w:rsidR="0015415C" w:rsidRPr="002D4CFB">
              <w:rPr>
                <w:color w:val="FF0000"/>
              </w:rPr>
              <w:t>817 600,0 X 90 =</w:t>
            </w:r>
          </w:p>
        </w:tc>
        <w:tc>
          <w:tcPr>
            <w:tcW w:w="1632" w:type="dxa"/>
            <w:tcBorders>
              <w:top w:val="nil"/>
              <w:left w:val="nil"/>
              <w:bottom w:val="single" w:sz="4" w:space="0" w:color="auto"/>
              <w:right w:val="single" w:sz="4" w:space="0" w:color="auto"/>
            </w:tcBorders>
            <w:vAlign w:val="center"/>
          </w:tcPr>
          <w:p w:rsidR="00FF7869" w:rsidRPr="002D4CFB" w:rsidRDefault="00FF7869" w:rsidP="00760D92">
            <w:pPr>
              <w:spacing w:after="0" w:line="240" w:lineRule="auto"/>
              <w:jc w:val="center"/>
              <w:rPr>
                <w:color w:val="FF0000"/>
              </w:rPr>
            </w:pPr>
            <w:r w:rsidRPr="002D4CFB">
              <w:rPr>
                <w:color w:val="FF0000"/>
              </w:rPr>
              <w:t>73 584 000,0</w:t>
            </w:r>
          </w:p>
        </w:tc>
      </w:tr>
      <w:tr w:rsidR="004A724F" w:rsidRPr="005D07A2" w:rsidTr="004A724F">
        <w:trPr>
          <w:trHeight w:val="567"/>
        </w:trPr>
        <w:tc>
          <w:tcPr>
            <w:tcW w:w="9654" w:type="dxa"/>
            <w:gridSpan w:val="2"/>
            <w:tcBorders>
              <w:top w:val="nil"/>
              <w:left w:val="single" w:sz="4" w:space="0" w:color="auto"/>
              <w:right w:val="single" w:sz="4" w:space="0" w:color="auto"/>
            </w:tcBorders>
            <w:shd w:val="clear" w:color="auto" w:fill="auto"/>
            <w:vAlign w:val="center"/>
          </w:tcPr>
          <w:p w:rsidR="004A724F" w:rsidRPr="005D07A2" w:rsidRDefault="004A724F" w:rsidP="004A724F">
            <w:pPr>
              <w:spacing w:after="0" w:line="240" w:lineRule="auto"/>
              <w:jc w:val="center"/>
              <w:rPr>
                <w:rFonts w:ascii="Cambria" w:eastAsia="Times New Roman" w:hAnsi="Cambria"/>
                <w:b/>
                <w:bCs/>
                <w:color w:val="000000"/>
                <w:lang w:eastAsia="fr-FR"/>
              </w:rPr>
            </w:pPr>
            <w:r>
              <w:rPr>
                <w:rFonts w:ascii="Arial" w:eastAsia="Times New Roman" w:hAnsi="Arial" w:cs="Arial"/>
                <w:color w:val="000000"/>
                <w:lang w:eastAsia="fr-FR"/>
              </w:rPr>
              <w:t xml:space="preserve">38)- </w:t>
            </w:r>
            <w:r w:rsidRPr="00C547DE">
              <w:rPr>
                <w:rFonts w:ascii="Arial" w:eastAsia="Times New Roman" w:hAnsi="Arial" w:cs="Arial"/>
                <w:color w:val="000000"/>
                <w:lang w:eastAsia="fr-FR"/>
              </w:rPr>
              <w:t>Coût total des pertes de valeur des sacs retournés (</w:t>
            </w:r>
            <w:proofErr w:type="spellStart"/>
            <w:r w:rsidRPr="00C547DE">
              <w:rPr>
                <w:rFonts w:ascii="Arial" w:eastAsia="Times New Roman" w:hAnsi="Arial" w:cs="Arial"/>
                <w:color w:val="000000"/>
                <w:lang w:eastAsia="fr-FR"/>
              </w:rPr>
              <w:t>Dhs</w:t>
            </w:r>
            <w:proofErr w:type="spellEnd"/>
            <w:r w:rsidRPr="00C547DE">
              <w:rPr>
                <w:rFonts w:ascii="Arial" w:eastAsia="Times New Roman" w:hAnsi="Arial" w:cs="Arial"/>
                <w:color w:val="000000"/>
                <w:lang w:eastAsia="fr-FR"/>
              </w:rPr>
              <w:t>)</w:t>
            </w:r>
            <w:r w:rsidR="005B50D6">
              <w:rPr>
                <w:rFonts w:ascii="Arial" w:eastAsia="Times New Roman" w:hAnsi="Arial" w:cs="Arial"/>
                <w:color w:val="000000"/>
                <w:lang w:eastAsia="fr-FR"/>
              </w:rPr>
              <w:tab/>
            </w:r>
            <w:r w:rsidR="005B50D6">
              <w:rPr>
                <w:rFonts w:ascii="Arial" w:eastAsia="Times New Roman" w:hAnsi="Arial" w:cs="Arial"/>
                <w:color w:val="000000"/>
                <w:lang w:eastAsia="fr-FR"/>
              </w:rPr>
              <w:tab/>
            </w:r>
            <w:r w:rsidR="005B50D6">
              <w:rPr>
                <w:rFonts w:ascii="Arial" w:eastAsia="Times New Roman" w:hAnsi="Arial" w:cs="Arial"/>
                <w:color w:val="000000"/>
                <w:lang w:eastAsia="fr-FR"/>
              </w:rPr>
              <w:tab/>
            </w:r>
            <w:r w:rsidR="005B50D6">
              <w:rPr>
                <w:rFonts w:ascii="Arial" w:hAnsi="Arial" w:cs="Arial"/>
                <w:b/>
                <w:bCs/>
              </w:rPr>
              <w:t>(2 pts)</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4A724F" w:rsidRPr="002D4CFB" w:rsidRDefault="004A724F" w:rsidP="004A724F">
            <w:pPr>
              <w:spacing w:after="0" w:line="240" w:lineRule="auto"/>
              <w:jc w:val="center"/>
              <w:rPr>
                <w:rFonts w:eastAsia="Times New Roman"/>
                <w:color w:val="FF0000"/>
                <w:lang w:eastAsia="fr-FR"/>
              </w:rPr>
            </w:pPr>
            <w:r w:rsidRPr="002D4CFB">
              <w:rPr>
                <w:color w:val="FF0000"/>
              </w:rPr>
              <w:t>= 392 448,0 x 30 x 0,3 =</w:t>
            </w:r>
          </w:p>
        </w:tc>
        <w:tc>
          <w:tcPr>
            <w:tcW w:w="1632" w:type="dxa"/>
            <w:tcBorders>
              <w:top w:val="single" w:sz="4" w:space="0" w:color="auto"/>
              <w:left w:val="nil"/>
              <w:bottom w:val="single" w:sz="4" w:space="0" w:color="auto"/>
              <w:right w:val="single" w:sz="4" w:space="0" w:color="auto"/>
            </w:tcBorders>
            <w:vAlign w:val="center"/>
          </w:tcPr>
          <w:p w:rsidR="004A724F" w:rsidRPr="002D4CFB" w:rsidRDefault="004A724F" w:rsidP="004A724F">
            <w:pPr>
              <w:spacing w:after="0" w:line="240" w:lineRule="auto"/>
              <w:jc w:val="center"/>
              <w:rPr>
                <w:color w:val="FF0000"/>
              </w:rPr>
            </w:pPr>
            <w:r w:rsidRPr="002D4CFB">
              <w:rPr>
                <w:color w:val="FF0000"/>
              </w:rPr>
              <w:t>3 532 032,0</w:t>
            </w:r>
          </w:p>
        </w:tc>
      </w:tr>
      <w:tr w:rsidR="002D4CFB" w:rsidRPr="005D07A2" w:rsidTr="004A724F">
        <w:trPr>
          <w:trHeight w:val="31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CFB" w:rsidRPr="005D07A2" w:rsidRDefault="004A724F" w:rsidP="00760D92">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 xml:space="preserve">39)- </w:t>
            </w:r>
            <w:r w:rsidR="002D4CFB" w:rsidRPr="005D07A2">
              <w:rPr>
                <w:rFonts w:ascii="Arial" w:eastAsia="Times New Roman" w:hAnsi="Arial" w:cs="Arial"/>
                <w:color w:val="000000"/>
                <w:lang w:eastAsia="fr-FR"/>
              </w:rPr>
              <w:t>Calculer le coût total annuel des charges</w:t>
            </w:r>
            <w:r w:rsidR="002D4CFB">
              <w:rPr>
                <w:rFonts w:ascii="Arial" w:eastAsia="Times New Roman" w:hAnsi="Arial" w:cs="Arial"/>
                <w:color w:val="000000"/>
                <w:lang w:eastAsia="fr-FR"/>
              </w:rPr>
              <w:t xml:space="preserve"> (</w:t>
            </w:r>
            <w:proofErr w:type="spellStart"/>
            <w:r w:rsidR="002D4CFB">
              <w:rPr>
                <w:rFonts w:ascii="Arial" w:eastAsia="Times New Roman" w:hAnsi="Arial" w:cs="Arial"/>
                <w:color w:val="000000"/>
                <w:lang w:eastAsia="fr-FR"/>
              </w:rPr>
              <w:t>Dhs</w:t>
            </w:r>
            <w:proofErr w:type="spellEnd"/>
            <w:r w:rsidR="002D4CFB">
              <w:rPr>
                <w:rFonts w:ascii="Arial" w:eastAsia="Times New Roman" w:hAnsi="Arial" w:cs="Arial"/>
                <w:color w:val="000000"/>
                <w:lang w:eastAsia="fr-FR"/>
              </w:rPr>
              <w:t>)</w:t>
            </w:r>
            <w:r w:rsidR="005B50D6">
              <w:rPr>
                <w:rFonts w:ascii="Arial" w:eastAsia="Times New Roman" w:hAnsi="Arial" w:cs="Arial"/>
                <w:color w:val="000000"/>
                <w:lang w:eastAsia="fr-FR"/>
              </w:rPr>
              <w:tab/>
            </w:r>
            <w:r w:rsidR="005B50D6">
              <w:rPr>
                <w:rFonts w:ascii="Arial" w:eastAsia="Times New Roman" w:hAnsi="Arial" w:cs="Arial"/>
                <w:color w:val="000000"/>
                <w:lang w:eastAsia="fr-FR"/>
              </w:rPr>
              <w:tab/>
            </w:r>
            <w:r w:rsidR="005B50D6">
              <w:rPr>
                <w:rFonts w:ascii="Arial" w:hAnsi="Arial" w:cs="Arial"/>
                <w:b/>
                <w:bCs/>
              </w:rPr>
              <w:t>(2 pts)</w:t>
            </w:r>
            <w:r w:rsidR="005B50D6">
              <w:rPr>
                <w:rFonts w:ascii="Arial" w:eastAsia="Times New Roman" w:hAnsi="Arial" w:cs="Arial"/>
                <w:color w:val="000000"/>
                <w:lang w:eastAsia="fr-FR"/>
              </w:rPr>
              <w:tab/>
            </w:r>
            <w:r w:rsidR="005B50D6">
              <w:rPr>
                <w:rFonts w:ascii="Arial" w:eastAsia="Times New Roman" w:hAnsi="Arial" w:cs="Arial"/>
                <w:color w:val="000000"/>
                <w:lang w:eastAsia="fr-FR"/>
              </w:rPr>
              <w:tab/>
            </w:r>
            <w:r w:rsidR="005B50D6">
              <w:rPr>
                <w:rFonts w:ascii="Arial" w:eastAsia="Times New Roman" w:hAnsi="Arial" w:cs="Arial"/>
                <w:color w:val="000000"/>
                <w:lang w:eastAsia="fr-FR"/>
              </w:rPr>
              <w:tab/>
            </w:r>
            <w:r w:rsidR="005B50D6">
              <w:rPr>
                <w:rFonts w:ascii="Arial" w:eastAsia="Times New Roman" w:hAnsi="Arial" w:cs="Arial"/>
                <w:color w:val="000000"/>
                <w:lang w:eastAsia="fr-FR"/>
              </w:rPr>
              <w:tab/>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rsidR="002D4CFB" w:rsidRPr="002D4CFB" w:rsidRDefault="002D4CFB" w:rsidP="00760D92">
            <w:pPr>
              <w:spacing w:after="0" w:line="240" w:lineRule="auto"/>
              <w:rPr>
                <w:rFonts w:eastAsia="Times New Roman"/>
                <w:color w:val="FF0000"/>
                <w:lang w:eastAsia="fr-FR"/>
              </w:rPr>
            </w:pPr>
            <w:r w:rsidRPr="002D4CFB">
              <w:rPr>
                <w:rFonts w:eastAsia="Times New Roman"/>
                <w:color w:val="FF0000"/>
                <w:lang w:eastAsia="fr-FR"/>
              </w:rPr>
              <w:t xml:space="preserve"> =  </w:t>
            </w:r>
            <w:r w:rsidRPr="002D4CFB">
              <w:rPr>
                <w:color w:val="FF0000"/>
              </w:rPr>
              <w:t>220 398 796,8 +  10 596 096,0 + 73 584 000, + 3 532 032,0 =</w:t>
            </w:r>
          </w:p>
        </w:tc>
        <w:tc>
          <w:tcPr>
            <w:tcW w:w="1632" w:type="dxa"/>
            <w:tcBorders>
              <w:top w:val="single" w:sz="4" w:space="0" w:color="auto"/>
              <w:left w:val="nil"/>
              <w:bottom w:val="single" w:sz="4" w:space="0" w:color="auto"/>
              <w:right w:val="single" w:sz="4" w:space="0" w:color="auto"/>
            </w:tcBorders>
            <w:vAlign w:val="center"/>
          </w:tcPr>
          <w:p w:rsidR="002D4CFB" w:rsidRPr="002D4CFB" w:rsidRDefault="002D4CFB" w:rsidP="00760D92">
            <w:pPr>
              <w:spacing w:after="0" w:line="240" w:lineRule="auto"/>
              <w:jc w:val="center"/>
              <w:rPr>
                <w:color w:val="FF0000"/>
              </w:rPr>
            </w:pPr>
            <w:r w:rsidRPr="002D4CFB">
              <w:rPr>
                <w:color w:val="FF0000"/>
              </w:rPr>
              <w:t>308 110 924,8</w:t>
            </w:r>
          </w:p>
        </w:tc>
      </w:tr>
      <w:tr w:rsidR="00380705" w:rsidRPr="00380705" w:rsidTr="00FF7869">
        <w:trPr>
          <w:trHeight w:val="315"/>
        </w:trPr>
        <w:tc>
          <w:tcPr>
            <w:tcW w:w="9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CFB" w:rsidRPr="00380705" w:rsidRDefault="004A724F" w:rsidP="00760D92">
            <w:pPr>
              <w:spacing w:after="0" w:line="240" w:lineRule="auto"/>
              <w:rPr>
                <w:rFonts w:ascii="Arial" w:eastAsia="Times New Roman" w:hAnsi="Arial" w:cs="Arial"/>
                <w:color w:val="FF0000"/>
                <w:lang w:eastAsia="fr-FR"/>
              </w:rPr>
            </w:pPr>
            <w:r>
              <w:rPr>
                <w:rFonts w:ascii="Arial" w:eastAsia="Times New Roman" w:hAnsi="Arial" w:cs="Arial"/>
                <w:color w:val="000000"/>
                <w:lang w:eastAsia="fr-FR"/>
              </w:rPr>
              <w:t xml:space="preserve">40)- </w:t>
            </w:r>
            <w:r w:rsidR="002D4CFB" w:rsidRPr="00380705">
              <w:rPr>
                <w:rFonts w:ascii="Arial" w:eastAsia="Times New Roman" w:hAnsi="Arial" w:cs="Arial"/>
                <w:color w:val="FF0000"/>
                <w:lang w:eastAsia="fr-FR"/>
              </w:rPr>
              <w:t>Calculer le coût de revient d’un sac (avec le coût de production)  (</w:t>
            </w:r>
            <w:proofErr w:type="spellStart"/>
            <w:r w:rsidR="002D4CFB" w:rsidRPr="00380705">
              <w:rPr>
                <w:rFonts w:ascii="Arial" w:eastAsia="Times New Roman" w:hAnsi="Arial" w:cs="Arial"/>
                <w:color w:val="FF0000"/>
                <w:lang w:eastAsia="fr-FR"/>
              </w:rPr>
              <w:t>Dhs</w:t>
            </w:r>
            <w:proofErr w:type="spellEnd"/>
            <w:r w:rsidR="002D4CFB" w:rsidRPr="00380705">
              <w:rPr>
                <w:rFonts w:ascii="Arial" w:eastAsia="Times New Roman" w:hAnsi="Arial" w:cs="Arial"/>
                <w:color w:val="FF0000"/>
                <w:lang w:eastAsia="fr-FR"/>
              </w:rPr>
              <w:t> /sac)</w:t>
            </w:r>
            <w:r w:rsidR="005B50D6">
              <w:rPr>
                <w:rFonts w:ascii="Arial" w:hAnsi="Arial" w:cs="Arial"/>
                <w:b/>
                <w:bCs/>
              </w:rPr>
              <w:t xml:space="preserve"> </w:t>
            </w:r>
            <w:r w:rsidR="005B50D6">
              <w:rPr>
                <w:rFonts w:ascii="Arial" w:hAnsi="Arial" w:cs="Arial"/>
                <w:b/>
                <w:bCs/>
              </w:rPr>
              <w:tab/>
              <w:t>(2 pts)</w:t>
            </w:r>
          </w:p>
        </w:tc>
        <w:tc>
          <w:tcPr>
            <w:tcW w:w="3261" w:type="dxa"/>
            <w:tcBorders>
              <w:top w:val="nil"/>
              <w:left w:val="nil"/>
              <w:bottom w:val="single" w:sz="4" w:space="0" w:color="auto"/>
              <w:right w:val="single" w:sz="4" w:space="0" w:color="auto"/>
            </w:tcBorders>
            <w:shd w:val="clear" w:color="auto" w:fill="auto"/>
            <w:noWrap/>
            <w:vAlign w:val="bottom"/>
            <w:hideMark/>
          </w:tcPr>
          <w:p w:rsidR="002D4CFB" w:rsidRPr="00380705" w:rsidRDefault="002D4CFB" w:rsidP="00760D92">
            <w:pPr>
              <w:spacing w:after="0" w:line="240" w:lineRule="auto"/>
              <w:rPr>
                <w:rFonts w:eastAsia="Times New Roman"/>
                <w:color w:val="FF0000"/>
                <w:lang w:eastAsia="fr-FR"/>
              </w:rPr>
            </w:pPr>
            <w:r w:rsidRPr="00380705">
              <w:rPr>
                <w:rFonts w:eastAsia="Times New Roman"/>
                <w:color w:val="FF0000"/>
                <w:lang w:eastAsia="fr-FR"/>
              </w:rPr>
              <w:t> = (</w:t>
            </w:r>
            <w:r w:rsidRPr="00380705">
              <w:rPr>
                <w:color w:val="FF0000"/>
              </w:rPr>
              <w:t xml:space="preserve">308 110 924,8 / </w:t>
            </w:r>
            <w:r w:rsidRPr="00380705">
              <w:rPr>
                <w:rFonts w:eastAsia="Times New Roman"/>
                <w:color w:val="FF0000"/>
                <w:lang w:eastAsia="fr-FR"/>
              </w:rPr>
              <w:t>9811200) + 30 =</w:t>
            </w:r>
          </w:p>
        </w:tc>
        <w:tc>
          <w:tcPr>
            <w:tcW w:w="1632" w:type="dxa"/>
            <w:tcBorders>
              <w:top w:val="nil"/>
              <w:left w:val="nil"/>
              <w:bottom w:val="single" w:sz="4" w:space="0" w:color="auto"/>
              <w:right w:val="single" w:sz="4" w:space="0" w:color="auto"/>
            </w:tcBorders>
            <w:vAlign w:val="center"/>
          </w:tcPr>
          <w:p w:rsidR="002D4CFB" w:rsidRPr="00380705" w:rsidRDefault="002D4CFB" w:rsidP="00760D92">
            <w:pPr>
              <w:spacing w:after="0" w:line="240" w:lineRule="auto"/>
              <w:jc w:val="center"/>
              <w:rPr>
                <w:color w:val="FF0000"/>
              </w:rPr>
            </w:pPr>
            <w:r w:rsidRPr="00380705">
              <w:rPr>
                <w:color w:val="FF0000"/>
              </w:rPr>
              <w:t>61,4</w:t>
            </w:r>
          </w:p>
        </w:tc>
      </w:tr>
    </w:tbl>
    <w:p w:rsidR="00F25BC5" w:rsidRPr="0053357A" w:rsidRDefault="004A724F" w:rsidP="00333BFC">
      <w:pPr>
        <w:spacing w:after="0" w:line="240" w:lineRule="auto"/>
        <w:rPr>
          <w:color w:val="FF0000"/>
        </w:rPr>
      </w:pPr>
      <w:r>
        <w:rPr>
          <w:rFonts w:ascii="Arial" w:eastAsia="Times New Roman" w:hAnsi="Arial" w:cs="Arial"/>
          <w:color w:val="000000"/>
          <w:lang w:eastAsia="fr-FR"/>
        </w:rPr>
        <w:t xml:space="preserve">41)- </w:t>
      </w:r>
      <w:r w:rsidR="008C7583" w:rsidRPr="00380705">
        <w:rPr>
          <w:color w:val="FF0000"/>
        </w:rPr>
        <w:t xml:space="preserve">La solution à  adopter :   </w:t>
      </w:r>
      <w:r w:rsidR="002D4CFB" w:rsidRPr="00380705">
        <w:rPr>
          <w:color w:val="FF0000"/>
        </w:rPr>
        <w:t>P</w:t>
      </w:r>
      <w:r w:rsidR="000B08CB">
        <w:rPr>
          <w:color w:val="FF0000"/>
        </w:rPr>
        <w:t>a</w:t>
      </w:r>
      <w:r w:rsidR="002D4CFB" w:rsidRPr="00380705">
        <w:rPr>
          <w:color w:val="FF0000"/>
        </w:rPr>
        <w:t xml:space="preserve">lettisation  </w:t>
      </w:r>
      <w:r w:rsidR="008C7583" w:rsidRPr="00380705">
        <w:rPr>
          <w:color w:val="FF0000"/>
        </w:rPr>
        <w:t xml:space="preserve"> </w:t>
      </w:r>
      <w:r w:rsidR="00BA0D58">
        <w:rPr>
          <w:rFonts w:ascii="Arial" w:hAnsi="Arial" w:cs="Arial"/>
          <w:b/>
          <w:bCs/>
        </w:rPr>
        <w:t>(0,5 pt)</w:t>
      </w:r>
      <w:r w:rsidR="008C7583" w:rsidRPr="00380705">
        <w:rPr>
          <w:color w:val="FF0000"/>
        </w:rPr>
        <w:t xml:space="preserve"> Justification </w:t>
      </w:r>
      <w:proofErr w:type="gramStart"/>
      <w:r w:rsidR="008C7583" w:rsidRPr="00380705">
        <w:rPr>
          <w:color w:val="FF0000"/>
        </w:rPr>
        <w:t xml:space="preserve">:  </w:t>
      </w:r>
      <w:r w:rsidR="002D4CFB" w:rsidRPr="00380705">
        <w:rPr>
          <w:color w:val="FF0000"/>
        </w:rPr>
        <w:t>Réduction</w:t>
      </w:r>
      <w:proofErr w:type="gramEnd"/>
      <w:r w:rsidR="002D4CFB" w:rsidRPr="00380705">
        <w:rPr>
          <w:color w:val="FF0000"/>
        </w:rPr>
        <w:t xml:space="preserve"> du  coût de</w:t>
      </w:r>
      <w:r w:rsidR="00380705" w:rsidRPr="00380705">
        <w:rPr>
          <w:color w:val="FF0000"/>
        </w:rPr>
        <w:t xml:space="preserve"> :  13,5% :  </w:t>
      </w:r>
      <w:r w:rsidR="002D4CFB" w:rsidRPr="00380705">
        <w:rPr>
          <w:color w:val="FF0000"/>
        </w:rPr>
        <w:t xml:space="preserve"> (61,4 </w:t>
      </w:r>
      <w:r w:rsidR="00380705" w:rsidRPr="00380705">
        <w:rPr>
          <w:color w:val="FF0000"/>
        </w:rPr>
        <w:t>–</w:t>
      </w:r>
      <w:r w:rsidR="008C7583" w:rsidRPr="00380705">
        <w:rPr>
          <w:color w:val="FF0000"/>
        </w:rPr>
        <w:t xml:space="preserve"> </w:t>
      </w:r>
      <w:r w:rsidR="00380705" w:rsidRPr="00380705">
        <w:rPr>
          <w:color w:val="FF0000"/>
        </w:rPr>
        <w:t>71) /71] x 100 = -13</w:t>
      </w:r>
      <w:r w:rsidR="00CB27A3">
        <w:rPr>
          <w:color w:val="FF0000"/>
        </w:rPr>
        <w:t>,5</w:t>
      </w:r>
      <w:r w:rsidR="00BA0D58">
        <w:rPr>
          <w:color w:val="FF0000"/>
        </w:rPr>
        <w:t xml:space="preserve">    </w:t>
      </w:r>
      <w:r w:rsidR="00BA0D58">
        <w:rPr>
          <w:rFonts w:ascii="Arial" w:hAnsi="Arial" w:cs="Arial"/>
          <w:b/>
          <w:bCs/>
        </w:rPr>
        <w:t>(0,5 pt)</w:t>
      </w:r>
    </w:p>
    <w:p w:rsidR="004A724F" w:rsidRDefault="004A724F">
      <w:pPr>
        <w:spacing w:after="0" w:line="240" w:lineRule="auto"/>
        <w:rPr>
          <w:rFonts w:ascii="Arial" w:eastAsia="MS Mincho" w:hAnsi="Arial" w:cs="Arial"/>
          <w:b/>
          <w:sz w:val="24"/>
          <w:szCs w:val="24"/>
          <w:u w:val="single"/>
          <w:lang w:eastAsia="ja-JP"/>
        </w:rPr>
      </w:pPr>
      <w:r>
        <w:br w:type="page"/>
      </w:r>
    </w:p>
    <w:p w:rsidR="004A724F" w:rsidRDefault="004A724F" w:rsidP="00635F40">
      <w:pPr>
        <w:pStyle w:val="EX1"/>
        <w:ind w:left="1066" w:hanging="357"/>
        <w:sectPr w:rsidR="004A724F" w:rsidSect="00E500DE">
          <w:pgSz w:w="16840" w:h="11907" w:orient="landscape" w:code="9"/>
          <w:pgMar w:top="1418" w:right="1418" w:bottom="958" w:left="1418" w:header="709" w:footer="709" w:gutter="0"/>
          <w:cols w:space="708"/>
          <w:docGrid w:linePitch="360"/>
        </w:sectPr>
      </w:pPr>
    </w:p>
    <w:p w:rsidR="003C637F" w:rsidRDefault="003C637F" w:rsidP="00635F40">
      <w:pPr>
        <w:pStyle w:val="EX1"/>
        <w:ind w:left="1066" w:hanging="357"/>
      </w:pPr>
      <w:r w:rsidRPr="00635F40">
        <w:lastRenderedPageBreak/>
        <w:t xml:space="preserve">Gestion budgétaire : </w:t>
      </w:r>
      <w:r w:rsidR="00760D92" w:rsidRPr="00635F40">
        <w:t>(</w:t>
      </w:r>
      <w:r w:rsidR="00964333">
        <w:t>42</w:t>
      </w:r>
      <w:r w:rsidRPr="00635F40">
        <w:t xml:space="preserve"> points)</w:t>
      </w:r>
    </w:p>
    <w:p w:rsidR="00054F95" w:rsidRPr="00054F95" w:rsidRDefault="00054F95" w:rsidP="00054F95">
      <w:pPr>
        <w:spacing w:after="0" w:line="360" w:lineRule="auto"/>
        <w:jc w:val="both"/>
        <w:rPr>
          <w:rFonts w:ascii="Arial" w:hAnsi="Arial" w:cs="Arial"/>
          <w:sz w:val="24"/>
          <w:szCs w:val="24"/>
        </w:rPr>
      </w:pPr>
      <w:r w:rsidRPr="00054F95">
        <w:rPr>
          <w:rFonts w:ascii="Arial" w:hAnsi="Arial" w:cs="Arial"/>
          <w:b/>
          <w:sz w:val="24"/>
          <w:szCs w:val="24"/>
        </w:rPr>
        <w:t>ELSECOS</w:t>
      </w:r>
      <w:r w:rsidRPr="00054F95">
        <w:rPr>
          <w:rFonts w:ascii="Arial" w:hAnsi="Arial" w:cs="Arial"/>
          <w:sz w:val="24"/>
          <w:szCs w:val="24"/>
        </w:rPr>
        <w:t xml:space="preserve"> au capital de 800 000 </w:t>
      </w:r>
      <w:proofErr w:type="spellStart"/>
      <w:r w:rsidRPr="00054F95">
        <w:rPr>
          <w:rFonts w:ascii="Arial" w:hAnsi="Arial" w:cs="Arial"/>
          <w:sz w:val="24"/>
          <w:szCs w:val="24"/>
        </w:rPr>
        <w:t>Dhs</w:t>
      </w:r>
      <w:proofErr w:type="spellEnd"/>
      <w:r w:rsidRPr="00054F95">
        <w:rPr>
          <w:rFonts w:ascii="Arial" w:hAnsi="Arial" w:cs="Arial"/>
          <w:sz w:val="24"/>
          <w:szCs w:val="24"/>
        </w:rPr>
        <w:t>, est une société industrielle installée à Casablanca qui fabrique des produits cosmétiques. Elle  désire connaitre le résultat analytique des deux produits suivants:</w:t>
      </w:r>
    </w:p>
    <w:p w:rsidR="00054F95" w:rsidRPr="00054F95" w:rsidRDefault="00054F95" w:rsidP="00054F95">
      <w:pPr>
        <w:numPr>
          <w:ilvl w:val="0"/>
          <w:numId w:val="37"/>
        </w:numPr>
        <w:spacing w:after="0" w:line="360" w:lineRule="auto"/>
        <w:jc w:val="both"/>
        <w:rPr>
          <w:rFonts w:ascii="Arial" w:eastAsia="Times New Roman" w:hAnsi="Arial" w:cs="Arial"/>
          <w:b/>
          <w:bCs/>
          <w:sz w:val="24"/>
          <w:szCs w:val="24"/>
          <w:lang w:eastAsia="fr-FR"/>
        </w:rPr>
      </w:pPr>
      <w:r w:rsidRPr="00054F95">
        <w:rPr>
          <w:rFonts w:ascii="Arial" w:eastAsia="Times New Roman" w:hAnsi="Arial" w:cs="Arial"/>
          <w:b/>
          <w:bCs/>
          <w:sz w:val="24"/>
          <w:szCs w:val="24"/>
          <w:lang w:eastAsia="fr-FR"/>
        </w:rPr>
        <w:t xml:space="preserve">shampoing anti pelliculaire (SAP) </w:t>
      </w:r>
      <w:r w:rsidRPr="00054F95">
        <w:rPr>
          <w:rFonts w:ascii="Arial" w:eastAsia="Times New Roman" w:hAnsi="Arial" w:cs="Arial"/>
          <w:bCs/>
          <w:sz w:val="24"/>
          <w:szCs w:val="24"/>
          <w:lang w:eastAsia="fr-FR"/>
        </w:rPr>
        <w:t>fabriqué à base de la</w:t>
      </w:r>
      <w:r w:rsidRPr="00054F95">
        <w:rPr>
          <w:rFonts w:ascii="Arial" w:eastAsia="Times New Roman" w:hAnsi="Arial" w:cs="Arial"/>
          <w:b/>
          <w:bCs/>
          <w:sz w:val="24"/>
          <w:szCs w:val="24"/>
          <w:lang w:eastAsia="fr-FR"/>
        </w:rPr>
        <w:t xml:space="preserve"> </w:t>
      </w:r>
      <w:r w:rsidRPr="00054F95">
        <w:rPr>
          <w:rFonts w:ascii="Arial" w:eastAsia="Times New Roman" w:hAnsi="Arial" w:cs="Arial"/>
          <w:sz w:val="24"/>
          <w:szCs w:val="24"/>
          <w:lang w:eastAsia="fr-FR"/>
        </w:rPr>
        <w:t>matière première M1 l’extrait de myrte ;</w:t>
      </w:r>
    </w:p>
    <w:p w:rsidR="00054F95" w:rsidRPr="00054F95" w:rsidRDefault="00054F95" w:rsidP="00054F95">
      <w:pPr>
        <w:numPr>
          <w:ilvl w:val="0"/>
          <w:numId w:val="37"/>
        </w:numPr>
        <w:spacing w:after="0" w:line="360" w:lineRule="auto"/>
        <w:jc w:val="both"/>
        <w:rPr>
          <w:rFonts w:ascii="Arial" w:eastAsia="Times New Roman" w:hAnsi="Arial" w:cs="Arial"/>
          <w:b/>
          <w:bCs/>
          <w:sz w:val="24"/>
          <w:szCs w:val="24"/>
          <w:lang w:eastAsia="fr-FR"/>
        </w:rPr>
      </w:pPr>
      <w:r w:rsidRPr="00054F95">
        <w:rPr>
          <w:rFonts w:ascii="Arial" w:eastAsia="Times New Roman" w:hAnsi="Arial" w:cs="Arial"/>
          <w:b/>
          <w:bCs/>
          <w:sz w:val="24"/>
          <w:szCs w:val="24"/>
          <w:lang w:eastAsia="fr-FR"/>
        </w:rPr>
        <w:t>shampoing anti chute (SAC)</w:t>
      </w:r>
      <w:r w:rsidRPr="00054F95">
        <w:rPr>
          <w:rFonts w:ascii="Arial" w:eastAsia="Times New Roman" w:hAnsi="Arial" w:cs="Arial"/>
          <w:bCs/>
          <w:sz w:val="24"/>
          <w:szCs w:val="24"/>
          <w:lang w:eastAsia="fr-FR"/>
        </w:rPr>
        <w:t xml:space="preserve"> fabriqué à base de la</w:t>
      </w:r>
      <w:r w:rsidRPr="00054F95">
        <w:rPr>
          <w:rFonts w:ascii="Arial" w:eastAsia="Times New Roman" w:hAnsi="Arial" w:cs="Arial"/>
          <w:b/>
          <w:bCs/>
          <w:sz w:val="24"/>
          <w:szCs w:val="24"/>
          <w:lang w:eastAsia="fr-FR"/>
        </w:rPr>
        <w:t xml:space="preserve"> </w:t>
      </w:r>
      <w:r w:rsidRPr="00054F95">
        <w:rPr>
          <w:rFonts w:ascii="Arial" w:eastAsia="Times New Roman" w:hAnsi="Arial" w:cs="Arial"/>
          <w:sz w:val="24"/>
          <w:szCs w:val="24"/>
          <w:lang w:eastAsia="fr-FR"/>
        </w:rPr>
        <w:t>matière première M2 l’</w:t>
      </w:r>
      <w:proofErr w:type="spellStart"/>
      <w:r w:rsidRPr="00054F95">
        <w:rPr>
          <w:rFonts w:ascii="Arial" w:eastAsia="Times New Roman" w:hAnsi="Arial" w:cs="Arial"/>
          <w:sz w:val="24"/>
          <w:szCs w:val="24"/>
          <w:lang w:eastAsia="fr-FR"/>
        </w:rPr>
        <w:t>Aminexil</w:t>
      </w:r>
      <w:proofErr w:type="spellEnd"/>
      <w:r w:rsidRPr="00054F95">
        <w:rPr>
          <w:rFonts w:ascii="Arial" w:eastAsia="Times New Roman" w:hAnsi="Arial" w:cs="Arial"/>
          <w:sz w:val="24"/>
          <w:szCs w:val="24"/>
          <w:lang w:eastAsia="fr-FR"/>
        </w:rPr>
        <w:t>.</w:t>
      </w:r>
    </w:p>
    <w:p w:rsidR="00054F95" w:rsidRPr="00054F95" w:rsidRDefault="00054F95" w:rsidP="00054F95">
      <w:pPr>
        <w:spacing w:after="0" w:line="360" w:lineRule="auto"/>
        <w:jc w:val="both"/>
        <w:rPr>
          <w:rFonts w:ascii="Arial" w:hAnsi="Arial" w:cs="Arial"/>
          <w:sz w:val="24"/>
          <w:szCs w:val="24"/>
        </w:rPr>
      </w:pPr>
      <w:r w:rsidRPr="00054F95">
        <w:rPr>
          <w:rFonts w:ascii="Arial" w:hAnsi="Arial" w:cs="Arial"/>
          <w:sz w:val="24"/>
          <w:szCs w:val="24"/>
        </w:rPr>
        <w:t xml:space="preserve">Ces deux matières sont traitées dans l'atelier </w:t>
      </w:r>
      <w:r w:rsidRPr="00054F95">
        <w:rPr>
          <w:rFonts w:ascii="Arial" w:hAnsi="Arial" w:cs="Arial"/>
          <w:b/>
          <w:bCs/>
          <w:sz w:val="24"/>
          <w:szCs w:val="24"/>
        </w:rPr>
        <w:t>transformation</w:t>
      </w:r>
      <w:r w:rsidRPr="00054F95">
        <w:rPr>
          <w:rFonts w:ascii="Arial" w:hAnsi="Arial" w:cs="Arial"/>
          <w:sz w:val="24"/>
          <w:szCs w:val="24"/>
        </w:rPr>
        <w:t xml:space="preserve"> pour donner lieu à deux mélanges qui passent directement dans l'atelier </w:t>
      </w:r>
      <w:r w:rsidRPr="00054F95">
        <w:rPr>
          <w:rFonts w:ascii="Arial" w:hAnsi="Arial" w:cs="Arial"/>
          <w:b/>
          <w:sz w:val="24"/>
          <w:szCs w:val="24"/>
        </w:rPr>
        <w:t>conditionnement</w:t>
      </w:r>
      <w:r w:rsidRPr="00054F95">
        <w:rPr>
          <w:rFonts w:ascii="Arial" w:hAnsi="Arial" w:cs="Arial"/>
          <w:sz w:val="24"/>
          <w:szCs w:val="24"/>
        </w:rPr>
        <w:t xml:space="preserve"> où ils sont mis dans des flacons distincts relatifs aux deux types de shampoings.</w:t>
      </w:r>
    </w:p>
    <w:p w:rsidR="00054F95" w:rsidRPr="00054F95" w:rsidRDefault="00054F95" w:rsidP="00054F95">
      <w:pPr>
        <w:spacing w:after="0" w:line="360" w:lineRule="auto"/>
        <w:jc w:val="both"/>
        <w:rPr>
          <w:rFonts w:ascii="Arial" w:hAnsi="Arial" w:cs="Arial"/>
          <w:sz w:val="24"/>
          <w:szCs w:val="24"/>
        </w:rPr>
      </w:pPr>
    </w:p>
    <w:p w:rsidR="00054F95" w:rsidRPr="00054F95" w:rsidRDefault="00054F95" w:rsidP="00054F95">
      <w:pPr>
        <w:spacing w:after="0" w:line="360" w:lineRule="auto"/>
        <w:jc w:val="both"/>
        <w:rPr>
          <w:rFonts w:ascii="Arial" w:hAnsi="Arial" w:cs="Arial"/>
          <w:color w:val="000000"/>
          <w:sz w:val="24"/>
          <w:szCs w:val="24"/>
        </w:rPr>
      </w:pPr>
      <w:r w:rsidRPr="00054F95">
        <w:rPr>
          <w:rFonts w:ascii="Arial" w:hAnsi="Arial" w:cs="Arial"/>
          <w:color w:val="000000"/>
          <w:sz w:val="24"/>
          <w:szCs w:val="24"/>
        </w:rPr>
        <w:t>Pour vous aider à évaluer le coût de revient des deux types de shampoing, on vous communique les informations suivantes au titre de mois d’</w:t>
      </w:r>
      <w:r w:rsidRPr="00054F95">
        <w:rPr>
          <w:rFonts w:ascii="Arial" w:hAnsi="Arial" w:cs="Arial"/>
          <w:sz w:val="24"/>
          <w:szCs w:val="24"/>
        </w:rPr>
        <w:t xml:space="preserve">Avril </w:t>
      </w:r>
      <w:r w:rsidRPr="00054F95">
        <w:rPr>
          <w:rFonts w:ascii="Arial" w:hAnsi="Arial" w:cs="Arial"/>
          <w:color w:val="000000"/>
          <w:sz w:val="24"/>
          <w:szCs w:val="24"/>
        </w:rPr>
        <w:t>2015:</w:t>
      </w:r>
    </w:p>
    <w:p w:rsidR="00054F95" w:rsidRPr="00054F95" w:rsidRDefault="00054F95" w:rsidP="00054F95">
      <w:pPr>
        <w:spacing w:after="0" w:line="360" w:lineRule="auto"/>
        <w:jc w:val="both"/>
        <w:rPr>
          <w:rFonts w:ascii="Arial" w:hAnsi="Arial" w:cs="Arial"/>
          <w:color w:val="000000"/>
          <w:sz w:val="24"/>
          <w:szCs w:val="24"/>
        </w:rPr>
      </w:pPr>
    </w:p>
    <w:p w:rsidR="00054F95" w:rsidRPr="00054F95" w:rsidRDefault="00054F95" w:rsidP="00054F95">
      <w:pPr>
        <w:numPr>
          <w:ilvl w:val="0"/>
          <w:numId w:val="38"/>
        </w:numPr>
        <w:spacing w:after="0" w:line="240" w:lineRule="auto"/>
        <w:ind w:left="714" w:hanging="357"/>
        <w:jc w:val="both"/>
        <w:rPr>
          <w:rFonts w:ascii="Arial" w:eastAsia="Times New Roman" w:hAnsi="Arial" w:cs="Arial"/>
          <w:b/>
          <w:bCs/>
          <w:sz w:val="24"/>
          <w:szCs w:val="24"/>
          <w:lang w:eastAsia="fr-FR"/>
        </w:rPr>
      </w:pPr>
      <w:r w:rsidRPr="00054F95">
        <w:rPr>
          <w:rFonts w:ascii="Arial" w:eastAsia="Times New Roman" w:hAnsi="Arial" w:cs="Arial"/>
          <w:b/>
          <w:bCs/>
          <w:sz w:val="24"/>
          <w:szCs w:val="24"/>
          <w:lang w:eastAsia="fr-FR"/>
        </w:rPr>
        <w:t>Tableau de répartition des charges indirectes :</w:t>
      </w:r>
    </w:p>
    <w:p w:rsidR="00054F95" w:rsidRPr="00054F95" w:rsidRDefault="00054F95" w:rsidP="00054F95">
      <w:pPr>
        <w:spacing w:after="0" w:line="240" w:lineRule="auto"/>
        <w:ind w:left="720"/>
        <w:jc w:val="both"/>
        <w:rPr>
          <w:rFonts w:ascii="Arial" w:eastAsia="Times New Roman" w:hAnsi="Arial" w:cs="Arial"/>
          <w:b/>
          <w:bCs/>
          <w:sz w:val="24"/>
          <w:szCs w:val="24"/>
          <w:lang w:eastAsia="fr-FR"/>
        </w:rPr>
      </w:pPr>
    </w:p>
    <w:tbl>
      <w:tblPr>
        <w:tblpPr w:leftFromText="141" w:rightFromText="141" w:vertAnchor="text" w:horzAnchor="margin" w:tblpXSpec="center" w:tblpY="-11"/>
        <w:tblW w:w="5203" w:type="pct"/>
        <w:tblCellMar>
          <w:left w:w="70" w:type="dxa"/>
          <w:right w:w="70" w:type="dxa"/>
        </w:tblCellMar>
        <w:tblLook w:val="00A0" w:firstRow="1" w:lastRow="0" w:firstColumn="1" w:lastColumn="0" w:noHBand="0" w:noVBand="0"/>
      </w:tblPr>
      <w:tblGrid>
        <w:gridCol w:w="1408"/>
        <w:gridCol w:w="863"/>
        <w:gridCol w:w="1408"/>
        <w:gridCol w:w="941"/>
        <w:gridCol w:w="1853"/>
        <w:gridCol w:w="1485"/>
        <w:gridCol w:w="1653"/>
        <w:gridCol w:w="1141"/>
      </w:tblGrid>
      <w:tr w:rsidR="00054F95" w:rsidRPr="00054F95" w:rsidTr="00054F95">
        <w:trPr>
          <w:trHeight w:val="293"/>
        </w:trPr>
        <w:tc>
          <w:tcPr>
            <w:tcW w:w="82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4F95" w:rsidRPr="00054F95" w:rsidRDefault="00054F95" w:rsidP="00054F95">
            <w:pPr>
              <w:spacing w:before="120" w:after="120" w:line="240" w:lineRule="auto"/>
              <w:jc w:val="center"/>
              <w:rPr>
                <w:rFonts w:ascii="Arial" w:hAnsi="Arial" w:cs="Arial"/>
                <w:color w:val="000000"/>
                <w:sz w:val="20"/>
                <w:szCs w:val="20"/>
              </w:rPr>
            </w:pPr>
          </w:p>
        </w:tc>
        <w:tc>
          <w:tcPr>
            <w:tcW w:w="3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Montant</w:t>
            </w:r>
          </w:p>
        </w:tc>
        <w:tc>
          <w:tcPr>
            <w:tcW w:w="105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Sections auxiliaires</w:t>
            </w:r>
          </w:p>
        </w:tc>
        <w:tc>
          <w:tcPr>
            <w:tcW w:w="2732"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Sections principales</w:t>
            </w:r>
          </w:p>
        </w:tc>
      </w:tr>
      <w:tr w:rsidR="00054F95" w:rsidRPr="00054F95" w:rsidTr="00054F95">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4F95" w:rsidRPr="00054F95" w:rsidRDefault="00054F95" w:rsidP="00054F95">
            <w:pPr>
              <w:spacing w:after="0" w:line="240" w:lineRule="auto"/>
              <w:rPr>
                <w:rFonts w:ascii="Arial" w:hAnsi="Arial" w:cs="Arial"/>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4F95" w:rsidRPr="00054F95" w:rsidRDefault="00054F95" w:rsidP="00054F95">
            <w:pPr>
              <w:spacing w:after="0" w:line="240" w:lineRule="auto"/>
              <w:rPr>
                <w:rFonts w:ascii="Arial" w:hAnsi="Arial" w:cs="Arial"/>
                <w:color w:val="000000"/>
                <w:sz w:val="20"/>
                <w:szCs w:val="20"/>
              </w:rPr>
            </w:pPr>
          </w:p>
        </w:tc>
        <w:tc>
          <w:tcPr>
            <w:tcW w:w="628" w:type="pct"/>
            <w:tcBorders>
              <w:top w:val="nil"/>
              <w:left w:val="nil"/>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Administration</w:t>
            </w:r>
          </w:p>
        </w:tc>
        <w:tc>
          <w:tcPr>
            <w:tcW w:w="425" w:type="pct"/>
            <w:tcBorders>
              <w:top w:val="nil"/>
              <w:left w:val="nil"/>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Entretien</w:t>
            </w:r>
          </w:p>
        </w:tc>
        <w:tc>
          <w:tcPr>
            <w:tcW w:w="822" w:type="pct"/>
            <w:tcBorders>
              <w:top w:val="nil"/>
              <w:left w:val="nil"/>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Approvisionnement</w:t>
            </w:r>
          </w:p>
        </w:tc>
        <w:tc>
          <w:tcPr>
            <w:tcW w:w="662" w:type="pct"/>
            <w:tcBorders>
              <w:top w:val="nil"/>
              <w:left w:val="nil"/>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Transformation</w:t>
            </w:r>
          </w:p>
        </w:tc>
        <w:tc>
          <w:tcPr>
            <w:tcW w:w="735" w:type="pct"/>
            <w:tcBorders>
              <w:top w:val="nil"/>
              <w:left w:val="nil"/>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Conditionnement</w:t>
            </w:r>
          </w:p>
        </w:tc>
        <w:tc>
          <w:tcPr>
            <w:tcW w:w="513" w:type="pct"/>
            <w:tcBorders>
              <w:top w:val="nil"/>
              <w:left w:val="nil"/>
              <w:bottom w:val="single" w:sz="4" w:space="0" w:color="auto"/>
              <w:right w:val="single" w:sz="4" w:space="0" w:color="auto"/>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Distribution</w:t>
            </w:r>
          </w:p>
        </w:tc>
      </w:tr>
      <w:tr w:rsidR="00054F95" w:rsidRPr="00054F95" w:rsidTr="00054F95">
        <w:trPr>
          <w:trHeight w:val="293"/>
        </w:trPr>
        <w:tc>
          <w:tcPr>
            <w:tcW w:w="824" w:type="pct"/>
            <w:tcBorders>
              <w:top w:val="nil"/>
              <w:left w:val="single" w:sz="4" w:space="0" w:color="auto"/>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Total Répartition Primaire</w:t>
            </w:r>
          </w:p>
        </w:tc>
        <w:tc>
          <w:tcPr>
            <w:tcW w:w="391"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251 100</w:t>
            </w:r>
          </w:p>
        </w:tc>
        <w:tc>
          <w:tcPr>
            <w:tcW w:w="628"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16 100</w:t>
            </w:r>
          </w:p>
        </w:tc>
        <w:tc>
          <w:tcPr>
            <w:tcW w:w="425"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22 000</w:t>
            </w:r>
          </w:p>
        </w:tc>
        <w:tc>
          <w:tcPr>
            <w:tcW w:w="822"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43 000</w:t>
            </w:r>
          </w:p>
        </w:tc>
        <w:tc>
          <w:tcPr>
            <w:tcW w:w="662"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65 000</w:t>
            </w:r>
          </w:p>
        </w:tc>
        <w:tc>
          <w:tcPr>
            <w:tcW w:w="735"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75 000</w:t>
            </w:r>
          </w:p>
        </w:tc>
        <w:tc>
          <w:tcPr>
            <w:tcW w:w="513" w:type="pct"/>
            <w:tcBorders>
              <w:top w:val="nil"/>
              <w:left w:val="nil"/>
              <w:bottom w:val="single" w:sz="4" w:space="0" w:color="auto"/>
              <w:right w:val="single" w:sz="4" w:space="0" w:color="auto"/>
            </w:tcBorders>
            <w:vAlign w:val="center"/>
          </w:tcPr>
          <w:p w:rsidR="00054F95" w:rsidRPr="00054F95" w:rsidRDefault="00054F95" w:rsidP="00054F95">
            <w:pPr>
              <w:spacing w:before="120" w:after="120" w:line="240" w:lineRule="auto"/>
              <w:jc w:val="center"/>
              <w:rPr>
                <w:rFonts w:ascii="Arial" w:hAnsi="Arial" w:cs="Arial"/>
                <w:b/>
                <w:bCs/>
                <w:color w:val="000000"/>
                <w:sz w:val="20"/>
                <w:szCs w:val="20"/>
              </w:rPr>
            </w:pPr>
          </w:p>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30 000</w:t>
            </w:r>
          </w:p>
        </w:tc>
      </w:tr>
      <w:tr w:rsidR="00054F95" w:rsidRPr="00054F95" w:rsidTr="00054F95">
        <w:trPr>
          <w:trHeight w:val="293"/>
        </w:trPr>
        <w:tc>
          <w:tcPr>
            <w:tcW w:w="824" w:type="pct"/>
            <w:tcBorders>
              <w:top w:val="nil"/>
              <w:left w:val="single" w:sz="4" w:space="0" w:color="auto"/>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Administration</w:t>
            </w:r>
          </w:p>
        </w:tc>
        <w:tc>
          <w:tcPr>
            <w:tcW w:w="391" w:type="pct"/>
            <w:tcBorders>
              <w:top w:val="nil"/>
              <w:left w:val="nil"/>
              <w:bottom w:val="single" w:sz="4" w:space="0" w:color="auto"/>
              <w:right w:val="single" w:sz="4" w:space="0" w:color="auto"/>
            </w:tcBorders>
            <w:vAlign w:val="center"/>
          </w:tcPr>
          <w:p w:rsidR="00054F95" w:rsidRPr="00054F95" w:rsidRDefault="00054F95" w:rsidP="00054F95">
            <w:pPr>
              <w:spacing w:before="120" w:after="120" w:line="240" w:lineRule="auto"/>
              <w:jc w:val="center"/>
              <w:rPr>
                <w:rFonts w:ascii="Arial" w:hAnsi="Arial" w:cs="Arial"/>
                <w:b/>
                <w:bCs/>
                <w:color w:val="000000"/>
                <w:sz w:val="20"/>
                <w:szCs w:val="20"/>
              </w:rPr>
            </w:pPr>
          </w:p>
        </w:tc>
        <w:tc>
          <w:tcPr>
            <w:tcW w:w="628"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w:t>
            </w:r>
          </w:p>
        </w:tc>
        <w:tc>
          <w:tcPr>
            <w:tcW w:w="425"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20%</w:t>
            </w:r>
          </w:p>
        </w:tc>
        <w:tc>
          <w:tcPr>
            <w:tcW w:w="822"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10%</w:t>
            </w:r>
          </w:p>
        </w:tc>
        <w:tc>
          <w:tcPr>
            <w:tcW w:w="662"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40%</w:t>
            </w:r>
          </w:p>
        </w:tc>
        <w:tc>
          <w:tcPr>
            <w:tcW w:w="735"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20%</w:t>
            </w:r>
          </w:p>
        </w:tc>
        <w:tc>
          <w:tcPr>
            <w:tcW w:w="513"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10%</w:t>
            </w:r>
          </w:p>
        </w:tc>
      </w:tr>
      <w:tr w:rsidR="00054F95" w:rsidRPr="00054F95" w:rsidTr="00054F95">
        <w:trPr>
          <w:trHeight w:val="293"/>
        </w:trPr>
        <w:tc>
          <w:tcPr>
            <w:tcW w:w="824" w:type="pct"/>
            <w:tcBorders>
              <w:top w:val="nil"/>
              <w:left w:val="single" w:sz="4" w:space="0" w:color="auto"/>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Entretien</w:t>
            </w:r>
          </w:p>
        </w:tc>
        <w:tc>
          <w:tcPr>
            <w:tcW w:w="391" w:type="pct"/>
            <w:tcBorders>
              <w:top w:val="nil"/>
              <w:left w:val="nil"/>
              <w:bottom w:val="single" w:sz="4" w:space="0" w:color="auto"/>
              <w:right w:val="single" w:sz="4" w:space="0" w:color="auto"/>
            </w:tcBorders>
            <w:vAlign w:val="center"/>
          </w:tcPr>
          <w:p w:rsidR="00054F95" w:rsidRPr="00054F95" w:rsidRDefault="00054F95" w:rsidP="00054F95">
            <w:pPr>
              <w:spacing w:before="120" w:after="120" w:line="240" w:lineRule="auto"/>
              <w:jc w:val="center"/>
              <w:rPr>
                <w:rFonts w:ascii="Arial" w:hAnsi="Arial" w:cs="Arial"/>
                <w:b/>
                <w:bCs/>
                <w:color w:val="000000"/>
                <w:sz w:val="20"/>
                <w:szCs w:val="20"/>
              </w:rPr>
            </w:pPr>
          </w:p>
        </w:tc>
        <w:tc>
          <w:tcPr>
            <w:tcW w:w="628"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15%</w:t>
            </w:r>
          </w:p>
        </w:tc>
        <w:tc>
          <w:tcPr>
            <w:tcW w:w="425"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w:t>
            </w:r>
          </w:p>
        </w:tc>
        <w:tc>
          <w:tcPr>
            <w:tcW w:w="822"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10%</w:t>
            </w:r>
          </w:p>
        </w:tc>
        <w:tc>
          <w:tcPr>
            <w:tcW w:w="662"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30%</w:t>
            </w:r>
          </w:p>
        </w:tc>
        <w:tc>
          <w:tcPr>
            <w:tcW w:w="735"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25%</w:t>
            </w:r>
          </w:p>
        </w:tc>
        <w:tc>
          <w:tcPr>
            <w:tcW w:w="513" w:type="pct"/>
            <w:tcBorders>
              <w:top w:val="nil"/>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20%</w:t>
            </w:r>
          </w:p>
        </w:tc>
      </w:tr>
      <w:tr w:rsidR="00054F95" w:rsidRPr="00054F95" w:rsidTr="00054F95">
        <w:trPr>
          <w:trHeight w:val="585"/>
        </w:trPr>
        <w:tc>
          <w:tcPr>
            <w:tcW w:w="824" w:type="pct"/>
            <w:tcBorders>
              <w:top w:val="single" w:sz="4" w:space="0" w:color="auto"/>
              <w:left w:val="single" w:sz="4" w:space="0" w:color="auto"/>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color w:val="000000"/>
                <w:sz w:val="20"/>
                <w:szCs w:val="20"/>
              </w:rPr>
            </w:pPr>
            <w:r w:rsidRPr="00054F95">
              <w:rPr>
                <w:rFonts w:ascii="Arial" w:hAnsi="Arial" w:cs="Arial"/>
                <w:color w:val="000000"/>
                <w:sz w:val="20"/>
                <w:szCs w:val="20"/>
              </w:rPr>
              <w:t>Nature des U.O</w:t>
            </w:r>
          </w:p>
        </w:tc>
        <w:tc>
          <w:tcPr>
            <w:tcW w:w="391" w:type="pct"/>
            <w:tcBorders>
              <w:top w:val="single" w:sz="4" w:space="0" w:color="auto"/>
              <w:left w:val="nil"/>
              <w:bottom w:val="single" w:sz="4" w:space="0" w:color="auto"/>
              <w:right w:val="single" w:sz="4" w:space="0" w:color="auto"/>
            </w:tcBorders>
            <w:vAlign w:val="center"/>
          </w:tcPr>
          <w:p w:rsidR="00054F95" w:rsidRPr="00054F95" w:rsidRDefault="00054F95" w:rsidP="00054F95">
            <w:pPr>
              <w:spacing w:before="120" w:after="120" w:line="240" w:lineRule="auto"/>
              <w:jc w:val="center"/>
              <w:rPr>
                <w:rFonts w:ascii="Arial" w:hAnsi="Arial" w:cs="Arial"/>
                <w:b/>
                <w:bCs/>
                <w:color w:val="000000"/>
                <w:sz w:val="20"/>
                <w:szCs w:val="20"/>
              </w:rPr>
            </w:pPr>
          </w:p>
        </w:tc>
        <w:tc>
          <w:tcPr>
            <w:tcW w:w="628" w:type="pct"/>
            <w:tcBorders>
              <w:top w:val="single" w:sz="4" w:space="0" w:color="auto"/>
              <w:left w:val="nil"/>
              <w:bottom w:val="single" w:sz="4" w:space="0" w:color="auto"/>
              <w:right w:val="single" w:sz="4" w:space="0" w:color="auto"/>
            </w:tcBorders>
            <w:vAlign w:val="center"/>
          </w:tcPr>
          <w:p w:rsidR="00054F95" w:rsidRPr="00054F95" w:rsidRDefault="00054F95" w:rsidP="00054F95">
            <w:pPr>
              <w:spacing w:before="120" w:after="120" w:line="240" w:lineRule="auto"/>
              <w:jc w:val="center"/>
              <w:rPr>
                <w:rFonts w:ascii="Arial" w:hAnsi="Arial" w:cs="Arial"/>
                <w:b/>
                <w:bCs/>
                <w:color w:val="000000"/>
                <w:sz w:val="20"/>
                <w:szCs w:val="20"/>
              </w:rPr>
            </w:pPr>
          </w:p>
        </w:tc>
        <w:tc>
          <w:tcPr>
            <w:tcW w:w="425" w:type="pct"/>
            <w:tcBorders>
              <w:top w:val="single" w:sz="4" w:space="0" w:color="auto"/>
              <w:left w:val="nil"/>
              <w:bottom w:val="single" w:sz="4" w:space="0" w:color="auto"/>
              <w:right w:val="single" w:sz="4" w:space="0" w:color="auto"/>
            </w:tcBorders>
            <w:vAlign w:val="center"/>
          </w:tcPr>
          <w:p w:rsidR="00054F95" w:rsidRPr="00054F95" w:rsidRDefault="00054F95" w:rsidP="00054F95">
            <w:pPr>
              <w:spacing w:before="120" w:after="120" w:line="240" w:lineRule="auto"/>
              <w:jc w:val="center"/>
              <w:rPr>
                <w:rFonts w:ascii="Arial" w:hAnsi="Arial" w:cs="Arial"/>
                <w:b/>
                <w:bCs/>
                <w:color w:val="000000"/>
                <w:sz w:val="20"/>
                <w:szCs w:val="20"/>
              </w:rPr>
            </w:pPr>
          </w:p>
        </w:tc>
        <w:tc>
          <w:tcPr>
            <w:tcW w:w="822" w:type="pct"/>
            <w:tcBorders>
              <w:top w:val="single" w:sz="4" w:space="0" w:color="auto"/>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Kg matières achetées</w:t>
            </w:r>
          </w:p>
        </w:tc>
        <w:tc>
          <w:tcPr>
            <w:tcW w:w="662" w:type="pct"/>
            <w:tcBorders>
              <w:top w:val="single" w:sz="4" w:space="0" w:color="auto"/>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Kg matières transformées</w:t>
            </w:r>
          </w:p>
        </w:tc>
        <w:tc>
          <w:tcPr>
            <w:tcW w:w="735" w:type="pct"/>
            <w:tcBorders>
              <w:top w:val="single" w:sz="4" w:space="0" w:color="auto"/>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H MOD</w:t>
            </w:r>
          </w:p>
        </w:tc>
        <w:tc>
          <w:tcPr>
            <w:tcW w:w="513" w:type="pct"/>
            <w:tcBorders>
              <w:top w:val="single" w:sz="4" w:space="0" w:color="auto"/>
              <w:left w:val="nil"/>
              <w:bottom w:val="single" w:sz="4" w:space="0" w:color="auto"/>
              <w:right w:val="single" w:sz="4" w:space="0" w:color="auto"/>
            </w:tcBorders>
            <w:vAlign w:val="center"/>
            <w:hideMark/>
          </w:tcPr>
          <w:p w:rsidR="00054F95" w:rsidRPr="00054F95" w:rsidRDefault="00054F95" w:rsidP="00054F95">
            <w:pPr>
              <w:spacing w:before="120" w:after="120" w:line="240" w:lineRule="auto"/>
              <w:jc w:val="center"/>
              <w:rPr>
                <w:rFonts w:ascii="Arial" w:hAnsi="Arial" w:cs="Arial"/>
                <w:b/>
                <w:bCs/>
                <w:color w:val="000000"/>
                <w:sz w:val="20"/>
                <w:szCs w:val="20"/>
              </w:rPr>
            </w:pPr>
            <w:r w:rsidRPr="00054F95">
              <w:rPr>
                <w:rFonts w:ascii="Arial" w:hAnsi="Arial" w:cs="Arial"/>
                <w:b/>
                <w:bCs/>
                <w:color w:val="000000"/>
                <w:sz w:val="20"/>
                <w:szCs w:val="20"/>
              </w:rPr>
              <w:t xml:space="preserve">100 </w:t>
            </w:r>
            <w:proofErr w:type="spellStart"/>
            <w:r w:rsidRPr="00054F95">
              <w:rPr>
                <w:rFonts w:ascii="Arial" w:hAnsi="Arial" w:cs="Arial"/>
                <w:b/>
                <w:bCs/>
                <w:color w:val="000000"/>
                <w:sz w:val="20"/>
                <w:szCs w:val="20"/>
              </w:rPr>
              <w:t>dh</w:t>
            </w:r>
            <w:proofErr w:type="spellEnd"/>
            <w:r w:rsidRPr="00054F95">
              <w:rPr>
                <w:rFonts w:ascii="Arial" w:hAnsi="Arial" w:cs="Arial"/>
                <w:b/>
                <w:bCs/>
                <w:color w:val="000000"/>
                <w:sz w:val="20"/>
                <w:szCs w:val="20"/>
              </w:rPr>
              <w:t xml:space="preserve"> de CA</w:t>
            </w:r>
          </w:p>
        </w:tc>
      </w:tr>
    </w:tbl>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spacing w:after="0" w:line="240" w:lineRule="auto"/>
        <w:jc w:val="both"/>
        <w:rPr>
          <w:rFonts w:ascii="Arial" w:eastAsia="Times New Roman" w:hAnsi="Arial" w:cs="Arial"/>
          <w:b/>
          <w:bCs/>
          <w:sz w:val="24"/>
          <w:szCs w:val="24"/>
          <w:lang w:eastAsia="fr-FR"/>
        </w:rPr>
      </w:pPr>
    </w:p>
    <w:p w:rsidR="00054F95" w:rsidRPr="00054F95" w:rsidRDefault="00054F95" w:rsidP="00054F95">
      <w:pPr>
        <w:numPr>
          <w:ilvl w:val="0"/>
          <w:numId w:val="38"/>
        </w:numPr>
        <w:spacing w:after="0" w:line="240" w:lineRule="auto"/>
        <w:jc w:val="both"/>
        <w:rPr>
          <w:rFonts w:ascii="Arial" w:eastAsia="Times New Roman" w:hAnsi="Arial" w:cs="Arial"/>
          <w:b/>
          <w:bCs/>
          <w:sz w:val="24"/>
          <w:szCs w:val="24"/>
          <w:lang w:eastAsia="fr-FR"/>
        </w:rPr>
      </w:pPr>
      <w:r w:rsidRPr="00054F95">
        <w:rPr>
          <w:rFonts w:ascii="Arial" w:eastAsia="Times New Roman" w:hAnsi="Arial" w:cs="Arial"/>
          <w:b/>
          <w:bCs/>
          <w:sz w:val="24"/>
          <w:szCs w:val="24"/>
          <w:lang w:eastAsia="fr-FR"/>
        </w:rPr>
        <w:t>Etat et mouvements des stocks au cours de la période :</w:t>
      </w:r>
    </w:p>
    <w:p w:rsidR="00054F95" w:rsidRPr="00054F95" w:rsidRDefault="00054F95" w:rsidP="00054F95">
      <w:pPr>
        <w:spacing w:after="0" w:line="240" w:lineRule="auto"/>
        <w:ind w:left="720"/>
        <w:jc w:val="both"/>
        <w:rPr>
          <w:rFonts w:ascii="Arial" w:eastAsia="Times New Roman" w:hAnsi="Arial" w:cs="Arial"/>
          <w:b/>
          <w:bCs/>
          <w:sz w:val="24"/>
          <w:szCs w:val="24"/>
          <w:lang w:eastAsia="fr-FR"/>
        </w:rPr>
      </w:pPr>
    </w:p>
    <w:tbl>
      <w:tblPr>
        <w:tblpPr w:leftFromText="141" w:rightFromText="141" w:vertAnchor="text" w:horzAnchor="margin" w:tblpXSpec="center" w:tblpY="3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2"/>
        <w:gridCol w:w="1961"/>
        <w:gridCol w:w="2409"/>
        <w:gridCol w:w="1983"/>
        <w:gridCol w:w="1700"/>
      </w:tblGrid>
      <w:tr w:rsidR="00054F95" w:rsidRPr="00054F95" w:rsidTr="00054F95">
        <w:trPr>
          <w:trHeight w:val="323"/>
        </w:trPr>
        <w:tc>
          <w:tcPr>
            <w:tcW w:w="24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Eléments</w:t>
            </w:r>
          </w:p>
        </w:tc>
        <w:tc>
          <w:tcPr>
            <w:tcW w:w="19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Stocks au</w:t>
            </w:r>
          </w:p>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01/04/2015</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Entrées</w:t>
            </w:r>
          </w:p>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(achats/ production)</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Sorties</w:t>
            </w:r>
          </w:p>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(consommation/ ventes)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Stocks au</w:t>
            </w:r>
          </w:p>
          <w:p w:rsidR="00054F95" w:rsidRPr="00054F95" w:rsidRDefault="00054F95" w:rsidP="00054F95">
            <w:pPr>
              <w:spacing w:before="120" w:after="120" w:line="240" w:lineRule="auto"/>
              <w:jc w:val="center"/>
              <w:rPr>
                <w:rFonts w:ascii="Arial" w:hAnsi="Arial" w:cs="Arial"/>
                <w:b/>
              </w:rPr>
            </w:pPr>
            <w:r w:rsidRPr="00054F95">
              <w:rPr>
                <w:rFonts w:ascii="Arial" w:hAnsi="Arial" w:cs="Arial"/>
                <w:b/>
              </w:rPr>
              <w:t>30/04/2015</w:t>
            </w:r>
          </w:p>
        </w:tc>
      </w:tr>
      <w:tr w:rsidR="00054F95" w:rsidRPr="00054F95" w:rsidTr="00054F95">
        <w:trPr>
          <w:trHeight w:val="323"/>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Matière M1</w:t>
            </w:r>
          </w:p>
        </w:tc>
        <w:tc>
          <w:tcPr>
            <w:tcW w:w="1962"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 xml:space="preserve">15 500 Kg à 5 </w:t>
            </w:r>
            <w:proofErr w:type="spellStart"/>
            <w:r w:rsidRPr="00054F95">
              <w:rPr>
                <w:rFonts w:ascii="Arial" w:hAnsi="Arial" w:cs="Arial"/>
              </w:rPr>
              <w:t>dh</w:t>
            </w:r>
            <w:proofErr w:type="spellEnd"/>
            <w:r w:rsidRPr="00054F95">
              <w:rPr>
                <w:rFonts w:ascii="Arial" w:hAnsi="Arial" w:cs="Arial"/>
              </w:rPr>
              <w:t xml:space="preserve"> le Kg</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 xml:space="preserve">30 000 Kg à 6 </w:t>
            </w:r>
            <w:proofErr w:type="spellStart"/>
            <w:r w:rsidRPr="00054F95">
              <w:rPr>
                <w:rFonts w:ascii="Arial" w:hAnsi="Arial" w:cs="Arial"/>
              </w:rPr>
              <w:t>dh</w:t>
            </w:r>
            <w:proofErr w:type="spellEnd"/>
            <w:r w:rsidRPr="00054F95">
              <w:rPr>
                <w:rFonts w:ascii="Arial" w:hAnsi="Arial" w:cs="Arial"/>
              </w:rPr>
              <w:t xml:space="preserve"> le Kg</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32 000 Kg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bCs/>
                <w:color w:val="000000"/>
              </w:rPr>
            </w:pPr>
            <w:r w:rsidRPr="00054F95">
              <w:rPr>
                <w:rFonts w:ascii="Arial" w:hAnsi="Arial" w:cs="Arial"/>
                <w:bCs/>
                <w:color w:val="000000"/>
              </w:rPr>
              <w:t>13 400 kg</w:t>
            </w:r>
          </w:p>
        </w:tc>
      </w:tr>
      <w:tr w:rsidR="00054F95" w:rsidRPr="00054F95" w:rsidTr="00054F95">
        <w:trPr>
          <w:trHeight w:val="323"/>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Matière M2</w:t>
            </w:r>
          </w:p>
        </w:tc>
        <w:tc>
          <w:tcPr>
            <w:tcW w:w="1962"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 xml:space="preserve">17 500 Kg à 6 </w:t>
            </w:r>
            <w:proofErr w:type="spellStart"/>
            <w:r w:rsidRPr="00054F95">
              <w:rPr>
                <w:rFonts w:ascii="Arial" w:hAnsi="Arial" w:cs="Arial"/>
              </w:rPr>
              <w:t>dh</w:t>
            </w:r>
            <w:proofErr w:type="spellEnd"/>
            <w:r w:rsidRPr="00054F95">
              <w:rPr>
                <w:rFonts w:ascii="Arial" w:hAnsi="Arial" w:cs="Arial"/>
              </w:rPr>
              <w:t xml:space="preserve"> le Kg</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 xml:space="preserve">14 200 Kg à 6,5 </w:t>
            </w:r>
            <w:proofErr w:type="spellStart"/>
            <w:r w:rsidRPr="00054F95">
              <w:rPr>
                <w:rFonts w:ascii="Arial" w:hAnsi="Arial" w:cs="Arial"/>
              </w:rPr>
              <w:t>dh</w:t>
            </w:r>
            <w:proofErr w:type="spellEnd"/>
            <w:r w:rsidRPr="00054F95">
              <w:rPr>
                <w:rFonts w:ascii="Arial" w:hAnsi="Arial" w:cs="Arial"/>
              </w:rPr>
              <w:t xml:space="preserve"> le Kg</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22 000 Kg</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9 800 Kg</w:t>
            </w:r>
          </w:p>
        </w:tc>
      </w:tr>
      <w:tr w:rsidR="00054F95" w:rsidRPr="00054F95" w:rsidTr="00054F95">
        <w:trPr>
          <w:trHeight w:val="341"/>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Shampoing anti pelliculaire  (SAP)</w:t>
            </w:r>
          </w:p>
        </w:tc>
        <w:tc>
          <w:tcPr>
            <w:tcW w:w="1962"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 xml:space="preserve">16 000 unités pour 220 000 </w:t>
            </w:r>
            <w:proofErr w:type="spellStart"/>
            <w:r w:rsidRPr="00054F95">
              <w:rPr>
                <w:rFonts w:ascii="Arial" w:hAnsi="Arial" w:cs="Arial"/>
              </w:rPr>
              <w:t>dh</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44 000 Flacons de SAP</w:t>
            </w:r>
          </w:p>
        </w:tc>
        <w:tc>
          <w:tcPr>
            <w:tcW w:w="1984"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r>
      <w:tr w:rsidR="00054F95" w:rsidRPr="00054F95" w:rsidTr="00054F95">
        <w:trPr>
          <w:trHeight w:val="341"/>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Shampoing anti chute</w:t>
            </w:r>
            <w:r w:rsidRPr="00054F95">
              <w:rPr>
                <w:rFonts w:ascii="Arial" w:hAnsi="Arial" w:cs="Arial"/>
              </w:rPr>
              <w:tab/>
              <w:t>(SAC)</w:t>
            </w:r>
          </w:p>
        </w:tc>
        <w:tc>
          <w:tcPr>
            <w:tcW w:w="1962"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 xml:space="preserve">10 300 unités  pour 114 900 </w:t>
            </w:r>
            <w:proofErr w:type="spellStart"/>
            <w:r w:rsidRPr="00054F95">
              <w:rPr>
                <w:rFonts w:ascii="Arial" w:hAnsi="Arial" w:cs="Arial"/>
              </w:rPr>
              <w:t>dh</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26 000 Flacons de SAC</w:t>
            </w:r>
          </w:p>
        </w:tc>
        <w:tc>
          <w:tcPr>
            <w:tcW w:w="1984"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r>
      <w:tr w:rsidR="00054F95" w:rsidRPr="00054F95" w:rsidTr="00054F95">
        <w:trPr>
          <w:trHeight w:val="1243"/>
        </w:trPr>
        <w:tc>
          <w:tcPr>
            <w:tcW w:w="2433"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eastAsia="Times New Roman" w:hAnsi="Arial" w:cs="Arial"/>
                <w:lang w:eastAsia="fr-FR"/>
              </w:rPr>
            </w:pPr>
            <w:r w:rsidRPr="00054F95">
              <w:rPr>
                <w:rFonts w:ascii="Arial" w:eastAsia="Times New Roman" w:hAnsi="Arial" w:cs="Arial"/>
                <w:lang w:eastAsia="fr-FR"/>
              </w:rPr>
              <w:t>Flacons</w:t>
            </w:r>
          </w:p>
          <w:p w:rsidR="00054F95" w:rsidRPr="00054F95" w:rsidRDefault="00054F95" w:rsidP="00054F95">
            <w:pPr>
              <w:spacing w:before="120" w:after="120" w:line="240" w:lineRule="auto"/>
              <w:jc w:val="center"/>
              <w:rPr>
                <w:rFonts w:ascii="Arial" w:hAnsi="Arial" w:cs="Arial"/>
              </w:rPr>
            </w:pPr>
          </w:p>
        </w:tc>
        <w:tc>
          <w:tcPr>
            <w:tcW w:w="1962"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Néant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 xml:space="preserve">44 000 flacons (SAP) à 1 </w:t>
            </w:r>
            <w:proofErr w:type="spellStart"/>
            <w:r w:rsidRPr="00054F95">
              <w:rPr>
                <w:rFonts w:ascii="Arial" w:hAnsi="Arial" w:cs="Arial"/>
              </w:rPr>
              <w:t>dh</w:t>
            </w:r>
            <w:proofErr w:type="spellEnd"/>
            <w:r w:rsidRPr="00054F95">
              <w:rPr>
                <w:rFonts w:ascii="Arial" w:hAnsi="Arial" w:cs="Arial"/>
              </w:rPr>
              <w:t xml:space="preserve"> le flacon</w:t>
            </w:r>
          </w:p>
          <w:p w:rsidR="00054F95" w:rsidRPr="00054F95" w:rsidRDefault="00054F95" w:rsidP="00054F95">
            <w:pPr>
              <w:spacing w:before="120" w:after="120" w:line="240" w:lineRule="auto"/>
              <w:jc w:val="center"/>
              <w:rPr>
                <w:rFonts w:ascii="Arial" w:hAnsi="Arial" w:cs="Arial"/>
              </w:rPr>
            </w:pPr>
            <w:r w:rsidRPr="00054F95">
              <w:rPr>
                <w:rFonts w:ascii="Arial" w:hAnsi="Arial" w:cs="Arial"/>
              </w:rPr>
              <w:t>26 000 flacons (SAC)</w:t>
            </w:r>
          </w:p>
          <w:p w:rsidR="00054F95" w:rsidRPr="00054F95" w:rsidRDefault="00054F95" w:rsidP="00054F95">
            <w:pPr>
              <w:spacing w:before="120" w:after="120" w:line="240" w:lineRule="auto"/>
              <w:jc w:val="center"/>
              <w:rPr>
                <w:rFonts w:ascii="Arial" w:hAnsi="Arial" w:cs="Arial"/>
              </w:rPr>
            </w:pPr>
            <w:r w:rsidRPr="00054F95">
              <w:rPr>
                <w:rFonts w:ascii="Arial" w:hAnsi="Arial" w:cs="Arial"/>
              </w:rPr>
              <w:t>A 1dh le flacon</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44 000 flacons (SAP)</w:t>
            </w:r>
          </w:p>
          <w:p w:rsidR="00054F95" w:rsidRPr="00054F95" w:rsidRDefault="00054F95" w:rsidP="00054F95">
            <w:pPr>
              <w:spacing w:before="120" w:after="120" w:line="240" w:lineRule="auto"/>
              <w:jc w:val="center"/>
              <w:rPr>
                <w:rFonts w:ascii="Arial" w:hAnsi="Arial" w:cs="Arial"/>
              </w:rPr>
            </w:pPr>
            <w:r w:rsidRPr="00054F95">
              <w:rPr>
                <w:rFonts w:ascii="Arial" w:hAnsi="Arial" w:cs="Arial"/>
              </w:rPr>
              <w:t>26 000 flacons (SAC)</w:t>
            </w:r>
          </w:p>
        </w:tc>
        <w:tc>
          <w:tcPr>
            <w:tcW w:w="1701"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r>
      <w:tr w:rsidR="00054F95" w:rsidRPr="00054F95" w:rsidTr="00054F95">
        <w:trPr>
          <w:trHeight w:val="341"/>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bCs/>
              </w:rPr>
              <w:t>Encours</w:t>
            </w:r>
            <w:r w:rsidRPr="00054F95">
              <w:rPr>
                <w:rFonts w:ascii="Arial" w:hAnsi="Arial" w:cs="Arial"/>
              </w:rPr>
              <w:t xml:space="preserve"> Section Transformation : Shampoing anti pelliculaire</w:t>
            </w:r>
          </w:p>
        </w:tc>
        <w:tc>
          <w:tcPr>
            <w:tcW w:w="1962"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 xml:space="preserve">3000 </w:t>
            </w:r>
            <w:proofErr w:type="spellStart"/>
            <w:r w:rsidRPr="00054F95">
              <w:rPr>
                <w:rFonts w:ascii="Arial" w:hAnsi="Arial" w:cs="Arial"/>
              </w:rPr>
              <w:t>dh</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rPr>
              <w:t>7000 DH</w:t>
            </w:r>
          </w:p>
        </w:tc>
      </w:tr>
      <w:tr w:rsidR="00054F95" w:rsidRPr="00054F95" w:rsidTr="00054F95">
        <w:trPr>
          <w:trHeight w:val="341"/>
        </w:trPr>
        <w:tc>
          <w:tcPr>
            <w:tcW w:w="2433" w:type="dxa"/>
            <w:tcBorders>
              <w:top w:val="single" w:sz="4" w:space="0" w:color="000000"/>
              <w:left w:val="single" w:sz="4" w:space="0" w:color="000000"/>
              <w:bottom w:val="single" w:sz="4" w:space="0" w:color="000000"/>
              <w:right w:val="single" w:sz="4" w:space="0" w:color="000000"/>
            </w:tcBorders>
            <w:vAlign w:val="center"/>
            <w:hideMark/>
          </w:tcPr>
          <w:p w:rsidR="00054F95" w:rsidRPr="00054F95" w:rsidRDefault="00054F95" w:rsidP="00054F95">
            <w:pPr>
              <w:spacing w:before="120" w:after="120" w:line="240" w:lineRule="auto"/>
              <w:jc w:val="center"/>
              <w:rPr>
                <w:rFonts w:ascii="Arial" w:hAnsi="Arial" w:cs="Arial"/>
              </w:rPr>
            </w:pPr>
            <w:r w:rsidRPr="00054F95">
              <w:rPr>
                <w:rFonts w:ascii="Arial" w:hAnsi="Arial" w:cs="Arial"/>
                <w:bCs/>
              </w:rPr>
              <w:t>Encours</w:t>
            </w:r>
            <w:r w:rsidRPr="00054F95">
              <w:rPr>
                <w:rFonts w:ascii="Arial" w:hAnsi="Arial" w:cs="Arial"/>
              </w:rPr>
              <w:t xml:space="preserve"> Section Conditionnement :</w:t>
            </w:r>
          </w:p>
          <w:p w:rsidR="00054F95" w:rsidRPr="00054F95" w:rsidRDefault="00054F95" w:rsidP="00054F95">
            <w:pPr>
              <w:spacing w:before="120" w:after="120" w:line="240" w:lineRule="auto"/>
              <w:jc w:val="center"/>
              <w:rPr>
                <w:rFonts w:ascii="Arial" w:hAnsi="Arial" w:cs="Arial"/>
              </w:rPr>
            </w:pPr>
            <w:r w:rsidRPr="00054F95">
              <w:rPr>
                <w:rFonts w:ascii="Arial" w:hAnsi="Arial" w:cs="Arial"/>
              </w:rPr>
              <w:t>Shampoing anti chute</w:t>
            </w:r>
          </w:p>
        </w:tc>
        <w:tc>
          <w:tcPr>
            <w:tcW w:w="1962"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p w:rsidR="00054F95" w:rsidRPr="00054F95" w:rsidRDefault="00054F95" w:rsidP="00054F95">
            <w:pPr>
              <w:spacing w:before="120" w:after="120" w:line="240" w:lineRule="auto"/>
              <w:jc w:val="center"/>
              <w:rPr>
                <w:rFonts w:ascii="Arial" w:hAnsi="Arial" w:cs="Arial"/>
              </w:rPr>
            </w:pPr>
            <w:r w:rsidRPr="00054F95">
              <w:rPr>
                <w:rFonts w:ascii="Arial" w:hAnsi="Arial" w:cs="Arial"/>
              </w:rPr>
              <w:t>6000 DH</w:t>
            </w:r>
          </w:p>
        </w:tc>
        <w:tc>
          <w:tcPr>
            <w:tcW w:w="2410"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54F95" w:rsidRPr="00054F95" w:rsidRDefault="00054F95" w:rsidP="00054F95">
            <w:pPr>
              <w:spacing w:before="120" w:after="120" w:line="240" w:lineRule="auto"/>
              <w:jc w:val="center"/>
              <w:rPr>
                <w:rFonts w:ascii="Arial" w:hAnsi="Arial" w:cs="Arial"/>
              </w:rPr>
            </w:pPr>
          </w:p>
          <w:p w:rsidR="00054F95" w:rsidRPr="00054F95" w:rsidRDefault="00054F95" w:rsidP="00054F95">
            <w:pPr>
              <w:spacing w:before="120" w:after="120" w:line="240" w:lineRule="auto"/>
              <w:jc w:val="center"/>
              <w:rPr>
                <w:rFonts w:ascii="Arial" w:hAnsi="Arial" w:cs="Arial"/>
              </w:rPr>
            </w:pPr>
            <w:r w:rsidRPr="00054F95">
              <w:rPr>
                <w:rFonts w:ascii="Arial" w:hAnsi="Arial" w:cs="Arial"/>
              </w:rPr>
              <w:t>Néant</w:t>
            </w:r>
          </w:p>
        </w:tc>
      </w:tr>
    </w:tbl>
    <w:p w:rsidR="00054F95" w:rsidRPr="00054F95" w:rsidRDefault="00054F95" w:rsidP="00054F95">
      <w:pPr>
        <w:spacing w:after="0" w:line="240" w:lineRule="auto"/>
        <w:jc w:val="both"/>
        <w:rPr>
          <w:rFonts w:ascii="Arial" w:eastAsia="Times New Roman" w:hAnsi="Arial" w:cs="Arial"/>
          <w:sz w:val="24"/>
          <w:szCs w:val="24"/>
          <w:lang w:eastAsia="fr-FR"/>
        </w:rPr>
      </w:pPr>
    </w:p>
    <w:p w:rsidR="00054F95" w:rsidRPr="00054F95" w:rsidRDefault="00054F95" w:rsidP="00054F95">
      <w:pPr>
        <w:numPr>
          <w:ilvl w:val="0"/>
          <w:numId w:val="38"/>
        </w:numPr>
        <w:spacing w:after="0" w:line="360" w:lineRule="auto"/>
        <w:jc w:val="both"/>
        <w:rPr>
          <w:rFonts w:ascii="Arial" w:eastAsia="Times New Roman" w:hAnsi="Arial" w:cs="Arial"/>
          <w:b/>
          <w:bCs/>
          <w:sz w:val="24"/>
          <w:szCs w:val="24"/>
          <w:lang w:eastAsia="fr-FR"/>
        </w:rPr>
      </w:pPr>
      <w:r w:rsidRPr="00054F95">
        <w:rPr>
          <w:rFonts w:ascii="Arial" w:eastAsia="Times New Roman" w:hAnsi="Arial" w:cs="Arial"/>
          <w:b/>
          <w:bCs/>
          <w:sz w:val="24"/>
          <w:szCs w:val="24"/>
          <w:lang w:eastAsia="fr-FR"/>
        </w:rPr>
        <w:t>Main d’œuvre directe:</w:t>
      </w:r>
    </w:p>
    <w:p w:rsidR="00054F95" w:rsidRPr="00054F95" w:rsidRDefault="00054F95" w:rsidP="00054F95">
      <w:pPr>
        <w:numPr>
          <w:ilvl w:val="0"/>
          <w:numId w:val="39"/>
        </w:numPr>
        <w:spacing w:after="0" w:line="360" w:lineRule="auto"/>
        <w:ind w:left="1134" w:hanging="425"/>
        <w:jc w:val="both"/>
        <w:rPr>
          <w:rFonts w:ascii="Arial" w:eastAsia="Times New Roman" w:hAnsi="Arial" w:cs="Arial"/>
          <w:sz w:val="24"/>
          <w:szCs w:val="24"/>
          <w:lang w:eastAsia="fr-FR"/>
        </w:rPr>
      </w:pPr>
      <w:r w:rsidRPr="00054F95">
        <w:rPr>
          <w:rFonts w:ascii="Arial" w:eastAsia="Times New Roman" w:hAnsi="Arial" w:cs="Arial"/>
          <w:sz w:val="24"/>
          <w:szCs w:val="24"/>
          <w:lang w:eastAsia="fr-FR"/>
        </w:rPr>
        <w:t xml:space="preserve">Section «Transformation» </w:t>
      </w:r>
      <w:r w:rsidRPr="00054F95">
        <w:rPr>
          <w:rFonts w:ascii="Arial" w:eastAsia="Times New Roman" w:hAnsi="Arial" w:cs="Arial"/>
          <w:sz w:val="24"/>
          <w:szCs w:val="24"/>
          <w:lang w:eastAsia="fr-FR"/>
        </w:rPr>
        <w:tab/>
        <w:t xml:space="preserve">: 18 000 heures  à 12 </w:t>
      </w:r>
      <w:proofErr w:type="spellStart"/>
      <w:r w:rsidRPr="00054F95">
        <w:rPr>
          <w:rFonts w:ascii="Arial" w:eastAsia="Times New Roman" w:hAnsi="Arial" w:cs="Arial"/>
          <w:sz w:val="24"/>
          <w:szCs w:val="24"/>
          <w:lang w:eastAsia="fr-FR"/>
        </w:rPr>
        <w:t>dh</w:t>
      </w:r>
      <w:proofErr w:type="spellEnd"/>
      <w:r w:rsidRPr="00054F95">
        <w:rPr>
          <w:rFonts w:ascii="Arial" w:eastAsia="Times New Roman" w:hAnsi="Arial" w:cs="Arial"/>
          <w:sz w:val="24"/>
          <w:szCs w:val="24"/>
          <w:lang w:eastAsia="fr-FR"/>
        </w:rPr>
        <w:t>/h, dont 8000h concerne le shampoing anti chute.</w:t>
      </w:r>
    </w:p>
    <w:p w:rsidR="00054F95" w:rsidRPr="00054F95" w:rsidRDefault="00054F95" w:rsidP="00054F95">
      <w:pPr>
        <w:numPr>
          <w:ilvl w:val="0"/>
          <w:numId w:val="39"/>
        </w:numPr>
        <w:spacing w:after="0" w:line="360" w:lineRule="auto"/>
        <w:ind w:left="1134" w:hanging="425"/>
        <w:jc w:val="both"/>
        <w:rPr>
          <w:rFonts w:ascii="Arial" w:eastAsia="Times New Roman" w:hAnsi="Arial" w:cs="Arial"/>
          <w:sz w:val="24"/>
          <w:szCs w:val="24"/>
          <w:lang w:eastAsia="fr-FR"/>
        </w:rPr>
      </w:pPr>
      <w:r w:rsidRPr="00054F95">
        <w:rPr>
          <w:rFonts w:ascii="Arial" w:eastAsia="Times New Roman" w:hAnsi="Arial" w:cs="Arial"/>
          <w:sz w:val="24"/>
          <w:szCs w:val="24"/>
          <w:lang w:eastAsia="fr-FR"/>
        </w:rPr>
        <w:t xml:space="preserve">Section «Conditionnement» : </w:t>
      </w:r>
    </w:p>
    <w:p w:rsidR="00054F95" w:rsidRPr="00054F95" w:rsidRDefault="00054F95" w:rsidP="00054F95">
      <w:pPr>
        <w:numPr>
          <w:ilvl w:val="0"/>
          <w:numId w:val="40"/>
        </w:numPr>
        <w:spacing w:after="0" w:line="360" w:lineRule="auto"/>
        <w:jc w:val="both"/>
        <w:rPr>
          <w:rFonts w:ascii="Arial" w:eastAsia="Times New Roman" w:hAnsi="Arial" w:cs="Arial"/>
          <w:sz w:val="24"/>
          <w:szCs w:val="24"/>
          <w:lang w:eastAsia="fr-FR"/>
        </w:rPr>
      </w:pPr>
      <w:r w:rsidRPr="00054F95">
        <w:rPr>
          <w:rFonts w:ascii="Arial" w:eastAsia="Times New Roman" w:hAnsi="Arial" w:cs="Arial"/>
          <w:sz w:val="24"/>
          <w:szCs w:val="24"/>
          <w:lang w:eastAsia="fr-FR"/>
        </w:rPr>
        <w:t xml:space="preserve">16 000 heures à 10 </w:t>
      </w:r>
      <w:proofErr w:type="spellStart"/>
      <w:r w:rsidRPr="00054F95">
        <w:rPr>
          <w:rFonts w:ascii="Arial" w:eastAsia="Times New Roman" w:hAnsi="Arial" w:cs="Arial"/>
          <w:sz w:val="24"/>
          <w:szCs w:val="24"/>
          <w:lang w:eastAsia="fr-FR"/>
        </w:rPr>
        <w:t>dh</w:t>
      </w:r>
      <w:proofErr w:type="spellEnd"/>
      <w:r w:rsidRPr="00054F95">
        <w:rPr>
          <w:rFonts w:ascii="Arial" w:eastAsia="Times New Roman" w:hAnsi="Arial" w:cs="Arial"/>
          <w:sz w:val="24"/>
          <w:szCs w:val="24"/>
          <w:lang w:eastAsia="fr-FR"/>
        </w:rPr>
        <w:t xml:space="preserve"> l’heure pour le Shampoing anti pelliculaire ;  </w:t>
      </w:r>
    </w:p>
    <w:p w:rsidR="00054F95" w:rsidRPr="00054F95" w:rsidRDefault="00054F95" w:rsidP="00054F95">
      <w:pPr>
        <w:numPr>
          <w:ilvl w:val="0"/>
          <w:numId w:val="40"/>
        </w:numPr>
        <w:spacing w:after="0" w:line="360" w:lineRule="auto"/>
        <w:jc w:val="both"/>
        <w:rPr>
          <w:rFonts w:ascii="Arial" w:eastAsia="Times New Roman" w:hAnsi="Arial" w:cs="Arial"/>
          <w:sz w:val="24"/>
          <w:szCs w:val="24"/>
          <w:lang w:eastAsia="fr-FR"/>
        </w:rPr>
      </w:pPr>
      <w:r w:rsidRPr="00054F95">
        <w:rPr>
          <w:rFonts w:ascii="Arial" w:eastAsia="Times New Roman" w:hAnsi="Arial" w:cs="Arial"/>
          <w:sz w:val="24"/>
          <w:szCs w:val="24"/>
          <w:lang w:eastAsia="fr-FR"/>
        </w:rPr>
        <w:t xml:space="preserve">14 000 heures à  10,3 </w:t>
      </w:r>
      <w:proofErr w:type="spellStart"/>
      <w:r w:rsidRPr="00054F95">
        <w:rPr>
          <w:rFonts w:ascii="Arial" w:eastAsia="Times New Roman" w:hAnsi="Arial" w:cs="Arial"/>
          <w:sz w:val="24"/>
          <w:szCs w:val="24"/>
          <w:lang w:eastAsia="fr-FR"/>
        </w:rPr>
        <w:t>dh</w:t>
      </w:r>
      <w:proofErr w:type="spellEnd"/>
      <w:r w:rsidRPr="00054F95">
        <w:rPr>
          <w:rFonts w:ascii="Arial" w:eastAsia="Times New Roman" w:hAnsi="Arial" w:cs="Arial"/>
          <w:sz w:val="24"/>
          <w:szCs w:val="24"/>
          <w:lang w:eastAsia="fr-FR"/>
        </w:rPr>
        <w:t xml:space="preserve"> l’heure pour le Shampoing anti chute.</w:t>
      </w:r>
    </w:p>
    <w:p w:rsidR="00054F95" w:rsidRPr="00054F95" w:rsidRDefault="00054F95" w:rsidP="00054F95">
      <w:pPr>
        <w:spacing w:after="0" w:line="360" w:lineRule="auto"/>
        <w:ind w:left="2136"/>
        <w:jc w:val="both"/>
        <w:rPr>
          <w:rFonts w:ascii="Arial" w:eastAsia="Times New Roman" w:hAnsi="Arial" w:cs="Arial"/>
          <w:sz w:val="24"/>
          <w:szCs w:val="24"/>
          <w:lang w:eastAsia="fr-FR"/>
        </w:rPr>
      </w:pPr>
    </w:p>
    <w:p w:rsidR="00054F95" w:rsidRPr="00054F95" w:rsidRDefault="00054F95" w:rsidP="00054F95">
      <w:pPr>
        <w:numPr>
          <w:ilvl w:val="0"/>
          <w:numId w:val="38"/>
        </w:numPr>
        <w:spacing w:after="0" w:line="360" w:lineRule="auto"/>
        <w:jc w:val="both"/>
        <w:rPr>
          <w:rFonts w:ascii="Arial" w:eastAsia="Times New Roman" w:hAnsi="Arial" w:cs="Arial"/>
          <w:b/>
          <w:bCs/>
          <w:sz w:val="24"/>
          <w:szCs w:val="24"/>
          <w:lang w:eastAsia="fr-FR"/>
        </w:rPr>
      </w:pPr>
      <w:r w:rsidRPr="00054F95">
        <w:rPr>
          <w:rFonts w:ascii="Arial" w:eastAsia="Times New Roman" w:hAnsi="Arial" w:cs="Arial"/>
          <w:b/>
          <w:bCs/>
          <w:sz w:val="24"/>
          <w:szCs w:val="24"/>
          <w:lang w:eastAsia="fr-FR"/>
        </w:rPr>
        <w:t>Ventes du mois :</w:t>
      </w:r>
    </w:p>
    <w:p w:rsidR="00054F95" w:rsidRPr="00054F95" w:rsidRDefault="00054F95" w:rsidP="00054F95">
      <w:pPr>
        <w:numPr>
          <w:ilvl w:val="0"/>
          <w:numId w:val="41"/>
        </w:numPr>
        <w:spacing w:after="0" w:line="360" w:lineRule="auto"/>
        <w:jc w:val="both"/>
        <w:rPr>
          <w:rFonts w:ascii="Arial" w:eastAsia="Times New Roman" w:hAnsi="Arial" w:cs="Arial"/>
          <w:sz w:val="24"/>
          <w:szCs w:val="24"/>
          <w:lang w:eastAsia="fr-FR"/>
        </w:rPr>
      </w:pPr>
      <w:r w:rsidRPr="00054F95">
        <w:rPr>
          <w:rFonts w:ascii="Arial" w:eastAsia="Times New Roman" w:hAnsi="Arial" w:cs="Arial"/>
          <w:sz w:val="24"/>
          <w:szCs w:val="24"/>
          <w:lang w:eastAsia="fr-FR"/>
        </w:rPr>
        <w:t xml:space="preserve">Shampoing anti pelliculaire  </w:t>
      </w:r>
      <w:r w:rsidRPr="00054F95">
        <w:rPr>
          <w:rFonts w:ascii="Arial" w:eastAsia="Times New Roman" w:hAnsi="Arial" w:cs="Arial"/>
          <w:sz w:val="24"/>
          <w:szCs w:val="24"/>
          <w:lang w:eastAsia="fr-FR"/>
        </w:rPr>
        <w:tab/>
        <w:t xml:space="preserve">: 60 000 Flacons à 30 </w:t>
      </w:r>
      <w:proofErr w:type="spellStart"/>
      <w:r w:rsidRPr="00054F95">
        <w:rPr>
          <w:rFonts w:ascii="Arial" w:eastAsia="Times New Roman" w:hAnsi="Arial" w:cs="Arial"/>
          <w:sz w:val="24"/>
          <w:szCs w:val="24"/>
          <w:lang w:eastAsia="fr-FR"/>
        </w:rPr>
        <w:t>dh</w:t>
      </w:r>
      <w:proofErr w:type="spellEnd"/>
      <w:r w:rsidRPr="00054F95">
        <w:rPr>
          <w:rFonts w:ascii="Arial" w:eastAsia="Times New Roman" w:hAnsi="Arial" w:cs="Arial"/>
          <w:sz w:val="24"/>
          <w:szCs w:val="24"/>
          <w:lang w:eastAsia="fr-FR"/>
        </w:rPr>
        <w:t xml:space="preserve"> l’une ; </w:t>
      </w:r>
    </w:p>
    <w:p w:rsidR="00054F95" w:rsidRPr="00054F95" w:rsidRDefault="00054F95" w:rsidP="00054F95">
      <w:pPr>
        <w:numPr>
          <w:ilvl w:val="0"/>
          <w:numId w:val="41"/>
        </w:numPr>
        <w:spacing w:after="0" w:line="360" w:lineRule="auto"/>
        <w:jc w:val="both"/>
        <w:rPr>
          <w:rFonts w:ascii="Arial" w:eastAsia="Times New Roman" w:hAnsi="Arial" w:cs="Arial"/>
          <w:sz w:val="24"/>
          <w:szCs w:val="24"/>
          <w:lang w:eastAsia="fr-FR"/>
        </w:rPr>
      </w:pPr>
      <w:r w:rsidRPr="00054F95">
        <w:rPr>
          <w:rFonts w:ascii="Arial" w:eastAsia="Times New Roman" w:hAnsi="Arial" w:cs="Arial"/>
          <w:sz w:val="24"/>
          <w:szCs w:val="24"/>
          <w:lang w:eastAsia="fr-FR"/>
        </w:rPr>
        <w:t>Shampoing anti chute</w:t>
      </w:r>
      <w:r w:rsidRPr="00054F95">
        <w:rPr>
          <w:rFonts w:ascii="Arial" w:eastAsia="Times New Roman" w:hAnsi="Arial" w:cs="Arial"/>
          <w:sz w:val="24"/>
          <w:szCs w:val="24"/>
          <w:lang w:eastAsia="fr-FR"/>
        </w:rPr>
        <w:tab/>
      </w:r>
      <w:r w:rsidRPr="00054F95">
        <w:rPr>
          <w:rFonts w:ascii="Arial" w:eastAsia="Times New Roman" w:hAnsi="Arial" w:cs="Arial"/>
          <w:sz w:val="24"/>
          <w:szCs w:val="24"/>
          <w:lang w:eastAsia="fr-FR"/>
        </w:rPr>
        <w:tab/>
        <w:t xml:space="preserve">: 35 000 Flacons à 35 </w:t>
      </w:r>
      <w:proofErr w:type="spellStart"/>
      <w:r w:rsidRPr="00054F95">
        <w:rPr>
          <w:rFonts w:ascii="Arial" w:eastAsia="Times New Roman" w:hAnsi="Arial" w:cs="Arial"/>
          <w:sz w:val="24"/>
          <w:szCs w:val="24"/>
          <w:lang w:eastAsia="fr-FR"/>
        </w:rPr>
        <w:t>dh</w:t>
      </w:r>
      <w:proofErr w:type="spellEnd"/>
      <w:r w:rsidRPr="00054F95">
        <w:rPr>
          <w:rFonts w:ascii="Arial" w:eastAsia="Times New Roman" w:hAnsi="Arial" w:cs="Arial"/>
          <w:sz w:val="24"/>
          <w:szCs w:val="24"/>
          <w:lang w:eastAsia="fr-FR"/>
        </w:rPr>
        <w:t xml:space="preserve"> l’une. </w:t>
      </w:r>
    </w:p>
    <w:p w:rsidR="00054F95" w:rsidRDefault="00054F95" w:rsidP="00054F95">
      <w:pPr>
        <w:spacing w:after="0" w:line="360" w:lineRule="auto"/>
        <w:jc w:val="both"/>
        <w:rPr>
          <w:rFonts w:ascii="Arial" w:hAnsi="Arial" w:cs="Arial"/>
          <w:b/>
          <w:bCs/>
          <w:sz w:val="24"/>
          <w:szCs w:val="24"/>
          <w:u w:val="single"/>
        </w:rPr>
      </w:pPr>
    </w:p>
    <w:p w:rsidR="00C703DF" w:rsidRDefault="00C703DF" w:rsidP="00054F95">
      <w:pPr>
        <w:spacing w:after="0" w:line="360" w:lineRule="auto"/>
        <w:jc w:val="both"/>
        <w:rPr>
          <w:rFonts w:ascii="Arial" w:hAnsi="Arial" w:cs="Arial"/>
          <w:b/>
          <w:bCs/>
          <w:sz w:val="24"/>
          <w:szCs w:val="24"/>
          <w:u w:val="single"/>
        </w:rPr>
        <w:sectPr w:rsidR="00C703DF" w:rsidSect="004A724F">
          <w:pgSz w:w="11907" w:h="16840" w:code="9"/>
          <w:pgMar w:top="1418" w:right="958" w:bottom="1418" w:left="1418" w:header="709" w:footer="709" w:gutter="0"/>
          <w:cols w:space="708"/>
          <w:docGrid w:linePitch="360"/>
        </w:sectPr>
      </w:pPr>
    </w:p>
    <w:p w:rsidR="00054F95" w:rsidRPr="00054F95" w:rsidRDefault="00054F95" w:rsidP="00054F95">
      <w:pPr>
        <w:spacing w:after="0" w:line="360" w:lineRule="auto"/>
        <w:jc w:val="both"/>
        <w:rPr>
          <w:rFonts w:ascii="Arial" w:hAnsi="Arial" w:cs="Arial"/>
          <w:b/>
          <w:bCs/>
          <w:sz w:val="24"/>
          <w:szCs w:val="24"/>
          <w:u w:val="single"/>
        </w:rPr>
      </w:pPr>
      <w:r w:rsidRPr="00054F95">
        <w:rPr>
          <w:rFonts w:ascii="Arial" w:hAnsi="Arial" w:cs="Arial"/>
          <w:b/>
          <w:bCs/>
          <w:sz w:val="24"/>
          <w:szCs w:val="24"/>
          <w:u w:val="single"/>
        </w:rPr>
        <w:lastRenderedPageBreak/>
        <w:t>Travail à faire :</w:t>
      </w:r>
    </w:p>
    <w:p w:rsidR="00CB27A3" w:rsidRPr="00CB27A3" w:rsidRDefault="00054F95" w:rsidP="00CB27A3">
      <w:pPr>
        <w:pStyle w:val="EX2"/>
        <w:rPr>
          <w:b/>
          <w:lang w:eastAsia="fr-FR"/>
        </w:rPr>
      </w:pPr>
      <w:r>
        <w:t>Compléter le tableau de répartition des charges indirectes en utilisant l’annexe IX-1</w:t>
      </w:r>
      <w:proofErr w:type="gramStart"/>
      <w:r>
        <w:rPr>
          <w:b/>
        </w:rPr>
        <w:t>:</w:t>
      </w:r>
      <w:r w:rsidR="00CB27A3" w:rsidRPr="00CB27A3">
        <w:rPr>
          <w:lang w:eastAsia="fr-FR"/>
        </w:rPr>
        <w:t>;</w:t>
      </w:r>
      <w:proofErr w:type="gramEnd"/>
      <w:r w:rsidR="00CB27A3" w:rsidRPr="00CB27A3">
        <w:rPr>
          <w:b/>
          <w:lang w:eastAsia="fr-FR"/>
        </w:rPr>
        <w:t xml:space="preserve"> </w:t>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ab/>
      </w:r>
      <w:r>
        <w:rPr>
          <w:b/>
          <w:lang w:eastAsia="fr-FR"/>
        </w:rPr>
        <w:tab/>
      </w:r>
      <w:r w:rsidR="00CB27A3" w:rsidRPr="00CB27A3">
        <w:rPr>
          <w:b/>
          <w:lang w:eastAsia="fr-FR"/>
        </w:rPr>
        <w:t>(</w:t>
      </w:r>
      <w:r>
        <w:rPr>
          <w:b/>
          <w:lang w:eastAsia="fr-FR"/>
        </w:rPr>
        <w:t>12</w:t>
      </w:r>
      <w:r w:rsidR="00CB27A3" w:rsidRPr="00CB27A3">
        <w:rPr>
          <w:b/>
          <w:lang w:eastAsia="fr-FR"/>
        </w:rPr>
        <w:t>pts)</w:t>
      </w:r>
    </w:p>
    <w:p w:rsidR="00CB27A3" w:rsidRPr="00A06B8A" w:rsidRDefault="00054F95" w:rsidP="00CB27A3">
      <w:pPr>
        <w:spacing w:after="0" w:line="240" w:lineRule="auto"/>
        <w:jc w:val="both"/>
        <w:rPr>
          <w:rFonts w:ascii="Arial" w:hAnsi="Arial" w:cs="Arial"/>
          <w:sz w:val="24"/>
          <w:szCs w:val="24"/>
        </w:rPr>
      </w:pPr>
      <w:r>
        <w:rPr>
          <w:rFonts w:ascii="Arial" w:hAnsi="Arial" w:cs="Arial"/>
          <w:sz w:val="24"/>
          <w:szCs w:val="24"/>
        </w:rPr>
        <w:t>10</w:t>
      </w:r>
      <w:r w:rsidR="00A06B8A" w:rsidRPr="00A06B8A">
        <w:rPr>
          <w:rFonts w:ascii="Arial" w:hAnsi="Arial" w:cs="Arial"/>
          <w:sz w:val="24"/>
          <w:szCs w:val="24"/>
        </w:rPr>
        <w:t xml:space="preserve"> PTS POUR LE TABLEAU</w:t>
      </w:r>
    </w:p>
    <w:tbl>
      <w:tblPr>
        <w:tblW w:w="5000" w:type="pct"/>
        <w:tblCellMar>
          <w:left w:w="70" w:type="dxa"/>
          <w:right w:w="70" w:type="dxa"/>
        </w:tblCellMar>
        <w:tblLook w:val="04A0" w:firstRow="1" w:lastRow="0" w:firstColumn="1" w:lastColumn="0" w:noHBand="0" w:noVBand="1"/>
      </w:tblPr>
      <w:tblGrid>
        <w:gridCol w:w="1877"/>
        <w:gridCol w:w="1013"/>
        <w:gridCol w:w="1414"/>
        <w:gridCol w:w="945"/>
        <w:gridCol w:w="2023"/>
        <w:gridCol w:w="1907"/>
        <w:gridCol w:w="1661"/>
        <w:gridCol w:w="1270"/>
        <w:gridCol w:w="2034"/>
      </w:tblGrid>
      <w:tr w:rsidR="0053357A" w:rsidRPr="00CB27A3" w:rsidTr="00C703DF">
        <w:trPr>
          <w:trHeight w:val="330"/>
        </w:trPr>
        <w:tc>
          <w:tcPr>
            <w:tcW w:w="664" w:type="pct"/>
            <w:vMerge w:val="restart"/>
            <w:tcBorders>
              <w:top w:val="nil"/>
              <w:left w:val="nil"/>
              <w:bottom w:val="single" w:sz="8" w:space="0" w:color="000000"/>
              <w:right w:val="single" w:sz="8" w:space="0" w:color="auto"/>
            </w:tcBorders>
            <w:shd w:val="clear" w:color="000000" w:fill="FFFFFF"/>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358"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Montant</w:t>
            </w:r>
          </w:p>
        </w:tc>
        <w:tc>
          <w:tcPr>
            <w:tcW w:w="834" w:type="pct"/>
            <w:gridSpan w:val="2"/>
            <w:tcBorders>
              <w:top w:val="single" w:sz="8" w:space="0" w:color="auto"/>
              <w:left w:val="nil"/>
              <w:bottom w:val="single" w:sz="8" w:space="0" w:color="auto"/>
              <w:right w:val="single" w:sz="8" w:space="0" w:color="000000"/>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Sections auxiliaires</w:t>
            </w:r>
          </w:p>
        </w:tc>
        <w:tc>
          <w:tcPr>
            <w:tcW w:w="2425" w:type="pct"/>
            <w:gridSpan w:val="4"/>
            <w:tcBorders>
              <w:top w:val="single" w:sz="8" w:space="0" w:color="auto"/>
              <w:left w:val="nil"/>
              <w:bottom w:val="single" w:sz="8" w:space="0" w:color="auto"/>
              <w:right w:val="single" w:sz="8" w:space="0" w:color="000000"/>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Sections principales</w:t>
            </w:r>
          </w:p>
        </w:tc>
        <w:tc>
          <w:tcPr>
            <w:tcW w:w="719" w:type="pct"/>
            <w:tcBorders>
              <w:top w:val="single" w:sz="8" w:space="0" w:color="auto"/>
              <w:left w:val="nil"/>
              <w:bottom w:val="single" w:sz="8" w:space="0" w:color="auto"/>
              <w:right w:val="single" w:sz="8" w:space="0" w:color="000000"/>
            </w:tcBorders>
            <w:shd w:val="clear" w:color="000000" w:fill="BFBFBF"/>
            <w:vAlign w:val="center"/>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r>
      <w:tr w:rsidR="0053357A" w:rsidRPr="00CB27A3" w:rsidTr="00C703DF">
        <w:trPr>
          <w:trHeight w:val="540"/>
        </w:trPr>
        <w:tc>
          <w:tcPr>
            <w:tcW w:w="664" w:type="pct"/>
            <w:vMerge/>
            <w:tcBorders>
              <w:top w:val="nil"/>
              <w:left w:val="nil"/>
              <w:bottom w:val="single" w:sz="8" w:space="0" w:color="000000"/>
              <w:right w:val="single" w:sz="8" w:space="0" w:color="auto"/>
            </w:tcBorders>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nil"/>
              <w:left w:val="nil"/>
              <w:bottom w:val="single" w:sz="8" w:space="0" w:color="auto"/>
              <w:right w:val="single" w:sz="8" w:space="0" w:color="auto"/>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Administration</w:t>
            </w:r>
          </w:p>
        </w:tc>
        <w:tc>
          <w:tcPr>
            <w:tcW w:w="334" w:type="pct"/>
            <w:tcBorders>
              <w:top w:val="nil"/>
              <w:left w:val="nil"/>
              <w:bottom w:val="single" w:sz="8" w:space="0" w:color="auto"/>
              <w:right w:val="single" w:sz="8" w:space="0" w:color="auto"/>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Entretien</w:t>
            </w:r>
          </w:p>
        </w:tc>
        <w:tc>
          <w:tcPr>
            <w:tcW w:w="715" w:type="pct"/>
            <w:tcBorders>
              <w:top w:val="nil"/>
              <w:left w:val="nil"/>
              <w:bottom w:val="single" w:sz="8" w:space="0" w:color="auto"/>
              <w:right w:val="single" w:sz="8" w:space="0" w:color="auto"/>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Approvisionnement</w:t>
            </w:r>
          </w:p>
        </w:tc>
        <w:tc>
          <w:tcPr>
            <w:tcW w:w="674" w:type="pct"/>
            <w:tcBorders>
              <w:top w:val="nil"/>
              <w:left w:val="nil"/>
              <w:bottom w:val="single" w:sz="8" w:space="0" w:color="auto"/>
              <w:right w:val="single" w:sz="8" w:space="0" w:color="auto"/>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Transformation</w:t>
            </w:r>
          </w:p>
        </w:tc>
        <w:tc>
          <w:tcPr>
            <w:tcW w:w="587" w:type="pct"/>
            <w:tcBorders>
              <w:top w:val="nil"/>
              <w:left w:val="nil"/>
              <w:bottom w:val="single" w:sz="8" w:space="0" w:color="auto"/>
              <w:right w:val="single" w:sz="8" w:space="0" w:color="auto"/>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Conditionnement</w:t>
            </w:r>
          </w:p>
        </w:tc>
        <w:tc>
          <w:tcPr>
            <w:tcW w:w="449" w:type="pct"/>
            <w:tcBorders>
              <w:top w:val="nil"/>
              <w:left w:val="nil"/>
              <w:bottom w:val="single" w:sz="8" w:space="0" w:color="auto"/>
              <w:right w:val="single" w:sz="8" w:space="0" w:color="auto"/>
            </w:tcBorders>
            <w:shd w:val="clear" w:color="000000" w:fill="BFBFBF"/>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Distribution</w:t>
            </w:r>
          </w:p>
        </w:tc>
        <w:tc>
          <w:tcPr>
            <w:tcW w:w="719" w:type="pct"/>
            <w:tcBorders>
              <w:top w:val="nil"/>
              <w:left w:val="nil"/>
              <w:bottom w:val="single" w:sz="8" w:space="0" w:color="auto"/>
              <w:right w:val="single" w:sz="8" w:space="0" w:color="auto"/>
            </w:tcBorders>
            <w:shd w:val="clear" w:color="000000" w:fill="BFBFBF"/>
            <w:vAlign w:val="center"/>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p>
        </w:tc>
      </w:tr>
      <w:tr w:rsidR="0053357A" w:rsidRPr="00CB27A3" w:rsidTr="00C703DF">
        <w:trPr>
          <w:trHeight w:val="630"/>
        </w:trPr>
        <w:tc>
          <w:tcPr>
            <w:tcW w:w="664" w:type="pct"/>
            <w:tcBorders>
              <w:top w:val="nil"/>
              <w:left w:val="single" w:sz="8" w:space="0" w:color="auto"/>
              <w:bottom w:val="nil"/>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Total Répartition Primaire</w:t>
            </w:r>
          </w:p>
        </w:tc>
        <w:tc>
          <w:tcPr>
            <w:tcW w:w="358"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b/>
                <w:bCs/>
                <w:color w:val="000000"/>
                <w:sz w:val="24"/>
                <w:szCs w:val="24"/>
                <w:lang w:eastAsia="fr-FR"/>
              </w:rPr>
            </w:pPr>
            <w:r w:rsidRPr="00CB27A3">
              <w:rPr>
                <w:rFonts w:ascii="Arial" w:eastAsia="Times New Roman" w:hAnsi="Arial" w:cs="Arial"/>
                <w:b/>
                <w:bCs/>
                <w:color w:val="000000"/>
                <w:sz w:val="24"/>
                <w:szCs w:val="24"/>
                <w:lang w:eastAsia="fr-FR"/>
              </w:rPr>
              <w:t>251 100</w:t>
            </w:r>
          </w:p>
        </w:tc>
        <w:tc>
          <w:tcPr>
            <w:tcW w:w="500"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b/>
                <w:bCs/>
                <w:color w:val="000000"/>
                <w:sz w:val="24"/>
                <w:szCs w:val="24"/>
                <w:lang w:eastAsia="fr-FR"/>
              </w:rPr>
            </w:pPr>
            <w:r w:rsidRPr="00CB27A3">
              <w:rPr>
                <w:rFonts w:ascii="Arial" w:eastAsia="Times New Roman" w:hAnsi="Arial" w:cs="Arial"/>
                <w:b/>
                <w:bCs/>
                <w:color w:val="000000"/>
                <w:sz w:val="24"/>
                <w:szCs w:val="24"/>
                <w:lang w:eastAsia="fr-FR"/>
              </w:rPr>
              <w:t>16 100</w:t>
            </w:r>
          </w:p>
        </w:tc>
        <w:tc>
          <w:tcPr>
            <w:tcW w:w="33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b/>
                <w:bCs/>
                <w:color w:val="000000"/>
                <w:sz w:val="24"/>
                <w:szCs w:val="24"/>
                <w:lang w:eastAsia="fr-FR"/>
              </w:rPr>
            </w:pPr>
            <w:r w:rsidRPr="00CB27A3">
              <w:rPr>
                <w:rFonts w:ascii="Arial" w:eastAsia="Times New Roman" w:hAnsi="Arial" w:cs="Arial"/>
                <w:b/>
                <w:bCs/>
                <w:color w:val="000000"/>
                <w:sz w:val="24"/>
                <w:szCs w:val="24"/>
                <w:lang w:eastAsia="fr-FR"/>
              </w:rPr>
              <w:t>22 000</w:t>
            </w:r>
          </w:p>
        </w:tc>
        <w:tc>
          <w:tcPr>
            <w:tcW w:w="715"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b/>
                <w:bCs/>
                <w:color w:val="000000"/>
                <w:sz w:val="24"/>
                <w:szCs w:val="24"/>
                <w:lang w:eastAsia="fr-FR"/>
              </w:rPr>
            </w:pPr>
            <w:r w:rsidRPr="00CB27A3">
              <w:rPr>
                <w:rFonts w:ascii="Arial" w:eastAsia="Times New Roman" w:hAnsi="Arial" w:cs="Arial"/>
                <w:b/>
                <w:bCs/>
                <w:color w:val="000000"/>
                <w:sz w:val="24"/>
                <w:szCs w:val="24"/>
                <w:lang w:eastAsia="fr-FR"/>
              </w:rPr>
              <w:t>43 000</w:t>
            </w:r>
          </w:p>
        </w:tc>
        <w:tc>
          <w:tcPr>
            <w:tcW w:w="67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b/>
                <w:bCs/>
                <w:color w:val="000000"/>
                <w:sz w:val="24"/>
                <w:szCs w:val="24"/>
                <w:lang w:eastAsia="fr-FR"/>
              </w:rPr>
            </w:pPr>
            <w:r w:rsidRPr="00CB27A3">
              <w:rPr>
                <w:rFonts w:ascii="Arial" w:eastAsia="Times New Roman" w:hAnsi="Arial" w:cs="Arial"/>
                <w:b/>
                <w:bCs/>
                <w:color w:val="000000"/>
                <w:sz w:val="24"/>
                <w:szCs w:val="24"/>
                <w:lang w:eastAsia="fr-FR"/>
              </w:rPr>
              <w:t>65 000</w:t>
            </w:r>
          </w:p>
        </w:tc>
        <w:tc>
          <w:tcPr>
            <w:tcW w:w="587"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b/>
                <w:bCs/>
                <w:color w:val="000000"/>
                <w:sz w:val="24"/>
                <w:szCs w:val="24"/>
                <w:lang w:eastAsia="fr-FR"/>
              </w:rPr>
            </w:pPr>
            <w:r w:rsidRPr="00CB27A3">
              <w:rPr>
                <w:rFonts w:ascii="Arial" w:eastAsia="Times New Roman" w:hAnsi="Arial" w:cs="Arial"/>
                <w:b/>
                <w:bCs/>
                <w:color w:val="000000"/>
                <w:sz w:val="24"/>
                <w:szCs w:val="24"/>
                <w:lang w:eastAsia="fr-FR"/>
              </w:rPr>
              <w:t>75 000</w:t>
            </w:r>
          </w:p>
        </w:tc>
        <w:tc>
          <w:tcPr>
            <w:tcW w:w="449" w:type="pct"/>
            <w:tcBorders>
              <w:top w:val="nil"/>
              <w:left w:val="nil"/>
              <w:bottom w:val="single" w:sz="8" w:space="0" w:color="auto"/>
              <w:right w:val="single" w:sz="8" w:space="0" w:color="auto"/>
            </w:tcBorders>
            <w:shd w:val="clear" w:color="auto" w:fill="auto"/>
            <w:vAlign w:val="center"/>
            <w:hideMark/>
          </w:tcPr>
          <w:p w:rsidR="0053357A" w:rsidRDefault="0053357A" w:rsidP="00C703DF">
            <w:pPr>
              <w:spacing w:after="0" w:line="240" w:lineRule="auto"/>
              <w:jc w:val="center"/>
              <w:rPr>
                <w:rFonts w:ascii="Arial" w:eastAsia="Times New Roman" w:hAnsi="Arial" w:cs="Arial"/>
                <w:b/>
                <w:bCs/>
                <w:color w:val="000000"/>
                <w:sz w:val="24"/>
                <w:szCs w:val="24"/>
                <w:lang w:eastAsia="fr-FR"/>
              </w:rPr>
            </w:pPr>
          </w:p>
          <w:p w:rsidR="0053357A" w:rsidRPr="00CB27A3" w:rsidRDefault="0053357A" w:rsidP="00C703DF">
            <w:pPr>
              <w:spacing w:after="0" w:line="240" w:lineRule="auto"/>
              <w:jc w:val="center"/>
              <w:rPr>
                <w:rFonts w:ascii="Arial" w:eastAsia="Times New Roman" w:hAnsi="Arial" w:cs="Arial"/>
                <w:b/>
                <w:bCs/>
                <w:color w:val="000000"/>
                <w:sz w:val="24"/>
                <w:szCs w:val="24"/>
                <w:lang w:eastAsia="fr-FR"/>
              </w:rPr>
            </w:pPr>
            <w:r w:rsidRPr="00CB27A3">
              <w:rPr>
                <w:rFonts w:ascii="Arial" w:eastAsia="Times New Roman" w:hAnsi="Arial" w:cs="Arial"/>
                <w:b/>
                <w:bCs/>
                <w:color w:val="000000"/>
                <w:sz w:val="24"/>
                <w:szCs w:val="24"/>
                <w:lang w:eastAsia="fr-FR"/>
              </w:rPr>
              <w:t>30 000</w:t>
            </w:r>
          </w:p>
        </w:tc>
        <w:tc>
          <w:tcPr>
            <w:tcW w:w="719" w:type="pct"/>
            <w:tcBorders>
              <w:top w:val="nil"/>
              <w:left w:val="nil"/>
              <w:bottom w:val="single" w:sz="8" w:space="0" w:color="auto"/>
              <w:right w:val="single" w:sz="8" w:space="0" w:color="auto"/>
            </w:tcBorders>
            <w:vAlign w:val="center"/>
          </w:tcPr>
          <w:p w:rsidR="0053357A" w:rsidRPr="00CB27A3" w:rsidRDefault="0053357A" w:rsidP="00C703DF">
            <w:pPr>
              <w:spacing w:after="0" w:line="240" w:lineRule="auto"/>
              <w:jc w:val="center"/>
              <w:rPr>
                <w:rFonts w:ascii="Arial" w:eastAsia="Times New Roman" w:hAnsi="Arial" w:cs="Arial"/>
                <w:b/>
                <w:bCs/>
                <w:color w:val="000000"/>
                <w:sz w:val="24"/>
                <w:szCs w:val="24"/>
                <w:lang w:eastAsia="fr-FR"/>
              </w:rPr>
            </w:pPr>
          </w:p>
        </w:tc>
      </w:tr>
      <w:tr w:rsidR="0053357A" w:rsidRPr="00CB27A3" w:rsidTr="00C703DF">
        <w:trPr>
          <w:trHeight w:val="390"/>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Administration</w:t>
            </w:r>
          </w:p>
        </w:tc>
        <w:tc>
          <w:tcPr>
            <w:tcW w:w="358" w:type="pct"/>
            <w:vMerge w:val="restart"/>
            <w:tcBorders>
              <w:top w:val="nil"/>
              <w:left w:val="nil"/>
              <w:bottom w:val="nil"/>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w:t>
            </w:r>
          </w:p>
        </w:tc>
        <w:tc>
          <w:tcPr>
            <w:tcW w:w="33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20%</w:t>
            </w:r>
          </w:p>
        </w:tc>
        <w:tc>
          <w:tcPr>
            <w:tcW w:w="715"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10%</w:t>
            </w:r>
          </w:p>
        </w:tc>
        <w:tc>
          <w:tcPr>
            <w:tcW w:w="67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40%</w:t>
            </w:r>
          </w:p>
        </w:tc>
        <w:tc>
          <w:tcPr>
            <w:tcW w:w="587"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20%</w:t>
            </w:r>
          </w:p>
        </w:tc>
        <w:tc>
          <w:tcPr>
            <w:tcW w:w="449"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10%</w:t>
            </w:r>
          </w:p>
        </w:tc>
        <w:tc>
          <w:tcPr>
            <w:tcW w:w="719" w:type="pct"/>
            <w:tcBorders>
              <w:top w:val="nil"/>
              <w:left w:val="nil"/>
              <w:bottom w:val="single" w:sz="8" w:space="0" w:color="auto"/>
              <w:right w:val="single" w:sz="8" w:space="0" w:color="auto"/>
            </w:tcBorders>
            <w:vAlign w:val="center"/>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r>
      <w:tr w:rsidR="0053357A" w:rsidRPr="00CB27A3" w:rsidTr="00C703DF">
        <w:trPr>
          <w:trHeight w:val="390"/>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Entretien</w:t>
            </w:r>
          </w:p>
        </w:tc>
        <w:tc>
          <w:tcPr>
            <w:tcW w:w="358" w:type="pct"/>
            <w:vMerge/>
            <w:tcBorders>
              <w:top w:val="nil"/>
              <w:left w:val="nil"/>
              <w:bottom w:val="nil"/>
              <w:right w:val="single" w:sz="8" w:space="0" w:color="auto"/>
            </w:tcBorders>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nil"/>
              <w:left w:val="nil"/>
              <w:bottom w:val="nil"/>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15%</w:t>
            </w:r>
          </w:p>
        </w:tc>
        <w:tc>
          <w:tcPr>
            <w:tcW w:w="334" w:type="pct"/>
            <w:tcBorders>
              <w:top w:val="nil"/>
              <w:left w:val="nil"/>
              <w:bottom w:val="nil"/>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w:t>
            </w:r>
          </w:p>
        </w:tc>
        <w:tc>
          <w:tcPr>
            <w:tcW w:w="715" w:type="pct"/>
            <w:tcBorders>
              <w:top w:val="nil"/>
              <w:left w:val="nil"/>
              <w:bottom w:val="nil"/>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10%</w:t>
            </w:r>
          </w:p>
        </w:tc>
        <w:tc>
          <w:tcPr>
            <w:tcW w:w="674" w:type="pct"/>
            <w:tcBorders>
              <w:top w:val="nil"/>
              <w:left w:val="nil"/>
              <w:bottom w:val="nil"/>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30%</w:t>
            </w:r>
          </w:p>
        </w:tc>
        <w:tc>
          <w:tcPr>
            <w:tcW w:w="587" w:type="pct"/>
            <w:tcBorders>
              <w:top w:val="nil"/>
              <w:left w:val="nil"/>
              <w:bottom w:val="nil"/>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25%</w:t>
            </w:r>
          </w:p>
        </w:tc>
        <w:tc>
          <w:tcPr>
            <w:tcW w:w="449" w:type="pct"/>
            <w:tcBorders>
              <w:top w:val="nil"/>
              <w:left w:val="nil"/>
              <w:bottom w:val="nil"/>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20%</w:t>
            </w:r>
          </w:p>
        </w:tc>
        <w:tc>
          <w:tcPr>
            <w:tcW w:w="719" w:type="pct"/>
            <w:tcBorders>
              <w:top w:val="nil"/>
              <w:left w:val="nil"/>
              <w:bottom w:val="nil"/>
              <w:right w:val="single" w:sz="8" w:space="0" w:color="auto"/>
            </w:tcBorders>
            <w:vAlign w:val="center"/>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r>
      <w:tr w:rsidR="0053357A" w:rsidRPr="00CB27A3" w:rsidTr="00C703DF">
        <w:trPr>
          <w:trHeight w:val="390"/>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Administration</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-20000</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4000</w:t>
            </w:r>
          </w:p>
        </w:tc>
        <w:tc>
          <w:tcPr>
            <w:tcW w:w="715" w:type="pct"/>
            <w:tcBorders>
              <w:top w:val="single" w:sz="4" w:space="0" w:color="auto"/>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2000</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8000</w:t>
            </w:r>
          </w:p>
        </w:tc>
        <w:tc>
          <w:tcPr>
            <w:tcW w:w="587" w:type="pct"/>
            <w:tcBorders>
              <w:top w:val="single" w:sz="4" w:space="0" w:color="auto"/>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4000</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2000</w:t>
            </w:r>
          </w:p>
        </w:tc>
        <w:tc>
          <w:tcPr>
            <w:tcW w:w="719" w:type="pct"/>
            <w:tcBorders>
              <w:top w:val="single" w:sz="4" w:space="0" w:color="auto"/>
              <w:left w:val="nil"/>
              <w:bottom w:val="single" w:sz="4" w:space="0" w:color="auto"/>
              <w:right w:val="single" w:sz="4" w:space="0" w:color="auto"/>
            </w:tcBorders>
            <w:vAlign w:val="center"/>
          </w:tcPr>
          <w:p w:rsidR="0053357A" w:rsidRPr="006F15DD" w:rsidRDefault="0053357A" w:rsidP="00C703DF">
            <w:pPr>
              <w:spacing w:after="0" w:line="240" w:lineRule="auto"/>
              <w:jc w:val="center"/>
              <w:rPr>
                <w:rFonts w:ascii="Arial" w:eastAsia="Times New Roman" w:hAnsi="Arial" w:cs="Arial"/>
                <w:color w:val="FF0000"/>
                <w:sz w:val="24"/>
                <w:szCs w:val="24"/>
                <w:lang w:eastAsia="fr-FR"/>
              </w:rPr>
            </w:pPr>
            <w:r w:rsidRPr="006F15DD">
              <w:rPr>
                <w:rFonts w:ascii="Arial" w:eastAsia="Times New Roman" w:hAnsi="Arial" w:cs="Arial"/>
                <w:color w:val="FF0000"/>
                <w:sz w:val="24"/>
                <w:szCs w:val="24"/>
                <w:lang w:eastAsia="fr-FR"/>
              </w:rPr>
              <w:t>0,25 pt / case</w:t>
            </w:r>
          </w:p>
        </w:tc>
      </w:tr>
      <w:tr w:rsidR="0053357A" w:rsidRPr="00CB27A3" w:rsidTr="00C703DF">
        <w:trPr>
          <w:trHeight w:val="645"/>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0"/>
                <w:szCs w:val="20"/>
                <w:lang w:eastAsia="fr-FR"/>
              </w:rPr>
            </w:pPr>
            <w:r w:rsidRPr="00CB27A3">
              <w:rPr>
                <w:rFonts w:ascii="Arial" w:eastAsia="Times New Roman" w:hAnsi="Arial" w:cs="Arial"/>
                <w:color w:val="000000"/>
                <w:sz w:val="20"/>
                <w:szCs w:val="20"/>
                <w:lang w:eastAsia="fr-FR"/>
              </w:rPr>
              <w:t>Entretien</w:t>
            </w:r>
          </w:p>
        </w:tc>
        <w:tc>
          <w:tcPr>
            <w:tcW w:w="358" w:type="pct"/>
            <w:tcBorders>
              <w:top w:val="nil"/>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nil"/>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3900</w:t>
            </w:r>
          </w:p>
        </w:tc>
        <w:tc>
          <w:tcPr>
            <w:tcW w:w="334" w:type="pct"/>
            <w:tcBorders>
              <w:top w:val="nil"/>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-26000</w:t>
            </w:r>
          </w:p>
        </w:tc>
        <w:tc>
          <w:tcPr>
            <w:tcW w:w="715" w:type="pct"/>
            <w:tcBorders>
              <w:top w:val="nil"/>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2600</w:t>
            </w:r>
          </w:p>
        </w:tc>
        <w:tc>
          <w:tcPr>
            <w:tcW w:w="674" w:type="pct"/>
            <w:tcBorders>
              <w:top w:val="nil"/>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7800</w:t>
            </w:r>
          </w:p>
        </w:tc>
        <w:tc>
          <w:tcPr>
            <w:tcW w:w="587" w:type="pct"/>
            <w:tcBorders>
              <w:top w:val="nil"/>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6500</w:t>
            </w:r>
          </w:p>
        </w:tc>
        <w:tc>
          <w:tcPr>
            <w:tcW w:w="449" w:type="pct"/>
            <w:tcBorders>
              <w:top w:val="nil"/>
              <w:left w:val="nil"/>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5200</w:t>
            </w:r>
          </w:p>
        </w:tc>
        <w:tc>
          <w:tcPr>
            <w:tcW w:w="719" w:type="pct"/>
            <w:tcBorders>
              <w:top w:val="nil"/>
              <w:left w:val="nil"/>
              <w:bottom w:val="single" w:sz="4" w:space="0" w:color="auto"/>
              <w:right w:val="single" w:sz="4" w:space="0" w:color="auto"/>
            </w:tcBorders>
            <w:vAlign w:val="center"/>
          </w:tcPr>
          <w:p w:rsidR="0053357A" w:rsidRPr="006F15DD" w:rsidRDefault="0053357A" w:rsidP="00C703DF">
            <w:pPr>
              <w:spacing w:after="0" w:line="240" w:lineRule="auto"/>
              <w:jc w:val="center"/>
              <w:rPr>
                <w:rFonts w:ascii="Arial" w:eastAsia="Times New Roman" w:hAnsi="Arial" w:cs="Arial"/>
                <w:color w:val="FF0000"/>
                <w:sz w:val="24"/>
                <w:szCs w:val="24"/>
                <w:lang w:eastAsia="fr-FR"/>
              </w:rPr>
            </w:pPr>
            <w:r w:rsidRPr="006F15DD">
              <w:rPr>
                <w:rFonts w:ascii="Arial" w:eastAsia="Times New Roman" w:hAnsi="Arial" w:cs="Arial"/>
                <w:color w:val="FF0000"/>
                <w:sz w:val="24"/>
                <w:szCs w:val="24"/>
                <w:lang w:eastAsia="fr-FR"/>
              </w:rPr>
              <w:t>0,25 pt / case</w:t>
            </w:r>
          </w:p>
        </w:tc>
      </w:tr>
      <w:tr w:rsidR="0053357A" w:rsidRPr="00CB27A3" w:rsidTr="00C703DF">
        <w:trPr>
          <w:trHeight w:val="630"/>
        </w:trPr>
        <w:tc>
          <w:tcPr>
            <w:tcW w:w="664" w:type="pct"/>
            <w:tcBorders>
              <w:top w:val="nil"/>
              <w:left w:val="single" w:sz="8" w:space="0" w:color="auto"/>
              <w:bottom w:val="single" w:sz="4"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Total Répartition secondaire</w:t>
            </w:r>
          </w:p>
        </w:tc>
        <w:tc>
          <w:tcPr>
            <w:tcW w:w="358"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0</w:t>
            </w:r>
          </w:p>
        </w:tc>
        <w:tc>
          <w:tcPr>
            <w:tcW w:w="33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0</w:t>
            </w:r>
          </w:p>
        </w:tc>
        <w:tc>
          <w:tcPr>
            <w:tcW w:w="715"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47600</w:t>
            </w:r>
          </w:p>
        </w:tc>
        <w:tc>
          <w:tcPr>
            <w:tcW w:w="67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80800</w:t>
            </w:r>
          </w:p>
        </w:tc>
        <w:tc>
          <w:tcPr>
            <w:tcW w:w="587"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85500</w:t>
            </w:r>
          </w:p>
        </w:tc>
        <w:tc>
          <w:tcPr>
            <w:tcW w:w="449"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37200</w:t>
            </w:r>
          </w:p>
        </w:tc>
        <w:tc>
          <w:tcPr>
            <w:tcW w:w="719" w:type="pct"/>
            <w:tcBorders>
              <w:top w:val="nil"/>
              <w:left w:val="nil"/>
              <w:bottom w:val="single" w:sz="8" w:space="0" w:color="auto"/>
              <w:right w:val="single" w:sz="8" w:space="0" w:color="auto"/>
            </w:tcBorders>
            <w:vAlign w:val="center"/>
          </w:tcPr>
          <w:p w:rsidR="0053357A" w:rsidRPr="006F15DD" w:rsidRDefault="0053357A" w:rsidP="00C703DF">
            <w:pPr>
              <w:spacing w:after="0" w:line="240" w:lineRule="auto"/>
              <w:jc w:val="center"/>
              <w:rPr>
                <w:rFonts w:ascii="Arial" w:eastAsia="Times New Roman" w:hAnsi="Arial" w:cs="Arial"/>
                <w:color w:val="FF0000"/>
                <w:sz w:val="24"/>
                <w:szCs w:val="24"/>
                <w:lang w:eastAsia="fr-FR"/>
              </w:rPr>
            </w:pPr>
            <w:r w:rsidRPr="006F15DD">
              <w:rPr>
                <w:rFonts w:ascii="Arial" w:eastAsia="Times New Roman" w:hAnsi="Arial" w:cs="Arial"/>
                <w:color w:val="FF0000"/>
                <w:sz w:val="24"/>
                <w:szCs w:val="24"/>
                <w:lang w:eastAsia="fr-FR"/>
              </w:rPr>
              <w:t>0,25 pt / case pour les 4 dernières cases</w:t>
            </w:r>
          </w:p>
        </w:tc>
      </w:tr>
      <w:tr w:rsidR="0053357A" w:rsidRPr="00CB27A3" w:rsidTr="00C703DF">
        <w:trPr>
          <w:trHeight w:val="705"/>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Nature des U.O</w:t>
            </w:r>
          </w:p>
        </w:tc>
        <w:tc>
          <w:tcPr>
            <w:tcW w:w="358" w:type="pct"/>
            <w:tcBorders>
              <w:top w:val="nil"/>
              <w:left w:val="single" w:sz="4" w:space="0" w:color="auto"/>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33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715"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Kg matières achetées</w:t>
            </w:r>
          </w:p>
        </w:tc>
        <w:tc>
          <w:tcPr>
            <w:tcW w:w="67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Kg matières tra</w:t>
            </w:r>
            <w:r>
              <w:rPr>
                <w:rFonts w:ascii="Arial" w:eastAsia="Times New Roman" w:hAnsi="Arial" w:cs="Arial"/>
                <w:color w:val="000000"/>
                <w:sz w:val="24"/>
                <w:szCs w:val="24"/>
                <w:lang w:eastAsia="fr-FR"/>
              </w:rPr>
              <w:t>nsformées</w:t>
            </w:r>
          </w:p>
        </w:tc>
        <w:tc>
          <w:tcPr>
            <w:tcW w:w="587"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H MOD</w:t>
            </w:r>
          </w:p>
        </w:tc>
        <w:tc>
          <w:tcPr>
            <w:tcW w:w="449"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 xml:space="preserve">100 </w:t>
            </w:r>
            <w:proofErr w:type="spellStart"/>
            <w:r w:rsidRPr="00CB27A3">
              <w:rPr>
                <w:rFonts w:ascii="Arial" w:eastAsia="Times New Roman" w:hAnsi="Arial" w:cs="Arial"/>
                <w:color w:val="000000"/>
                <w:sz w:val="24"/>
                <w:szCs w:val="24"/>
                <w:lang w:eastAsia="fr-FR"/>
              </w:rPr>
              <w:t>dh</w:t>
            </w:r>
            <w:proofErr w:type="spellEnd"/>
            <w:r w:rsidRPr="00CB27A3">
              <w:rPr>
                <w:rFonts w:ascii="Arial" w:eastAsia="Times New Roman" w:hAnsi="Arial" w:cs="Arial"/>
                <w:color w:val="000000"/>
                <w:sz w:val="24"/>
                <w:szCs w:val="24"/>
                <w:lang w:eastAsia="fr-FR"/>
              </w:rPr>
              <w:t xml:space="preserve"> de CA</w:t>
            </w:r>
          </w:p>
        </w:tc>
        <w:tc>
          <w:tcPr>
            <w:tcW w:w="719" w:type="pct"/>
            <w:tcBorders>
              <w:top w:val="nil"/>
              <w:left w:val="nil"/>
              <w:bottom w:val="single" w:sz="8" w:space="0" w:color="auto"/>
              <w:right w:val="single" w:sz="8" w:space="0" w:color="auto"/>
            </w:tcBorders>
            <w:vAlign w:val="center"/>
          </w:tcPr>
          <w:p w:rsidR="0053357A" w:rsidRPr="006F15DD" w:rsidRDefault="0053357A" w:rsidP="00C703DF">
            <w:pPr>
              <w:spacing w:after="0" w:line="240" w:lineRule="auto"/>
              <w:jc w:val="center"/>
              <w:rPr>
                <w:rFonts w:ascii="Arial" w:eastAsia="Times New Roman" w:hAnsi="Arial" w:cs="Arial"/>
                <w:color w:val="FF0000"/>
                <w:sz w:val="24"/>
                <w:szCs w:val="24"/>
                <w:lang w:eastAsia="fr-FR"/>
              </w:rPr>
            </w:pPr>
          </w:p>
        </w:tc>
      </w:tr>
      <w:tr w:rsidR="0053357A" w:rsidRPr="00CB27A3" w:rsidTr="00C703DF">
        <w:trPr>
          <w:trHeight w:val="540"/>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roofErr w:type="spellStart"/>
            <w:r w:rsidRPr="00CB27A3">
              <w:rPr>
                <w:rFonts w:ascii="Arial" w:eastAsia="Times New Roman" w:hAnsi="Arial" w:cs="Arial"/>
                <w:color w:val="000000"/>
                <w:sz w:val="24"/>
                <w:szCs w:val="24"/>
                <w:lang w:eastAsia="fr-FR"/>
              </w:rPr>
              <w:t>Nbr</w:t>
            </w:r>
            <w:proofErr w:type="spellEnd"/>
            <w:r w:rsidRPr="00CB27A3">
              <w:rPr>
                <w:rFonts w:ascii="Arial" w:eastAsia="Times New Roman" w:hAnsi="Arial" w:cs="Arial"/>
                <w:color w:val="000000"/>
                <w:sz w:val="24"/>
                <w:szCs w:val="24"/>
                <w:lang w:eastAsia="fr-FR"/>
              </w:rPr>
              <w:t xml:space="preserve"> d’UO</w:t>
            </w:r>
          </w:p>
        </w:tc>
        <w:tc>
          <w:tcPr>
            <w:tcW w:w="358" w:type="pct"/>
            <w:tcBorders>
              <w:top w:val="nil"/>
              <w:left w:val="single" w:sz="4" w:space="0" w:color="auto"/>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33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715"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44 2</w:t>
            </w:r>
            <w:r w:rsidRPr="00CB27A3">
              <w:rPr>
                <w:rFonts w:ascii="Arial" w:eastAsia="Times New Roman" w:hAnsi="Arial" w:cs="Arial"/>
                <w:color w:val="000000"/>
                <w:sz w:val="24"/>
                <w:szCs w:val="24"/>
                <w:lang w:eastAsia="fr-FR"/>
              </w:rPr>
              <w:t>00</w:t>
            </w:r>
          </w:p>
        </w:tc>
        <w:tc>
          <w:tcPr>
            <w:tcW w:w="67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54000</w:t>
            </w:r>
          </w:p>
        </w:tc>
        <w:tc>
          <w:tcPr>
            <w:tcW w:w="587"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30000</w:t>
            </w:r>
          </w:p>
        </w:tc>
        <w:tc>
          <w:tcPr>
            <w:tcW w:w="449"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30250</w:t>
            </w:r>
          </w:p>
        </w:tc>
        <w:tc>
          <w:tcPr>
            <w:tcW w:w="719" w:type="pct"/>
            <w:tcBorders>
              <w:top w:val="nil"/>
              <w:left w:val="nil"/>
              <w:bottom w:val="single" w:sz="8" w:space="0" w:color="auto"/>
              <w:right w:val="single" w:sz="8" w:space="0" w:color="auto"/>
            </w:tcBorders>
            <w:vAlign w:val="center"/>
          </w:tcPr>
          <w:p w:rsidR="0053357A" w:rsidRPr="006F15DD" w:rsidRDefault="000C1AAA" w:rsidP="00C703DF">
            <w:pPr>
              <w:spacing w:after="0" w:line="240" w:lineRule="auto"/>
              <w:jc w:val="center"/>
              <w:rPr>
                <w:rFonts w:ascii="Arial" w:eastAsia="Times New Roman" w:hAnsi="Arial" w:cs="Arial"/>
                <w:color w:val="FF0000"/>
                <w:sz w:val="24"/>
                <w:szCs w:val="24"/>
                <w:lang w:eastAsia="fr-FR"/>
              </w:rPr>
            </w:pPr>
            <w:r>
              <w:rPr>
                <w:rFonts w:ascii="Arial" w:eastAsia="Times New Roman" w:hAnsi="Arial" w:cs="Arial"/>
                <w:color w:val="FF0000"/>
                <w:sz w:val="24"/>
                <w:szCs w:val="24"/>
                <w:lang w:eastAsia="fr-FR"/>
              </w:rPr>
              <w:t>1</w:t>
            </w:r>
            <w:bookmarkStart w:id="0" w:name="_GoBack"/>
            <w:bookmarkEnd w:id="0"/>
            <w:r w:rsidR="0053357A" w:rsidRPr="006F15DD">
              <w:rPr>
                <w:rFonts w:ascii="Arial" w:eastAsia="Times New Roman" w:hAnsi="Arial" w:cs="Arial"/>
                <w:color w:val="FF0000"/>
                <w:sz w:val="24"/>
                <w:szCs w:val="24"/>
                <w:lang w:eastAsia="fr-FR"/>
              </w:rPr>
              <w:t xml:space="preserve"> pt/ case</w:t>
            </w:r>
          </w:p>
        </w:tc>
      </w:tr>
      <w:tr w:rsidR="0053357A" w:rsidRPr="00CB27A3" w:rsidTr="00C703DF">
        <w:trPr>
          <w:trHeight w:val="645"/>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Cout d’UO</w:t>
            </w:r>
          </w:p>
        </w:tc>
        <w:tc>
          <w:tcPr>
            <w:tcW w:w="358" w:type="pct"/>
            <w:tcBorders>
              <w:top w:val="nil"/>
              <w:left w:val="single" w:sz="4" w:space="0" w:color="auto"/>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500"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334" w:type="pct"/>
            <w:tcBorders>
              <w:top w:val="nil"/>
              <w:left w:val="nil"/>
              <w:bottom w:val="single" w:sz="8" w:space="0" w:color="auto"/>
              <w:right w:val="single" w:sz="8" w:space="0" w:color="auto"/>
            </w:tcBorders>
            <w:shd w:val="clear" w:color="auto" w:fill="auto"/>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p>
        </w:tc>
        <w:tc>
          <w:tcPr>
            <w:tcW w:w="715" w:type="pct"/>
            <w:tcBorders>
              <w:top w:val="nil"/>
              <w:left w:val="nil"/>
              <w:bottom w:val="single" w:sz="8" w:space="0" w:color="auto"/>
              <w:right w:val="single" w:sz="8" w:space="0" w:color="auto"/>
            </w:tcBorders>
            <w:shd w:val="clear" w:color="000000" w:fill="FFFF00"/>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1,0</w:t>
            </w:r>
            <w:r w:rsidRPr="00CB27A3">
              <w:rPr>
                <w:rFonts w:ascii="Arial" w:eastAsia="Times New Roman" w:hAnsi="Arial" w:cs="Arial"/>
                <w:color w:val="000000"/>
                <w:sz w:val="24"/>
                <w:szCs w:val="24"/>
                <w:lang w:eastAsia="fr-FR"/>
              </w:rPr>
              <w:t>8</w:t>
            </w:r>
          </w:p>
        </w:tc>
        <w:tc>
          <w:tcPr>
            <w:tcW w:w="674" w:type="pct"/>
            <w:tcBorders>
              <w:top w:val="nil"/>
              <w:left w:val="nil"/>
              <w:bottom w:val="single" w:sz="8" w:space="0" w:color="auto"/>
              <w:right w:val="single" w:sz="8" w:space="0" w:color="auto"/>
            </w:tcBorders>
            <w:shd w:val="clear" w:color="000000" w:fill="FFFF00"/>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1,50</w:t>
            </w:r>
          </w:p>
        </w:tc>
        <w:tc>
          <w:tcPr>
            <w:tcW w:w="587" w:type="pct"/>
            <w:tcBorders>
              <w:top w:val="nil"/>
              <w:left w:val="nil"/>
              <w:bottom w:val="single" w:sz="8" w:space="0" w:color="auto"/>
              <w:right w:val="single" w:sz="8" w:space="0" w:color="auto"/>
            </w:tcBorders>
            <w:shd w:val="clear" w:color="000000" w:fill="FFFF00"/>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2,85</w:t>
            </w:r>
          </w:p>
        </w:tc>
        <w:tc>
          <w:tcPr>
            <w:tcW w:w="449" w:type="pct"/>
            <w:tcBorders>
              <w:top w:val="nil"/>
              <w:left w:val="nil"/>
              <w:bottom w:val="single" w:sz="8" w:space="0" w:color="auto"/>
              <w:right w:val="single" w:sz="8" w:space="0" w:color="auto"/>
            </w:tcBorders>
            <w:shd w:val="clear" w:color="000000" w:fill="FFFF00"/>
            <w:vAlign w:val="center"/>
            <w:hideMark/>
          </w:tcPr>
          <w:p w:rsidR="0053357A" w:rsidRPr="00CB27A3" w:rsidRDefault="0053357A" w:rsidP="00C703DF">
            <w:pPr>
              <w:spacing w:after="0" w:line="240" w:lineRule="auto"/>
              <w:jc w:val="center"/>
              <w:rPr>
                <w:rFonts w:ascii="Arial" w:eastAsia="Times New Roman" w:hAnsi="Arial" w:cs="Arial"/>
                <w:color w:val="000000"/>
                <w:sz w:val="24"/>
                <w:szCs w:val="24"/>
                <w:lang w:eastAsia="fr-FR"/>
              </w:rPr>
            </w:pPr>
            <w:r w:rsidRPr="00CB27A3">
              <w:rPr>
                <w:rFonts w:ascii="Arial" w:eastAsia="Times New Roman" w:hAnsi="Arial" w:cs="Arial"/>
                <w:color w:val="000000"/>
                <w:sz w:val="24"/>
                <w:szCs w:val="24"/>
                <w:lang w:eastAsia="fr-FR"/>
              </w:rPr>
              <w:t>1,23</w:t>
            </w:r>
          </w:p>
        </w:tc>
        <w:tc>
          <w:tcPr>
            <w:tcW w:w="719" w:type="pct"/>
            <w:tcBorders>
              <w:top w:val="nil"/>
              <w:left w:val="nil"/>
              <w:bottom w:val="single" w:sz="8" w:space="0" w:color="auto"/>
              <w:right w:val="single" w:sz="8" w:space="0" w:color="auto"/>
            </w:tcBorders>
            <w:shd w:val="clear" w:color="000000" w:fill="FFFF00"/>
            <w:vAlign w:val="center"/>
          </w:tcPr>
          <w:p w:rsidR="0053357A" w:rsidRPr="006F15DD" w:rsidRDefault="0053357A" w:rsidP="00C703DF">
            <w:pPr>
              <w:spacing w:after="0" w:line="240" w:lineRule="auto"/>
              <w:jc w:val="center"/>
              <w:rPr>
                <w:rFonts w:ascii="Arial" w:eastAsia="Times New Roman" w:hAnsi="Arial" w:cs="Arial"/>
                <w:color w:val="FF0000"/>
                <w:sz w:val="24"/>
                <w:szCs w:val="24"/>
                <w:lang w:eastAsia="fr-FR"/>
              </w:rPr>
            </w:pPr>
            <w:r w:rsidRPr="006F15DD">
              <w:rPr>
                <w:rFonts w:ascii="Arial" w:eastAsia="Times New Roman" w:hAnsi="Arial" w:cs="Arial"/>
                <w:color w:val="FF0000"/>
                <w:sz w:val="24"/>
                <w:szCs w:val="24"/>
                <w:lang w:eastAsia="fr-FR"/>
              </w:rPr>
              <w:t>0,5 pt/ case</w:t>
            </w:r>
          </w:p>
        </w:tc>
      </w:tr>
    </w:tbl>
    <w:p w:rsidR="00CB27A3" w:rsidRPr="00CB27A3" w:rsidRDefault="00CB27A3" w:rsidP="00CB27A3">
      <w:pPr>
        <w:spacing w:after="0" w:line="240" w:lineRule="auto"/>
        <w:jc w:val="both"/>
        <w:rPr>
          <w:rFonts w:ascii="Arial" w:hAnsi="Arial" w:cs="Arial"/>
          <w:b/>
          <w:sz w:val="24"/>
          <w:szCs w:val="24"/>
          <w:u w:val="single"/>
        </w:rPr>
      </w:pPr>
    </w:p>
    <w:p w:rsidR="00635F40" w:rsidRPr="00A06B8A" w:rsidRDefault="00635F40" w:rsidP="00CB27A3">
      <w:pPr>
        <w:spacing w:after="0" w:line="240" w:lineRule="auto"/>
        <w:jc w:val="both"/>
        <w:rPr>
          <w:rFonts w:ascii="Arial" w:hAnsi="Arial" w:cs="Arial"/>
          <w:b/>
          <w:sz w:val="24"/>
          <w:szCs w:val="24"/>
          <w:u w:val="single"/>
        </w:rPr>
      </w:pPr>
    </w:p>
    <w:p w:rsidR="00C703DF" w:rsidRDefault="00C703DF" w:rsidP="00CB27A3">
      <w:pPr>
        <w:spacing w:after="0" w:line="240" w:lineRule="auto"/>
        <w:jc w:val="both"/>
        <w:rPr>
          <w:rFonts w:ascii="Arial" w:hAnsi="Arial" w:cs="Arial"/>
          <w:b/>
          <w:sz w:val="24"/>
          <w:szCs w:val="24"/>
          <w:u w:val="single"/>
        </w:rPr>
      </w:pPr>
    </w:p>
    <w:p w:rsidR="00C703DF" w:rsidRDefault="00C703DF">
      <w:pPr>
        <w:spacing w:after="0" w:line="240" w:lineRule="auto"/>
        <w:rPr>
          <w:rFonts w:ascii="Arial" w:hAnsi="Arial" w:cs="Arial"/>
          <w:b/>
          <w:sz w:val="24"/>
          <w:szCs w:val="24"/>
          <w:u w:val="single"/>
        </w:rPr>
      </w:pPr>
      <w:r>
        <w:rPr>
          <w:rFonts w:ascii="Arial" w:hAnsi="Arial" w:cs="Arial"/>
          <w:b/>
          <w:sz w:val="24"/>
          <w:szCs w:val="24"/>
          <w:u w:val="single"/>
        </w:rPr>
        <w:br w:type="page"/>
      </w:r>
    </w:p>
    <w:p w:rsidR="00C703DF" w:rsidRDefault="00C703DF" w:rsidP="00CB27A3">
      <w:pPr>
        <w:spacing w:after="0" w:line="240" w:lineRule="auto"/>
        <w:jc w:val="both"/>
        <w:rPr>
          <w:rFonts w:ascii="Arial" w:hAnsi="Arial" w:cs="Arial"/>
          <w:b/>
          <w:sz w:val="24"/>
          <w:szCs w:val="24"/>
          <w:u w:val="single"/>
        </w:rPr>
        <w:sectPr w:rsidR="00C703DF" w:rsidSect="00C703DF">
          <w:pgSz w:w="16840" w:h="11907" w:orient="landscape" w:code="9"/>
          <w:pgMar w:top="1418" w:right="1418" w:bottom="958" w:left="1418" w:header="709" w:footer="709" w:gutter="0"/>
          <w:cols w:space="708"/>
          <w:docGrid w:linePitch="360"/>
        </w:sectPr>
      </w:pPr>
    </w:p>
    <w:p w:rsidR="00CB27A3" w:rsidRDefault="0053357A" w:rsidP="00CB27A3">
      <w:pPr>
        <w:spacing w:after="0" w:line="240" w:lineRule="auto"/>
        <w:jc w:val="both"/>
        <w:rPr>
          <w:rFonts w:ascii="Arial" w:hAnsi="Arial" w:cs="Arial"/>
          <w:b/>
          <w:sz w:val="24"/>
          <w:szCs w:val="24"/>
          <w:u w:val="single"/>
        </w:rPr>
      </w:pPr>
      <w:r>
        <w:rPr>
          <w:rFonts w:ascii="Arial" w:hAnsi="Arial" w:cs="Arial"/>
          <w:b/>
          <w:sz w:val="24"/>
          <w:szCs w:val="24"/>
          <w:u w:val="single"/>
        </w:rPr>
        <w:lastRenderedPageBreak/>
        <w:t>2</w:t>
      </w:r>
      <w:r w:rsidR="00A06B8A">
        <w:rPr>
          <w:rFonts w:ascii="Arial" w:hAnsi="Arial" w:cs="Arial"/>
          <w:b/>
          <w:sz w:val="24"/>
          <w:szCs w:val="24"/>
          <w:u w:val="single"/>
        </w:rPr>
        <w:t xml:space="preserve"> Pt</w:t>
      </w:r>
      <w:r w:rsidR="00A06B8A" w:rsidRPr="00A06B8A">
        <w:rPr>
          <w:rFonts w:ascii="Arial" w:hAnsi="Arial" w:cs="Arial"/>
          <w:b/>
          <w:sz w:val="24"/>
          <w:szCs w:val="24"/>
          <w:u w:val="single"/>
        </w:rPr>
        <w:t xml:space="preserve">s pour le </w:t>
      </w:r>
      <w:r w:rsidR="00CB27A3" w:rsidRPr="00A06B8A">
        <w:rPr>
          <w:rFonts w:ascii="Arial" w:hAnsi="Arial" w:cs="Arial"/>
          <w:b/>
          <w:sz w:val="24"/>
          <w:szCs w:val="24"/>
          <w:u w:val="single"/>
        </w:rPr>
        <w:t>Système</w:t>
      </w:r>
      <w:r w:rsidR="00CB27A3" w:rsidRPr="00CB27A3">
        <w:rPr>
          <w:rFonts w:ascii="Arial" w:hAnsi="Arial" w:cs="Arial"/>
          <w:b/>
          <w:sz w:val="24"/>
          <w:szCs w:val="24"/>
          <w:u w:val="single"/>
        </w:rPr>
        <w:t xml:space="preserve"> d’équation</w:t>
      </w:r>
    </w:p>
    <w:p w:rsidR="000F15A3" w:rsidRDefault="000F15A3" w:rsidP="00CB27A3">
      <w:pPr>
        <w:spacing w:after="0" w:line="240" w:lineRule="auto"/>
        <w:jc w:val="both"/>
        <w:rPr>
          <w:rFonts w:ascii="Arial" w:hAnsi="Arial" w:cs="Arial"/>
          <w:b/>
          <w:sz w:val="24"/>
          <w:szCs w:val="24"/>
        </w:rPr>
      </w:pPr>
    </w:p>
    <w:tbl>
      <w:tblPr>
        <w:tblpPr w:leftFromText="141" w:rightFromText="141" w:vertAnchor="text" w:horzAnchor="page" w:tblpX="4414" w:tblpYSpec="outside"/>
        <w:tblW w:w="2355" w:type="dxa"/>
        <w:tblCellMar>
          <w:left w:w="70" w:type="dxa"/>
          <w:right w:w="70" w:type="dxa"/>
        </w:tblCellMar>
        <w:tblLook w:val="04A0" w:firstRow="1" w:lastRow="0" w:firstColumn="1" w:lastColumn="0" w:noHBand="0" w:noVBand="1"/>
      </w:tblPr>
      <w:tblGrid>
        <w:gridCol w:w="1433"/>
        <w:gridCol w:w="922"/>
      </w:tblGrid>
      <w:tr w:rsidR="00A06B8A" w:rsidRPr="00CB27A3" w:rsidTr="00A06B8A">
        <w:trPr>
          <w:trHeight w:val="330"/>
        </w:trPr>
        <w:tc>
          <w:tcPr>
            <w:tcW w:w="1433" w:type="dxa"/>
            <w:tcBorders>
              <w:top w:val="nil"/>
              <w:left w:val="nil"/>
              <w:bottom w:val="nil"/>
              <w:right w:val="nil"/>
            </w:tcBorders>
            <w:shd w:val="clear" w:color="auto" w:fill="auto"/>
            <w:noWrap/>
            <w:vAlign w:val="bottom"/>
            <w:hideMark/>
          </w:tcPr>
          <w:p w:rsidR="00A06B8A" w:rsidRPr="00CB27A3" w:rsidRDefault="00A06B8A" w:rsidP="00A06B8A">
            <w:pPr>
              <w:spacing w:after="0" w:line="240" w:lineRule="auto"/>
              <w:jc w:val="right"/>
              <w:rPr>
                <w:rFonts w:eastAsia="Times New Roman"/>
                <w:color w:val="000000"/>
                <w:lang w:eastAsia="fr-FR"/>
              </w:rPr>
            </w:pPr>
            <w:r>
              <w:rPr>
                <w:rFonts w:eastAsia="Times New Roman"/>
                <w:color w:val="000000"/>
                <w:lang w:eastAsia="fr-FR"/>
              </w:rPr>
              <w:t xml:space="preserve">              </w:t>
            </w:r>
            <w:r w:rsidRPr="00CB27A3">
              <w:rPr>
                <w:rFonts w:eastAsia="Times New Roman"/>
                <w:color w:val="000000"/>
                <w:lang w:eastAsia="fr-FR"/>
              </w:rPr>
              <w:t>E</w:t>
            </w:r>
          </w:p>
        </w:tc>
        <w:tc>
          <w:tcPr>
            <w:tcW w:w="922" w:type="dxa"/>
            <w:tcBorders>
              <w:top w:val="nil"/>
              <w:left w:val="nil"/>
              <w:bottom w:val="nil"/>
              <w:right w:val="nil"/>
            </w:tcBorders>
            <w:shd w:val="clear" w:color="auto" w:fill="auto"/>
            <w:noWrap/>
            <w:vAlign w:val="bottom"/>
            <w:hideMark/>
          </w:tcPr>
          <w:p w:rsidR="00A06B8A" w:rsidRPr="00CB27A3" w:rsidRDefault="00A06B8A" w:rsidP="00A06B8A">
            <w:pPr>
              <w:spacing w:after="0" w:line="240" w:lineRule="auto"/>
              <w:jc w:val="right"/>
              <w:rPr>
                <w:rFonts w:eastAsia="Times New Roman"/>
                <w:color w:val="000000"/>
                <w:lang w:eastAsia="fr-FR"/>
              </w:rPr>
            </w:pPr>
            <w:r>
              <w:rPr>
                <w:rFonts w:eastAsia="Times New Roman"/>
                <w:color w:val="000000"/>
                <w:lang w:eastAsia="fr-FR"/>
              </w:rPr>
              <w:t xml:space="preserve">= </w:t>
            </w:r>
            <w:r w:rsidRPr="00CB27A3">
              <w:rPr>
                <w:rFonts w:eastAsia="Times New Roman"/>
                <w:color w:val="000000"/>
                <w:lang w:eastAsia="fr-FR"/>
              </w:rPr>
              <w:t>26000</w:t>
            </w:r>
          </w:p>
        </w:tc>
      </w:tr>
      <w:tr w:rsidR="00A06B8A" w:rsidRPr="00CB27A3" w:rsidTr="00A06B8A">
        <w:trPr>
          <w:trHeight w:val="330"/>
        </w:trPr>
        <w:tc>
          <w:tcPr>
            <w:tcW w:w="1433" w:type="dxa"/>
            <w:tcBorders>
              <w:top w:val="nil"/>
              <w:left w:val="nil"/>
              <w:bottom w:val="nil"/>
              <w:right w:val="nil"/>
            </w:tcBorders>
            <w:shd w:val="clear" w:color="auto" w:fill="auto"/>
            <w:noWrap/>
            <w:vAlign w:val="bottom"/>
            <w:hideMark/>
          </w:tcPr>
          <w:p w:rsidR="00A06B8A" w:rsidRPr="00CB27A3" w:rsidRDefault="00A06B8A" w:rsidP="00A06B8A">
            <w:pPr>
              <w:spacing w:after="0" w:line="240" w:lineRule="auto"/>
              <w:jc w:val="right"/>
              <w:rPr>
                <w:rFonts w:eastAsia="Times New Roman"/>
                <w:color w:val="000000"/>
                <w:lang w:eastAsia="fr-FR"/>
              </w:rPr>
            </w:pPr>
            <w:r w:rsidRPr="00CB27A3">
              <w:rPr>
                <w:rFonts w:eastAsia="Times New Roman"/>
                <w:color w:val="000000"/>
                <w:lang w:eastAsia="fr-FR"/>
              </w:rPr>
              <w:t>A</w:t>
            </w:r>
          </w:p>
        </w:tc>
        <w:tc>
          <w:tcPr>
            <w:tcW w:w="922" w:type="dxa"/>
            <w:tcBorders>
              <w:top w:val="nil"/>
              <w:left w:val="nil"/>
              <w:bottom w:val="nil"/>
              <w:right w:val="nil"/>
            </w:tcBorders>
            <w:shd w:val="clear" w:color="auto" w:fill="auto"/>
            <w:noWrap/>
            <w:vAlign w:val="bottom"/>
            <w:hideMark/>
          </w:tcPr>
          <w:p w:rsidR="00A06B8A" w:rsidRPr="00CB27A3" w:rsidRDefault="00A06B8A" w:rsidP="00A06B8A">
            <w:pPr>
              <w:spacing w:after="0" w:line="240" w:lineRule="auto"/>
              <w:jc w:val="right"/>
              <w:rPr>
                <w:rFonts w:eastAsia="Times New Roman"/>
                <w:color w:val="000000"/>
                <w:lang w:eastAsia="fr-FR"/>
              </w:rPr>
            </w:pPr>
            <w:r>
              <w:rPr>
                <w:rFonts w:eastAsia="Times New Roman"/>
                <w:color w:val="000000"/>
                <w:lang w:eastAsia="fr-FR"/>
              </w:rPr>
              <w:t xml:space="preserve">= </w:t>
            </w:r>
            <w:r w:rsidRPr="00CB27A3">
              <w:rPr>
                <w:rFonts w:eastAsia="Times New Roman"/>
                <w:color w:val="000000"/>
                <w:lang w:eastAsia="fr-FR"/>
              </w:rPr>
              <w:t>20000</w:t>
            </w:r>
          </w:p>
        </w:tc>
      </w:tr>
    </w:tbl>
    <w:p w:rsidR="00A06B8A" w:rsidRDefault="000F15A3" w:rsidP="00CB27A3">
      <w:pPr>
        <w:spacing w:after="0" w:line="240" w:lineRule="auto"/>
        <w:jc w:val="both"/>
        <w:rPr>
          <w:rFonts w:ascii="Arial" w:hAnsi="Arial" w:cs="Arial"/>
          <w:b/>
          <w:sz w:val="24"/>
          <w:szCs w:val="24"/>
        </w:rPr>
      </w:pPr>
      <w:r w:rsidRPr="000F15A3">
        <w:rPr>
          <w:rFonts w:ascii="Arial" w:hAnsi="Arial" w:cs="Arial"/>
          <w:b/>
          <w:sz w:val="24"/>
          <w:szCs w:val="24"/>
        </w:rPr>
        <w:t>16100 +</w:t>
      </w:r>
      <w:r>
        <w:rPr>
          <w:rFonts w:ascii="Arial" w:hAnsi="Arial" w:cs="Arial"/>
          <w:b/>
          <w:sz w:val="24"/>
          <w:szCs w:val="24"/>
        </w:rPr>
        <w:t xml:space="preserve"> 15% E= A</w:t>
      </w:r>
      <w:r w:rsidR="00A06B8A">
        <w:rPr>
          <w:rFonts w:ascii="Arial" w:hAnsi="Arial" w:cs="Arial"/>
          <w:b/>
          <w:sz w:val="24"/>
          <w:szCs w:val="24"/>
        </w:rPr>
        <w:t xml:space="preserve">                   </w:t>
      </w:r>
    </w:p>
    <w:p w:rsidR="000F15A3" w:rsidRPr="000F15A3" w:rsidRDefault="000F15A3" w:rsidP="00CB27A3">
      <w:pPr>
        <w:spacing w:after="0" w:line="240" w:lineRule="auto"/>
        <w:jc w:val="both"/>
        <w:rPr>
          <w:rFonts w:ascii="Arial" w:hAnsi="Arial" w:cs="Arial"/>
          <w:b/>
          <w:sz w:val="24"/>
          <w:szCs w:val="24"/>
        </w:rPr>
      </w:pPr>
      <w:r>
        <w:rPr>
          <w:rFonts w:ascii="Arial" w:hAnsi="Arial" w:cs="Arial"/>
          <w:b/>
          <w:sz w:val="24"/>
          <w:szCs w:val="24"/>
        </w:rPr>
        <w:t>22000 +20% A =E</w:t>
      </w:r>
    </w:p>
    <w:p w:rsidR="00CB27A3" w:rsidRPr="00CB27A3" w:rsidRDefault="00CB27A3" w:rsidP="00CB27A3">
      <w:pPr>
        <w:spacing w:after="0" w:line="240" w:lineRule="auto"/>
        <w:jc w:val="both"/>
        <w:rPr>
          <w:rFonts w:ascii="Arial" w:hAnsi="Arial" w:cs="Arial"/>
          <w:b/>
          <w:sz w:val="24"/>
          <w:szCs w:val="24"/>
          <w:u w:val="single"/>
        </w:rPr>
      </w:pPr>
    </w:p>
    <w:p w:rsidR="00CB27A3" w:rsidRPr="00CB27A3" w:rsidRDefault="00CB27A3" w:rsidP="00CB27A3">
      <w:pPr>
        <w:spacing w:after="0" w:line="240" w:lineRule="auto"/>
        <w:jc w:val="both"/>
        <w:rPr>
          <w:rFonts w:ascii="Arial" w:hAnsi="Arial" w:cs="Arial"/>
          <w:b/>
          <w:sz w:val="24"/>
          <w:szCs w:val="24"/>
          <w:u w:val="single"/>
        </w:rPr>
      </w:pPr>
    </w:p>
    <w:tbl>
      <w:tblPr>
        <w:tblW w:w="14052" w:type="dxa"/>
        <w:tblInd w:w="52" w:type="dxa"/>
        <w:tblCellMar>
          <w:left w:w="70" w:type="dxa"/>
          <w:right w:w="70" w:type="dxa"/>
        </w:tblCellMar>
        <w:tblLook w:val="04A0" w:firstRow="1" w:lastRow="0" w:firstColumn="1" w:lastColumn="0" w:noHBand="0" w:noVBand="1"/>
      </w:tblPr>
      <w:tblGrid>
        <w:gridCol w:w="3279"/>
        <w:gridCol w:w="531"/>
        <w:gridCol w:w="1089"/>
        <w:gridCol w:w="924"/>
        <w:gridCol w:w="1297"/>
        <w:gridCol w:w="1089"/>
        <w:gridCol w:w="314"/>
        <w:gridCol w:w="142"/>
        <w:gridCol w:w="633"/>
        <w:gridCol w:w="643"/>
        <w:gridCol w:w="142"/>
        <w:gridCol w:w="1559"/>
        <w:gridCol w:w="2410"/>
      </w:tblGrid>
      <w:tr w:rsidR="000F15A3" w:rsidRPr="000F15A3" w:rsidTr="00A06B8A">
        <w:trPr>
          <w:trHeight w:val="630"/>
        </w:trPr>
        <w:tc>
          <w:tcPr>
            <w:tcW w:w="3810" w:type="dxa"/>
            <w:gridSpan w:val="2"/>
            <w:tcBorders>
              <w:top w:val="nil"/>
              <w:left w:val="nil"/>
              <w:bottom w:val="nil"/>
              <w:right w:val="nil"/>
            </w:tcBorders>
            <w:shd w:val="clear" w:color="auto" w:fill="auto"/>
            <w:noWrap/>
            <w:vAlign w:val="bottom"/>
            <w:hideMark/>
          </w:tcPr>
          <w:p w:rsidR="000F15A3" w:rsidRPr="000F15A3" w:rsidRDefault="000F15A3" w:rsidP="000F15A3">
            <w:pPr>
              <w:pStyle w:val="EX2"/>
              <w:rPr>
                <w:lang w:eastAsia="fr-FR"/>
              </w:rPr>
            </w:pPr>
            <w:r w:rsidRPr="000F15A3">
              <w:rPr>
                <w:lang w:eastAsia="fr-FR"/>
              </w:rPr>
              <w:t>Coût d'achat des matières premières</w:t>
            </w:r>
            <w:r w:rsidR="0053357A">
              <w:rPr>
                <w:lang w:eastAsia="fr-FR"/>
              </w:rPr>
              <w:t xml:space="preserve"> (3 </w:t>
            </w:r>
            <w:r w:rsidR="00427A0E">
              <w:rPr>
                <w:lang w:eastAsia="fr-FR"/>
              </w:rPr>
              <w:t>pts)</w:t>
            </w:r>
          </w:p>
        </w:tc>
        <w:tc>
          <w:tcPr>
            <w:tcW w:w="3310" w:type="dxa"/>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roofErr w:type="spellStart"/>
            <w:r w:rsidRPr="000F15A3">
              <w:rPr>
                <w:rFonts w:ascii="Arial Narrow" w:eastAsia="Times New Roman" w:hAnsi="Arial Narrow"/>
                <w:b/>
                <w:bCs/>
                <w:color w:val="000000"/>
                <w:sz w:val="23"/>
                <w:szCs w:val="23"/>
                <w:lang w:eastAsia="fr-FR"/>
              </w:rPr>
              <w:t>Matiére</w:t>
            </w:r>
            <w:proofErr w:type="spellEnd"/>
            <w:r w:rsidRPr="000F15A3">
              <w:rPr>
                <w:rFonts w:ascii="Arial Narrow" w:eastAsia="Times New Roman" w:hAnsi="Arial Narrow"/>
                <w:b/>
                <w:bCs/>
                <w:color w:val="000000"/>
                <w:sz w:val="23"/>
                <w:szCs w:val="23"/>
                <w:lang w:eastAsia="fr-FR"/>
              </w:rPr>
              <w:t xml:space="preserve"> M1</w:t>
            </w:r>
          </w:p>
        </w:tc>
        <w:tc>
          <w:tcPr>
            <w:tcW w:w="4522" w:type="dxa"/>
            <w:gridSpan w:val="7"/>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roofErr w:type="spellStart"/>
            <w:r w:rsidRPr="000F15A3">
              <w:rPr>
                <w:rFonts w:ascii="Arial Narrow" w:eastAsia="Times New Roman" w:hAnsi="Arial Narrow"/>
                <w:b/>
                <w:bCs/>
                <w:color w:val="000000"/>
                <w:sz w:val="23"/>
                <w:szCs w:val="23"/>
                <w:lang w:eastAsia="fr-FR"/>
              </w:rPr>
              <w:t>Matiére</w:t>
            </w:r>
            <w:proofErr w:type="spellEnd"/>
            <w:r w:rsidRPr="000F15A3">
              <w:rPr>
                <w:rFonts w:ascii="Arial Narrow" w:eastAsia="Times New Roman" w:hAnsi="Arial Narrow"/>
                <w:b/>
                <w:bCs/>
                <w:color w:val="000000"/>
                <w:sz w:val="23"/>
                <w:szCs w:val="23"/>
                <w:lang w:eastAsia="fr-FR"/>
              </w:rPr>
              <w:t xml:space="preserve"> M2</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90"/>
        </w:trPr>
        <w:tc>
          <w:tcPr>
            <w:tcW w:w="381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Éléments</w:t>
            </w:r>
          </w:p>
        </w:tc>
        <w:tc>
          <w:tcPr>
            <w:tcW w:w="108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1545"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1276"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701"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90"/>
        </w:trPr>
        <w:tc>
          <w:tcPr>
            <w:tcW w:w="3810" w:type="dxa"/>
            <w:gridSpan w:val="2"/>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 xml:space="preserve">Prix d’achat </w:t>
            </w:r>
          </w:p>
        </w:tc>
        <w:tc>
          <w:tcPr>
            <w:tcW w:w="108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30000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180 000</w:t>
            </w:r>
          </w:p>
        </w:tc>
        <w:tc>
          <w:tcPr>
            <w:tcW w:w="1545"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14200</w:t>
            </w:r>
          </w:p>
        </w:tc>
        <w:tc>
          <w:tcPr>
            <w:tcW w:w="1276"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6,5</w:t>
            </w:r>
          </w:p>
        </w:tc>
        <w:tc>
          <w:tcPr>
            <w:tcW w:w="1701"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92 300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90"/>
        </w:trPr>
        <w:tc>
          <w:tcPr>
            <w:tcW w:w="3810" w:type="dxa"/>
            <w:gridSpan w:val="2"/>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Charges d'approvisionnement</w:t>
            </w:r>
          </w:p>
        </w:tc>
        <w:tc>
          <w:tcPr>
            <w:tcW w:w="108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30000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1,08</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32 400</w:t>
            </w:r>
          </w:p>
        </w:tc>
        <w:tc>
          <w:tcPr>
            <w:tcW w:w="1545"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14200</w:t>
            </w:r>
          </w:p>
        </w:tc>
        <w:tc>
          <w:tcPr>
            <w:tcW w:w="1276"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1,08</w:t>
            </w:r>
          </w:p>
        </w:tc>
        <w:tc>
          <w:tcPr>
            <w:tcW w:w="1701"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15 336</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645"/>
        </w:trPr>
        <w:tc>
          <w:tcPr>
            <w:tcW w:w="3810" w:type="dxa"/>
            <w:gridSpan w:val="2"/>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Coût d’achat</w:t>
            </w:r>
          </w:p>
        </w:tc>
        <w:tc>
          <w:tcPr>
            <w:tcW w:w="108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30000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7,08</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212 400</w:t>
            </w:r>
          </w:p>
        </w:tc>
        <w:tc>
          <w:tcPr>
            <w:tcW w:w="1545"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14200</w:t>
            </w:r>
          </w:p>
        </w:tc>
        <w:tc>
          <w:tcPr>
            <w:tcW w:w="1276"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7,58</w:t>
            </w:r>
          </w:p>
        </w:tc>
        <w:tc>
          <w:tcPr>
            <w:tcW w:w="1701"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107 636</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630"/>
        </w:trPr>
        <w:tc>
          <w:tcPr>
            <w:tcW w:w="3810"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jc w:val="both"/>
              <w:rPr>
                <w:rFonts w:ascii="Arial Narrow" w:eastAsia="Times New Roman" w:hAnsi="Arial Narrow"/>
                <w:b/>
                <w:bCs/>
                <w:color w:val="000000"/>
                <w:sz w:val="24"/>
                <w:szCs w:val="24"/>
                <w:lang w:eastAsia="fr-FR"/>
              </w:rPr>
            </w:pPr>
            <w:r w:rsidRPr="000F15A3">
              <w:rPr>
                <w:rFonts w:ascii="Arial Narrow" w:eastAsia="Times New Roman" w:hAnsi="Arial Narrow"/>
                <w:b/>
                <w:bCs/>
                <w:color w:val="000000"/>
                <w:sz w:val="24"/>
                <w:szCs w:val="24"/>
                <w:lang w:eastAsia="fr-FR"/>
              </w:rPr>
              <w:t>Fiche de stock M1</w:t>
            </w:r>
            <w:r w:rsidR="00427A0E">
              <w:rPr>
                <w:rFonts w:ascii="Arial Narrow" w:eastAsia="Times New Roman" w:hAnsi="Arial Narrow"/>
                <w:b/>
                <w:bCs/>
                <w:color w:val="000000"/>
                <w:sz w:val="24"/>
                <w:szCs w:val="24"/>
                <w:lang w:eastAsia="fr-FR"/>
              </w:rPr>
              <w:t xml:space="preserve"> </w:t>
            </w:r>
            <w:r w:rsidR="0053357A">
              <w:rPr>
                <w:lang w:eastAsia="fr-FR"/>
              </w:rPr>
              <w:t>(2</w:t>
            </w:r>
            <w:r w:rsidR="00427A0E">
              <w:rPr>
                <w:lang w:eastAsia="fr-FR"/>
              </w:rPr>
              <w:t xml:space="preserve"> pts)</w:t>
            </w:r>
          </w:p>
        </w:tc>
        <w:tc>
          <w:tcPr>
            <w:tcW w:w="108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45" w:type="dxa"/>
            <w:gridSpan w:val="3"/>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76"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701"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705"/>
        </w:trPr>
        <w:tc>
          <w:tcPr>
            <w:tcW w:w="38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Libellés</w:t>
            </w:r>
          </w:p>
        </w:tc>
        <w:tc>
          <w:tcPr>
            <w:tcW w:w="1089" w:type="dxa"/>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1545" w:type="dxa"/>
            <w:gridSpan w:val="3"/>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Libellés</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r>
      <w:tr w:rsidR="000F15A3" w:rsidRPr="000F15A3" w:rsidTr="00A06B8A">
        <w:trPr>
          <w:trHeight w:val="540"/>
        </w:trPr>
        <w:tc>
          <w:tcPr>
            <w:tcW w:w="3810" w:type="dxa"/>
            <w:gridSpan w:val="2"/>
            <w:tcBorders>
              <w:top w:val="nil"/>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Stock initial</w:t>
            </w:r>
          </w:p>
        </w:tc>
        <w:tc>
          <w:tcPr>
            <w:tcW w:w="1089"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15 500</w:t>
            </w:r>
          </w:p>
        </w:tc>
        <w:tc>
          <w:tcPr>
            <w:tcW w:w="924"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5</w:t>
            </w:r>
          </w:p>
        </w:tc>
        <w:tc>
          <w:tcPr>
            <w:tcW w:w="1297"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77 500,00</w:t>
            </w:r>
          </w:p>
        </w:tc>
        <w:tc>
          <w:tcPr>
            <w:tcW w:w="1545" w:type="dxa"/>
            <w:gridSpan w:val="3"/>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Sorties</w:t>
            </w:r>
          </w:p>
        </w:tc>
        <w:tc>
          <w:tcPr>
            <w:tcW w:w="1276"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32 000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6,37</w:t>
            </w:r>
          </w:p>
        </w:tc>
        <w:tc>
          <w:tcPr>
            <w:tcW w:w="2410"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203 885,71</w:t>
            </w:r>
          </w:p>
        </w:tc>
      </w:tr>
      <w:tr w:rsidR="000F15A3" w:rsidRPr="000F15A3" w:rsidTr="00A06B8A">
        <w:trPr>
          <w:trHeight w:val="645"/>
        </w:trPr>
        <w:tc>
          <w:tcPr>
            <w:tcW w:w="3810" w:type="dxa"/>
            <w:gridSpan w:val="2"/>
            <w:tcBorders>
              <w:top w:val="nil"/>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Coût d’achat</w:t>
            </w:r>
          </w:p>
        </w:tc>
        <w:tc>
          <w:tcPr>
            <w:tcW w:w="1089"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30000</w:t>
            </w:r>
          </w:p>
        </w:tc>
        <w:tc>
          <w:tcPr>
            <w:tcW w:w="924"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7,08</w:t>
            </w:r>
          </w:p>
        </w:tc>
        <w:tc>
          <w:tcPr>
            <w:tcW w:w="1297"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212 400,00</w:t>
            </w:r>
          </w:p>
        </w:tc>
        <w:tc>
          <w:tcPr>
            <w:tcW w:w="1545" w:type="dxa"/>
            <w:gridSpan w:val="3"/>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 xml:space="preserve">Stock final </w:t>
            </w:r>
            <w:proofErr w:type="spellStart"/>
            <w:r w:rsidRPr="000F15A3">
              <w:rPr>
                <w:rFonts w:ascii="Arial Narrow" w:eastAsia="Times New Roman" w:hAnsi="Arial Narrow"/>
                <w:color w:val="000000"/>
                <w:sz w:val="23"/>
                <w:szCs w:val="23"/>
                <w:lang w:eastAsia="fr-FR"/>
              </w:rPr>
              <w:t>réél</w:t>
            </w:r>
            <w:proofErr w:type="spellEnd"/>
          </w:p>
        </w:tc>
        <w:tc>
          <w:tcPr>
            <w:tcW w:w="1276"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13 400</w:t>
            </w:r>
          </w:p>
        </w:tc>
        <w:tc>
          <w:tcPr>
            <w:tcW w:w="1701"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6,37</w:t>
            </w:r>
          </w:p>
        </w:tc>
        <w:tc>
          <w:tcPr>
            <w:tcW w:w="2410"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85 377,14</w:t>
            </w:r>
          </w:p>
        </w:tc>
      </w:tr>
      <w:tr w:rsidR="000F15A3" w:rsidRPr="000F15A3" w:rsidTr="00A06B8A">
        <w:trPr>
          <w:trHeight w:val="690"/>
        </w:trPr>
        <w:tc>
          <w:tcPr>
            <w:tcW w:w="5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2842" w:type="dxa"/>
            <w:gridSpan w:val="4"/>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différence d'inventaire (mali)</w:t>
            </w:r>
          </w:p>
        </w:tc>
        <w:tc>
          <w:tcPr>
            <w:tcW w:w="1276"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100</w:t>
            </w:r>
          </w:p>
        </w:tc>
        <w:tc>
          <w:tcPr>
            <w:tcW w:w="1701"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6,37</w:t>
            </w:r>
          </w:p>
        </w:tc>
        <w:tc>
          <w:tcPr>
            <w:tcW w:w="2410"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637,14</w:t>
            </w:r>
          </w:p>
        </w:tc>
      </w:tr>
      <w:tr w:rsidR="000F15A3" w:rsidRPr="000F15A3" w:rsidTr="00A06B8A">
        <w:trPr>
          <w:trHeight w:val="435"/>
        </w:trPr>
        <w:tc>
          <w:tcPr>
            <w:tcW w:w="3810" w:type="dxa"/>
            <w:gridSpan w:val="2"/>
            <w:tcBorders>
              <w:top w:val="nil"/>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TOTAUX</w:t>
            </w:r>
          </w:p>
        </w:tc>
        <w:tc>
          <w:tcPr>
            <w:tcW w:w="1089"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45 500</w:t>
            </w:r>
          </w:p>
        </w:tc>
        <w:tc>
          <w:tcPr>
            <w:tcW w:w="924"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6,37</w:t>
            </w:r>
          </w:p>
        </w:tc>
        <w:tc>
          <w:tcPr>
            <w:tcW w:w="1297"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289 900</w:t>
            </w:r>
          </w:p>
        </w:tc>
        <w:tc>
          <w:tcPr>
            <w:tcW w:w="1545" w:type="dxa"/>
            <w:gridSpan w:val="3"/>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TOTAUX</w:t>
            </w:r>
          </w:p>
        </w:tc>
        <w:tc>
          <w:tcPr>
            <w:tcW w:w="1276"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45 500</w:t>
            </w:r>
          </w:p>
        </w:tc>
        <w:tc>
          <w:tcPr>
            <w:tcW w:w="1701"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6,37</w:t>
            </w:r>
          </w:p>
        </w:tc>
        <w:tc>
          <w:tcPr>
            <w:tcW w:w="2410"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289 900,00</w:t>
            </w:r>
          </w:p>
        </w:tc>
      </w:tr>
      <w:tr w:rsidR="000F15A3" w:rsidRPr="000F15A3" w:rsidTr="00A06B8A">
        <w:trPr>
          <w:trHeight w:val="330"/>
        </w:trPr>
        <w:tc>
          <w:tcPr>
            <w:tcW w:w="3810" w:type="dxa"/>
            <w:gridSpan w:val="2"/>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p>
        </w:tc>
        <w:tc>
          <w:tcPr>
            <w:tcW w:w="1089"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924"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1297"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1545" w:type="dxa"/>
            <w:gridSpan w:val="3"/>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p>
        </w:tc>
        <w:tc>
          <w:tcPr>
            <w:tcW w:w="1276" w:type="dxa"/>
            <w:gridSpan w:val="2"/>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1701" w:type="dxa"/>
            <w:gridSpan w:val="2"/>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2410"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r>
      <w:tr w:rsidR="000F15A3" w:rsidRPr="000F15A3" w:rsidTr="00A06B8A">
        <w:trPr>
          <w:trHeight w:val="315"/>
        </w:trPr>
        <w:tc>
          <w:tcPr>
            <w:tcW w:w="3810" w:type="dxa"/>
            <w:gridSpan w:val="2"/>
            <w:tcBorders>
              <w:top w:val="nil"/>
              <w:left w:val="nil"/>
              <w:bottom w:val="nil"/>
              <w:right w:val="nil"/>
            </w:tcBorders>
            <w:shd w:val="clear" w:color="auto" w:fill="auto"/>
            <w:noWrap/>
            <w:vAlign w:val="bottom"/>
            <w:hideMark/>
          </w:tcPr>
          <w:p w:rsidR="00A06B8A" w:rsidRDefault="00A06B8A" w:rsidP="000F15A3">
            <w:pPr>
              <w:spacing w:after="0" w:line="240" w:lineRule="auto"/>
              <w:jc w:val="both"/>
              <w:rPr>
                <w:rFonts w:ascii="Arial Narrow" w:eastAsia="Times New Roman" w:hAnsi="Arial Narrow"/>
                <w:b/>
                <w:bCs/>
                <w:color w:val="000000"/>
                <w:sz w:val="24"/>
                <w:szCs w:val="24"/>
                <w:lang w:eastAsia="fr-FR"/>
              </w:rPr>
            </w:pPr>
          </w:p>
          <w:p w:rsidR="00C703DF" w:rsidRDefault="00C703DF" w:rsidP="000F15A3">
            <w:pPr>
              <w:spacing w:after="0" w:line="240" w:lineRule="auto"/>
              <w:jc w:val="both"/>
              <w:rPr>
                <w:rFonts w:ascii="Arial Narrow" w:eastAsia="Times New Roman" w:hAnsi="Arial Narrow"/>
                <w:b/>
                <w:bCs/>
                <w:color w:val="000000"/>
                <w:sz w:val="24"/>
                <w:szCs w:val="24"/>
                <w:lang w:eastAsia="fr-FR"/>
              </w:rPr>
            </w:pPr>
          </w:p>
          <w:p w:rsidR="000F15A3" w:rsidRPr="000F15A3" w:rsidRDefault="000F15A3" w:rsidP="000F15A3">
            <w:pPr>
              <w:spacing w:after="0" w:line="240" w:lineRule="auto"/>
              <w:jc w:val="both"/>
              <w:rPr>
                <w:rFonts w:ascii="Arial Narrow" w:eastAsia="Times New Roman" w:hAnsi="Arial Narrow"/>
                <w:b/>
                <w:bCs/>
                <w:color w:val="000000"/>
                <w:sz w:val="24"/>
                <w:szCs w:val="24"/>
                <w:lang w:eastAsia="fr-FR"/>
              </w:rPr>
            </w:pPr>
            <w:r w:rsidRPr="000F15A3">
              <w:rPr>
                <w:rFonts w:ascii="Arial Narrow" w:eastAsia="Times New Roman" w:hAnsi="Arial Narrow"/>
                <w:b/>
                <w:bCs/>
                <w:color w:val="000000"/>
                <w:sz w:val="24"/>
                <w:szCs w:val="24"/>
                <w:lang w:eastAsia="fr-FR"/>
              </w:rPr>
              <w:lastRenderedPageBreak/>
              <w:t>FICHE DE STOCK DU M2</w:t>
            </w:r>
            <w:r w:rsidR="00427A0E">
              <w:rPr>
                <w:rFonts w:ascii="Arial Narrow" w:eastAsia="Times New Roman" w:hAnsi="Arial Narrow"/>
                <w:b/>
                <w:bCs/>
                <w:color w:val="000000"/>
                <w:sz w:val="24"/>
                <w:szCs w:val="24"/>
                <w:lang w:eastAsia="fr-FR"/>
              </w:rPr>
              <w:t xml:space="preserve"> </w:t>
            </w:r>
            <w:r w:rsidR="0053357A">
              <w:rPr>
                <w:lang w:eastAsia="fr-FR"/>
              </w:rPr>
              <w:t>(2</w:t>
            </w:r>
            <w:r w:rsidR="00427A0E">
              <w:rPr>
                <w:lang w:eastAsia="fr-FR"/>
              </w:rPr>
              <w:t xml:space="preserve"> pts)</w:t>
            </w:r>
          </w:p>
        </w:tc>
        <w:tc>
          <w:tcPr>
            <w:tcW w:w="108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45" w:type="dxa"/>
            <w:gridSpan w:val="3"/>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76"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701"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30"/>
        </w:trPr>
        <w:tc>
          <w:tcPr>
            <w:tcW w:w="38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lastRenderedPageBreak/>
              <w:t>Libellés</w:t>
            </w:r>
          </w:p>
        </w:tc>
        <w:tc>
          <w:tcPr>
            <w:tcW w:w="1089" w:type="dxa"/>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1545" w:type="dxa"/>
            <w:gridSpan w:val="3"/>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Libellés</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r>
      <w:tr w:rsidR="000F15A3" w:rsidRPr="000F15A3" w:rsidTr="00A06B8A">
        <w:trPr>
          <w:trHeight w:val="330"/>
        </w:trPr>
        <w:tc>
          <w:tcPr>
            <w:tcW w:w="3810" w:type="dxa"/>
            <w:gridSpan w:val="2"/>
            <w:tcBorders>
              <w:top w:val="nil"/>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Stock initial</w:t>
            </w:r>
          </w:p>
        </w:tc>
        <w:tc>
          <w:tcPr>
            <w:tcW w:w="1089"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17 500</w:t>
            </w:r>
          </w:p>
        </w:tc>
        <w:tc>
          <w:tcPr>
            <w:tcW w:w="924"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w:t>
            </w:r>
          </w:p>
        </w:tc>
        <w:tc>
          <w:tcPr>
            <w:tcW w:w="1297"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105 000,00</w:t>
            </w:r>
          </w:p>
        </w:tc>
        <w:tc>
          <w:tcPr>
            <w:tcW w:w="1545" w:type="dxa"/>
            <w:gridSpan w:val="3"/>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Sorties</w:t>
            </w:r>
          </w:p>
        </w:tc>
        <w:tc>
          <w:tcPr>
            <w:tcW w:w="1276"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22 000</w:t>
            </w:r>
          </w:p>
        </w:tc>
        <w:tc>
          <w:tcPr>
            <w:tcW w:w="1701"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6,71</w:t>
            </w:r>
          </w:p>
        </w:tc>
        <w:tc>
          <w:tcPr>
            <w:tcW w:w="2410"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147 570,73</w:t>
            </w:r>
          </w:p>
        </w:tc>
      </w:tr>
      <w:tr w:rsidR="000F15A3" w:rsidRPr="000F15A3" w:rsidTr="00A06B8A">
        <w:trPr>
          <w:trHeight w:val="660"/>
        </w:trPr>
        <w:tc>
          <w:tcPr>
            <w:tcW w:w="3810" w:type="dxa"/>
            <w:gridSpan w:val="2"/>
            <w:tcBorders>
              <w:top w:val="nil"/>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Coût d’achat</w:t>
            </w:r>
          </w:p>
        </w:tc>
        <w:tc>
          <w:tcPr>
            <w:tcW w:w="1089"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14 200</w:t>
            </w:r>
          </w:p>
        </w:tc>
        <w:tc>
          <w:tcPr>
            <w:tcW w:w="924"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7,58</w:t>
            </w:r>
          </w:p>
        </w:tc>
        <w:tc>
          <w:tcPr>
            <w:tcW w:w="1297"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107 636,00</w:t>
            </w:r>
          </w:p>
        </w:tc>
        <w:tc>
          <w:tcPr>
            <w:tcW w:w="1545" w:type="dxa"/>
            <w:gridSpan w:val="3"/>
            <w:tcBorders>
              <w:top w:val="nil"/>
              <w:left w:val="nil"/>
              <w:bottom w:val="single" w:sz="4" w:space="0" w:color="auto"/>
              <w:right w:val="single" w:sz="4" w:space="0" w:color="auto"/>
            </w:tcBorders>
            <w:shd w:val="clear" w:color="auto" w:fill="auto"/>
            <w:vAlign w:val="bottom"/>
            <w:hideMark/>
          </w:tcPr>
          <w:p w:rsidR="000F15A3" w:rsidRPr="000F15A3" w:rsidRDefault="00427A0E" w:rsidP="000F15A3">
            <w:pPr>
              <w:spacing w:after="0" w:line="240" w:lineRule="auto"/>
              <w:jc w:val="center"/>
              <w:rPr>
                <w:rFonts w:ascii="Arial Narrow" w:eastAsia="Times New Roman" w:hAnsi="Arial Narrow"/>
                <w:color w:val="000000"/>
                <w:sz w:val="23"/>
                <w:szCs w:val="23"/>
                <w:lang w:eastAsia="fr-FR"/>
              </w:rPr>
            </w:pPr>
            <w:r>
              <w:rPr>
                <w:rFonts w:ascii="Arial Narrow" w:eastAsia="Times New Roman" w:hAnsi="Arial Narrow"/>
                <w:color w:val="000000"/>
                <w:sz w:val="23"/>
                <w:szCs w:val="23"/>
                <w:lang w:eastAsia="fr-FR"/>
              </w:rPr>
              <w:t>Stock final rée</w:t>
            </w:r>
            <w:r w:rsidR="000F15A3" w:rsidRPr="000F15A3">
              <w:rPr>
                <w:rFonts w:ascii="Arial Narrow" w:eastAsia="Times New Roman" w:hAnsi="Arial Narrow"/>
                <w:color w:val="000000"/>
                <w:sz w:val="23"/>
                <w:szCs w:val="23"/>
                <w:lang w:eastAsia="fr-FR"/>
              </w:rPr>
              <w:t>l</w:t>
            </w:r>
          </w:p>
        </w:tc>
        <w:tc>
          <w:tcPr>
            <w:tcW w:w="1276"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9 800</w:t>
            </w:r>
          </w:p>
        </w:tc>
        <w:tc>
          <w:tcPr>
            <w:tcW w:w="1701"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6,71</w:t>
            </w:r>
          </w:p>
        </w:tc>
        <w:tc>
          <w:tcPr>
            <w:tcW w:w="2410"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65 736,05</w:t>
            </w:r>
          </w:p>
        </w:tc>
      </w:tr>
      <w:tr w:rsidR="000F15A3" w:rsidRPr="000F15A3" w:rsidTr="00A06B8A">
        <w:trPr>
          <w:trHeight w:val="645"/>
        </w:trPr>
        <w:tc>
          <w:tcPr>
            <w:tcW w:w="58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2842" w:type="dxa"/>
            <w:gridSpan w:val="4"/>
            <w:tcBorders>
              <w:top w:val="single" w:sz="4" w:space="0" w:color="auto"/>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différence d'inventaire (boni)</w:t>
            </w:r>
          </w:p>
        </w:tc>
        <w:tc>
          <w:tcPr>
            <w:tcW w:w="1276"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-100</w:t>
            </w:r>
          </w:p>
        </w:tc>
        <w:tc>
          <w:tcPr>
            <w:tcW w:w="1701"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6,71</w:t>
            </w:r>
          </w:p>
        </w:tc>
        <w:tc>
          <w:tcPr>
            <w:tcW w:w="2410"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-670,78</w:t>
            </w:r>
          </w:p>
        </w:tc>
      </w:tr>
      <w:tr w:rsidR="000F15A3" w:rsidRPr="000F15A3" w:rsidTr="00A06B8A">
        <w:trPr>
          <w:trHeight w:val="330"/>
        </w:trPr>
        <w:tc>
          <w:tcPr>
            <w:tcW w:w="3279" w:type="dxa"/>
            <w:tcBorders>
              <w:top w:val="nil"/>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TOTAUX</w:t>
            </w:r>
          </w:p>
        </w:tc>
        <w:tc>
          <w:tcPr>
            <w:tcW w:w="1620"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31 700</w:t>
            </w:r>
          </w:p>
        </w:tc>
        <w:tc>
          <w:tcPr>
            <w:tcW w:w="924"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6,71</w:t>
            </w:r>
          </w:p>
        </w:tc>
        <w:tc>
          <w:tcPr>
            <w:tcW w:w="1297"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212 636</w:t>
            </w:r>
          </w:p>
        </w:tc>
        <w:tc>
          <w:tcPr>
            <w:tcW w:w="1545" w:type="dxa"/>
            <w:gridSpan w:val="3"/>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TOTAUX</w:t>
            </w:r>
          </w:p>
        </w:tc>
        <w:tc>
          <w:tcPr>
            <w:tcW w:w="1276"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31 700</w:t>
            </w:r>
          </w:p>
        </w:tc>
        <w:tc>
          <w:tcPr>
            <w:tcW w:w="1701" w:type="dxa"/>
            <w:gridSpan w:val="2"/>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6,71</w:t>
            </w:r>
          </w:p>
        </w:tc>
        <w:tc>
          <w:tcPr>
            <w:tcW w:w="2410" w:type="dxa"/>
            <w:tcBorders>
              <w:top w:val="nil"/>
              <w:left w:val="nil"/>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212 636,00</w:t>
            </w:r>
          </w:p>
        </w:tc>
      </w:tr>
      <w:tr w:rsidR="000F15A3" w:rsidRPr="000F15A3" w:rsidTr="00A06B8A">
        <w:trPr>
          <w:trHeight w:val="315"/>
        </w:trPr>
        <w:tc>
          <w:tcPr>
            <w:tcW w:w="327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620"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45" w:type="dxa"/>
            <w:gridSpan w:val="3"/>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76"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701"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660"/>
        </w:trPr>
        <w:tc>
          <w:tcPr>
            <w:tcW w:w="3279" w:type="dxa"/>
            <w:tcBorders>
              <w:top w:val="nil"/>
              <w:left w:val="nil"/>
              <w:bottom w:val="nil"/>
              <w:right w:val="nil"/>
            </w:tcBorders>
            <w:shd w:val="clear" w:color="auto" w:fill="auto"/>
            <w:noWrap/>
            <w:vAlign w:val="bottom"/>
            <w:hideMark/>
          </w:tcPr>
          <w:p w:rsidR="000F15A3" w:rsidRPr="000F15A3" w:rsidRDefault="00A06B8A" w:rsidP="000F15A3">
            <w:pPr>
              <w:pStyle w:val="EX2"/>
              <w:rPr>
                <w:rFonts w:ascii="Arial Narrow" w:eastAsia="Times New Roman" w:hAnsi="Arial Narrow"/>
                <w:b/>
                <w:color w:val="000000"/>
                <w:lang w:eastAsia="fr-FR"/>
              </w:rPr>
            </w:pPr>
            <w:r>
              <w:rPr>
                <w:rFonts w:ascii="Arial Narrow" w:eastAsia="Times New Roman" w:hAnsi="Arial Narrow"/>
                <w:b/>
                <w:color w:val="000000"/>
                <w:lang w:eastAsia="fr-FR"/>
              </w:rPr>
              <w:t>Cout</w:t>
            </w:r>
            <w:r w:rsidR="000F15A3" w:rsidRPr="000F15A3">
              <w:rPr>
                <w:rFonts w:ascii="Arial Narrow" w:eastAsia="Times New Roman" w:hAnsi="Arial Narrow"/>
                <w:b/>
                <w:color w:val="000000"/>
                <w:lang w:eastAsia="fr-FR"/>
              </w:rPr>
              <w:t xml:space="preserve"> de production des shampoings</w:t>
            </w:r>
            <w:r w:rsidR="00427A0E">
              <w:rPr>
                <w:rFonts w:ascii="Arial Narrow" w:eastAsia="Times New Roman" w:hAnsi="Arial Narrow"/>
                <w:b/>
                <w:color w:val="000000"/>
                <w:lang w:eastAsia="fr-FR"/>
              </w:rPr>
              <w:t xml:space="preserve"> </w:t>
            </w:r>
            <w:r w:rsidR="0053357A">
              <w:rPr>
                <w:lang w:eastAsia="fr-FR"/>
              </w:rPr>
              <w:t xml:space="preserve">(9 </w:t>
            </w:r>
            <w:r w:rsidR="00427A0E">
              <w:rPr>
                <w:lang w:eastAsia="fr-FR"/>
              </w:rPr>
              <w:t>pts)</w:t>
            </w:r>
          </w:p>
        </w:tc>
        <w:tc>
          <w:tcPr>
            <w:tcW w:w="3841" w:type="dxa"/>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SAP</w:t>
            </w:r>
          </w:p>
        </w:tc>
        <w:tc>
          <w:tcPr>
            <w:tcW w:w="4522" w:type="dxa"/>
            <w:gridSpan w:val="7"/>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SAC</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Éléments</w:t>
            </w:r>
          </w:p>
        </w:tc>
        <w:tc>
          <w:tcPr>
            <w:tcW w:w="1620" w:type="dxa"/>
            <w:gridSpan w:val="2"/>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924" w:type="dxa"/>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297" w:type="dxa"/>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1403" w:type="dxa"/>
            <w:gridSpan w:val="2"/>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1560" w:type="dxa"/>
            <w:gridSpan w:val="4"/>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559" w:type="dxa"/>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660"/>
        </w:trPr>
        <w:tc>
          <w:tcPr>
            <w:tcW w:w="32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 xml:space="preserve">Coût d’achat des </w:t>
            </w:r>
            <w:proofErr w:type="spellStart"/>
            <w:r w:rsidRPr="000F15A3">
              <w:rPr>
                <w:rFonts w:ascii="Arial Narrow" w:eastAsia="Times New Roman" w:hAnsi="Arial Narrow"/>
                <w:color w:val="000000"/>
                <w:sz w:val="23"/>
                <w:szCs w:val="23"/>
                <w:lang w:eastAsia="fr-FR"/>
              </w:rPr>
              <w:t>matiéres</w:t>
            </w:r>
            <w:proofErr w:type="spellEnd"/>
            <w:r w:rsidRPr="000F15A3">
              <w:rPr>
                <w:rFonts w:ascii="Arial Narrow" w:eastAsia="Times New Roman" w:hAnsi="Arial Narrow"/>
                <w:color w:val="000000"/>
                <w:sz w:val="23"/>
                <w:szCs w:val="23"/>
                <w:lang w:eastAsia="fr-FR"/>
              </w:rPr>
              <w:t xml:space="preserve"> consommées</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F15A3" w:rsidRPr="000F15A3" w:rsidRDefault="000F15A3" w:rsidP="000F15A3">
            <w:pPr>
              <w:spacing w:after="0" w:line="240" w:lineRule="auto"/>
              <w:jc w:val="center"/>
              <w:rPr>
                <w:rFonts w:eastAsia="Times New Roman"/>
                <w:b/>
                <w:bCs/>
                <w:color w:val="000000"/>
                <w:lang w:eastAsia="fr-FR"/>
              </w:rPr>
            </w:pPr>
            <w:r w:rsidRPr="000F15A3">
              <w:rPr>
                <w:rFonts w:eastAsia="Times New Roman"/>
                <w:b/>
                <w:bCs/>
                <w:color w:val="000000"/>
                <w:lang w:eastAsia="fr-FR"/>
              </w:rPr>
              <w:t>32000</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0F15A3" w:rsidRPr="000F15A3" w:rsidRDefault="000F15A3" w:rsidP="000F15A3">
            <w:pPr>
              <w:spacing w:after="0" w:line="240" w:lineRule="auto"/>
              <w:jc w:val="center"/>
              <w:rPr>
                <w:rFonts w:eastAsia="Times New Roman"/>
                <w:b/>
                <w:bCs/>
                <w:color w:val="000000"/>
                <w:lang w:eastAsia="fr-FR"/>
              </w:rPr>
            </w:pPr>
            <w:r w:rsidRPr="000F15A3">
              <w:rPr>
                <w:rFonts w:eastAsia="Times New Roman"/>
                <w:b/>
                <w:bCs/>
                <w:color w:val="000000"/>
                <w:lang w:eastAsia="fr-FR"/>
              </w:rPr>
              <w:t>6,37</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rsidR="000F15A3" w:rsidRPr="000F15A3" w:rsidRDefault="000F15A3" w:rsidP="000F15A3">
            <w:pPr>
              <w:spacing w:after="0" w:line="240" w:lineRule="auto"/>
              <w:jc w:val="center"/>
              <w:rPr>
                <w:rFonts w:eastAsia="Times New Roman"/>
                <w:b/>
                <w:bCs/>
                <w:color w:val="000000"/>
                <w:lang w:eastAsia="fr-FR"/>
              </w:rPr>
            </w:pPr>
            <w:r w:rsidRPr="000F15A3">
              <w:rPr>
                <w:rFonts w:eastAsia="Times New Roman"/>
                <w:b/>
                <w:bCs/>
                <w:color w:val="000000"/>
                <w:lang w:eastAsia="fr-FR"/>
              </w:rPr>
              <w:t>203840,00</w:t>
            </w:r>
          </w:p>
        </w:tc>
        <w:tc>
          <w:tcPr>
            <w:tcW w:w="1403" w:type="dxa"/>
            <w:gridSpan w:val="2"/>
            <w:tcBorders>
              <w:top w:val="single" w:sz="4" w:space="0" w:color="auto"/>
              <w:left w:val="nil"/>
              <w:bottom w:val="single" w:sz="4" w:space="0" w:color="auto"/>
              <w:right w:val="single" w:sz="4" w:space="0" w:color="auto"/>
            </w:tcBorders>
            <w:shd w:val="clear" w:color="auto" w:fill="auto"/>
            <w:noWrap/>
            <w:vAlign w:val="bottom"/>
            <w:hideMark/>
          </w:tcPr>
          <w:p w:rsidR="000F15A3" w:rsidRPr="000F15A3" w:rsidRDefault="000F15A3" w:rsidP="000F15A3">
            <w:pPr>
              <w:spacing w:after="0" w:line="240" w:lineRule="auto"/>
              <w:jc w:val="center"/>
              <w:rPr>
                <w:rFonts w:eastAsia="Times New Roman"/>
                <w:b/>
                <w:bCs/>
                <w:color w:val="000000"/>
                <w:lang w:eastAsia="fr-FR"/>
              </w:rPr>
            </w:pPr>
            <w:r w:rsidRPr="000F15A3">
              <w:rPr>
                <w:rFonts w:eastAsia="Times New Roman"/>
                <w:b/>
                <w:bCs/>
                <w:color w:val="000000"/>
                <w:lang w:eastAsia="fr-FR"/>
              </w:rPr>
              <w:t>22000</w:t>
            </w:r>
          </w:p>
        </w:tc>
        <w:tc>
          <w:tcPr>
            <w:tcW w:w="1560" w:type="dxa"/>
            <w:gridSpan w:val="4"/>
            <w:tcBorders>
              <w:top w:val="single" w:sz="4" w:space="0" w:color="auto"/>
              <w:left w:val="nil"/>
              <w:bottom w:val="single" w:sz="4" w:space="0" w:color="auto"/>
              <w:right w:val="single" w:sz="4" w:space="0" w:color="auto"/>
            </w:tcBorders>
            <w:shd w:val="clear" w:color="auto" w:fill="auto"/>
            <w:noWrap/>
            <w:vAlign w:val="bottom"/>
            <w:hideMark/>
          </w:tcPr>
          <w:p w:rsidR="000F15A3" w:rsidRPr="000F15A3" w:rsidRDefault="000F15A3" w:rsidP="000F15A3">
            <w:pPr>
              <w:spacing w:after="0" w:line="240" w:lineRule="auto"/>
              <w:jc w:val="center"/>
              <w:rPr>
                <w:rFonts w:eastAsia="Times New Roman"/>
                <w:b/>
                <w:bCs/>
                <w:color w:val="000000"/>
                <w:lang w:eastAsia="fr-FR"/>
              </w:rPr>
            </w:pPr>
            <w:r w:rsidRPr="000F15A3">
              <w:rPr>
                <w:rFonts w:eastAsia="Times New Roman"/>
                <w:b/>
                <w:bCs/>
                <w:color w:val="000000"/>
                <w:lang w:eastAsia="fr-FR"/>
              </w:rPr>
              <w:t>6,71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F15A3" w:rsidRPr="000F15A3" w:rsidRDefault="000F15A3" w:rsidP="000F15A3">
            <w:pPr>
              <w:spacing w:after="0" w:line="240" w:lineRule="auto"/>
              <w:jc w:val="center"/>
              <w:rPr>
                <w:rFonts w:eastAsia="Times New Roman"/>
                <w:b/>
                <w:bCs/>
                <w:color w:val="000000"/>
                <w:lang w:eastAsia="fr-FR"/>
              </w:rPr>
            </w:pPr>
            <w:r w:rsidRPr="000F15A3">
              <w:rPr>
                <w:rFonts w:eastAsia="Times New Roman"/>
                <w:b/>
                <w:bCs/>
                <w:color w:val="000000"/>
                <w:lang w:eastAsia="fr-FR"/>
              </w:rPr>
              <w:t>147620,00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MOD transformation</w:t>
            </w:r>
          </w:p>
        </w:tc>
        <w:tc>
          <w:tcPr>
            <w:tcW w:w="1620"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12</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120 000</w:t>
            </w:r>
          </w:p>
        </w:tc>
        <w:tc>
          <w:tcPr>
            <w:tcW w:w="1403"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8000</w:t>
            </w:r>
          </w:p>
        </w:tc>
        <w:tc>
          <w:tcPr>
            <w:tcW w:w="1560" w:type="dxa"/>
            <w:gridSpan w:val="4"/>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12</w:t>
            </w:r>
          </w:p>
        </w:tc>
        <w:tc>
          <w:tcPr>
            <w:tcW w:w="155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96 000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proofErr w:type="spellStart"/>
            <w:r w:rsidRPr="000F15A3">
              <w:rPr>
                <w:rFonts w:ascii="Arial Narrow" w:eastAsia="Times New Roman" w:hAnsi="Arial Narrow"/>
                <w:color w:val="000000"/>
                <w:sz w:val="23"/>
                <w:szCs w:val="23"/>
                <w:lang w:eastAsia="fr-FR"/>
              </w:rPr>
              <w:t>Ch</w:t>
            </w:r>
            <w:proofErr w:type="spellEnd"/>
            <w:r w:rsidRPr="000F15A3">
              <w:rPr>
                <w:rFonts w:ascii="Arial Narrow" w:eastAsia="Times New Roman" w:hAnsi="Arial Narrow"/>
                <w:color w:val="000000"/>
                <w:sz w:val="23"/>
                <w:szCs w:val="23"/>
                <w:lang w:eastAsia="fr-FR"/>
              </w:rPr>
              <w:t xml:space="preserve"> </w:t>
            </w:r>
            <w:proofErr w:type="spellStart"/>
            <w:r w:rsidRPr="000F15A3">
              <w:rPr>
                <w:rFonts w:ascii="Arial Narrow" w:eastAsia="Times New Roman" w:hAnsi="Arial Narrow"/>
                <w:color w:val="000000"/>
                <w:sz w:val="23"/>
                <w:szCs w:val="23"/>
                <w:lang w:eastAsia="fr-FR"/>
              </w:rPr>
              <w:t>ind</w:t>
            </w:r>
            <w:proofErr w:type="spellEnd"/>
            <w:r w:rsidRPr="000F15A3">
              <w:rPr>
                <w:rFonts w:ascii="Arial Narrow" w:eastAsia="Times New Roman" w:hAnsi="Arial Narrow"/>
                <w:color w:val="000000"/>
                <w:sz w:val="23"/>
                <w:szCs w:val="23"/>
                <w:lang w:eastAsia="fr-FR"/>
              </w:rPr>
              <w:t xml:space="preserve"> transformation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5A3" w:rsidRPr="000F15A3" w:rsidRDefault="000F15A3" w:rsidP="000F15A3">
            <w:pPr>
              <w:spacing w:after="0" w:line="240" w:lineRule="auto"/>
              <w:jc w:val="center"/>
              <w:rPr>
                <w:rFonts w:eastAsia="Times New Roman"/>
                <w:b/>
                <w:bCs/>
                <w:color w:val="000000"/>
                <w:lang w:eastAsia="fr-FR"/>
              </w:rPr>
            </w:pPr>
            <w:r w:rsidRPr="000F15A3">
              <w:rPr>
                <w:rFonts w:eastAsia="Times New Roman"/>
                <w:b/>
                <w:bCs/>
                <w:color w:val="000000"/>
                <w:lang w:eastAsia="fr-FR"/>
              </w:rPr>
              <w:t>32000</w:t>
            </w:r>
          </w:p>
        </w:tc>
        <w:tc>
          <w:tcPr>
            <w:tcW w:w="924"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1,5</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48 000</w:t>
            </w:r>
          </w:p>
        </w:tc>
        <w:tc>
          <w:tcPr>
            <w:tcW w:w="14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5A3" w:rsidRPr="000F15A3" w:rsidRDefault="000F15A3" w:rsidP="000F15A3">
            <w:pPr>
              <w:spacing w:after="0" w:line="240" w:lineRule="auto"/>
              <w:jc w:val="center"/>
              <w:rPr>
                <w:rFonts w:eastAsia="Times New Roman"/>
                <w:b/>
                <w:bCs/>
                <w:color w:val="000000"/>
                <w:lang w:eastAsia="fr-FR"/>
              </w:rPr>
            </w:pPr>
            <w:r w:rsidRPr="000F15A3">
              <w:rPr>
                <w:rFonts w:eastAsia="Times New Roman"/>
                <w:b/>
                <w:bCs/>
                <w:color w:val="000000"/>
                <w:lang w:eastAsia="fr-FR"/>
              </w:rPr>
              <w:t>22000</w:t>
            </w:r>
          </w:p>
        </w:tc>
        <w:tc>
          <w:tcPr>
            <w:tcW w:w="1560" w:type="dxa"/>
            <w:gridSpan w:val="4"/>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1,5</w:t>
            </w:r>
          </w:p>
        </w:tc>
        <w:tc>
          <w:tcPr>
            <w:tcW w:w="155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33 000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Coût d’achat des  flacons</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44000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44 000</w:t>
            </w:r>
          </w:p>
        </w:tc>
        <w:tc>
          <w:tcPr>
            <w:tcW w:w="1403" w:type="dxa"/>
            <w:gridSpan w:val="2"/>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26000</w:t>
            </w:r>
          </w:p>
        </w:tc>
        <w:tc>
          <w:tcPr>
            <w:tcW w:w="1560" w:type="dxa"/>
            <w:gridSpan w:val="4"/>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w:t>
            </w:r>
          </w:p>
        </w:tc>
        <w:tc>
          <w:tcPr>
            <w:tcW w:w="155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26 000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MOD conditionnement</w:t>
            </w:r>
          </w:p>
        </w:tc>
        <w:tc>
          <w:tcPr>
            <w:tcW w:w="1620"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10,00</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160 000</w:t>
            </w:r>
          </w:p>
        </w:tc>
        <w:tc>
          <w:tcPr>
            <w:tcW w:w="1403"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14000</w:t>
            </w:r>
          </w:p>
        </w:tc>
        <w:tc>
          <w:tcPr>
            <w:tcW w:w="1560" w:type="dxa"/>
            <w:gridSpan w:val="4"/>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10,30</w:t>
            </w:r>
          </w:p>
        </w:tc>
        <w:tc>
          <w:tcPr>
            <w:tcW w:w="155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144 200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proofErr w:type="spellStart"/>
            <w:r w:rsidRPr="000F15A3">
              <w:rPr>
                <w:rFonts w:ascii="Arial Narrow" w:eastAsia="Times New Roman" w:hAnsi="Arial Narrow"/>
                <w:color w:val="000000"/>
                <w:sz w:val="23"/>
                <w:szCs w:val="23"/>
                <w:lang w:eastAsia="fr-FR"/>
              </w:rPr>
              <w:t>Ch</w:t>
            </w:r>
            <w:proofErr w:type="spellEnd"/>
            <w:r w:rsidRPr="000F15A3">
              <w:rPr>
                <w:rFonts w:ascii="Arial Narrow" w:eastAsia="Times New Roman" w:hAnsi="Arial Narrow"/>
                <w:color w:val="000000"/>
                <w:sz w:val="23"/>
                <w:szCs w:val="23"/>
                <w:lang w:eastAsia="fr-FR"/>
              </w:rPr>
              <w:t xml:space="preserve"> </w:t>
            </w:r>
            <w:proofErr w:type="spellStart"/>
            <w:r w:rsidRPr="000F15A3">
              <w:rPr>
                <w:rFonts w:ascii="Arial Narrow" w:eastAsia="Times New Roman" w:hAnsi="Arial Narrow"/>
                <w:color w:val="000000"/>
                <w:sz w:val="23"/>
                <w:szCs w:val="23"/>
                <w:lang w:eastAsia="fr-FR"/>
              </w:rPr>
              <w:t>ind</w:t>
            </w:r>
            <w:proofErr w:type="spellEnd"/>
            <w:r w:rsidRPr="000F15A3">
              <w:rPr>
                <w:rFonts w:ascii="Arial Narrow" w:eastAsia="Times New Roman" w:hAnsi="Arial Narrow"/>
                <w:color w:val="000000"/>
                <w:sz w:val="23"/>
                <w:szCs w:val="23"/>
                <w:lang w:eastAsia="fr-FR"/>
              </w:rPr>
              <w:t xml:space="preserve"> conditionnement</w:t>
            </w:r>
          </w:p>
        </w:tc>
        <w:tc>
          <w:tcPr>
            <w:tcW w:w="1620"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2,85</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45 600</w:t>
            </w:r>
          </w:p>
        </w:tc>
        <w:tc>
          <w:tcPr>
            <w:tcW w:w="1403"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14000</w:t>
            </w:r>
          </w:p>
        </w:tc>
        <w:tc>
          <w:tcPr>
            <w:tcW w:w="1560" w:type="dxa"/>
            <w:gridSpan w:val="4"/>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2,85</w:t>
            </w:r>
          </w:p>
        </w:tc>
        <w:tc>
          <w:tcPr>
            <w:tcW w:w="155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39 900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 xml:space="preserve">Encours Initiaux </w:t>
            </w:r>
          </w:p>
        </w:tc>
        <w:tc>
          <w:tcPr>
            <w:tcW w:w="1620"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3 000</w:t>
            </w:r>
          </w:p>
        </w:tc>
        <w:tc>
          <w:tcPr>
            <w:tcW w:w="1403"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560" w:type="dxa"/>
            <w:gridSpan w:val="4"/>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55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6 000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Encours finaux</w:t>
            </w:r>
          </w:p>
        </w:tc>
        <w:tc>
          <w:tcPr>
            <w:tcW w:w="1620"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-7 000</w:t>
            </w:r>
          </w:p>
        </w:tc>
        <w:tc>
          <w:tcPr>
            <w:tcW w:w="1403"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560" w:type="dxa"/>
            <w:gridSpan w:val="4"/>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55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Coût de production</w:t>
            </w:r>
          </w:p>
        </w:tc>
        <w:tc>
          <w:tcPr>
            <w:tcW w:w="1620"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44000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14,03</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617 440</w:t>
            </w:r>
          </w:p>
        </w:tc>
        <w:tc>
          <w:tcPr>
            <w:tcW w:w="1403"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26000</w:t>
            </w:r>
          </w:p>
        </w:tc>
        <w:tc>
          <w:tcPr>
            <w:tcW w:w="1560" w:type="dxa"/>
            <w:gridSpan w:val="4"/>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18,95</w:t>
            </w:r>
          </w:p>
        </w:tc>
        <w:tc>
          <w:tcPr>
            <w:tcW w:w="155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492 720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30"/>
        </w:trPr>
        <w:tc>
          <w:tcPr>
            <w:tcW w:w="3279"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1620" w:type="dxa"/>
            <w:gridSpan w:val="2"/>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924"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1297"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1403" w:type="dxa"/>
            <w:gridSpan w:val="2"/>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1560" w:type="dxa"/>
            <w:gridSpan w:val="4"/>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1559"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15"/>
        </w:trPr>
        <w:tc>
          <w:tcPr>
            <w:tcW w:w="3279" w:type="dxa"/>
            <w:tcBorders>
              <w:top w:val="nil"/>
              <w:left w:val="nil"/>
              <w:bottom w:val="nil"/>
              <w:right w:val="nil"/>
            </w:tcBorders>
            <w:shd w:val="clear" w:color="auto" w:fill="auto"/>
            <w:noWrap/>
            <w:vAlign w:val="bottom"/>
            <w:hideMark/>
          </w:tcPr>
          <w:p w:rsidR="00A06B8A" w:rsidRDefault="00A06B8A" w:rsidP="000F15A3">
            <w:pPr>
              <w:spacing w:after="0" w:line="240" w:lineRule="auto"/>
              <w:jc w:val="both"/>
              <w:rPr>
                <w:rFonts w:ascii="Arial Narrow" w:eastAsia="Times New Roman" w:hAnsi="Arial Narrow"/>
                <w:b/>
                <w:bCs/>
                <w:color w:val="000000"/>
                <w:sz w:val="24"/>
                <w:szCs w:val="24"/>
                <w:lang w:eastAsia="fr-FR"/>
              </w:rPr>
            </w:pPr>
          </w:p>
          <w:p w:rsidR="00A06B8A" w:rsidRDefault="00A06B8A" w:rsidP="000F15A3">
            <w:pPr>
              <w:spacing w:after="0" w:line="240" w:lineRule="auto"/>
              <w:jc w:val="both"/>
              <w:rPr>
                <w:rFonts w:ascii="Arial Narrow" w:eastAsia="Times New Roman" w:hAnsi="Arial Narrow"/>
                <w:b/>
                <w:bCs/>
                <w:color w:val="000000"/>
                <w:sz w:val="24"/>
                <w:szCs w:val="24"/>
                <w:lang w:eastAsia="fr-FR"/>
              </w:rPr>
            </w:pPr>
          </w:p>
          <w:p w:rsidR="00A06B8A" w:rsidRDefault="00A06B8A" w:rsidP="000F15A3">
            <w:pPr>
              <w:spacing w:after="0" w:line="240" w:lineRule="auto"/>
              <w:jc w:val="both"/>
              <w:rPr>
                <w:rFonts w:ascii="Arial Narrow" w:eastAsia="Times New Roman" w:hAnsi="Arial Narrow"/>
                <w:b/>
                <w:bCs/>
                <w:color w:val="000000"/>
                <w:sz w:val="24"/>
                <w:szCs w:val="24"/>
                <w:lang w:eastAsia="fr-FR"/>
              </w:rPr>
            </w:pPr>
          </w:p>
          <w:p w:rsidR="000F15A3" w:rsidRPr="000F15A3" w:rsidRDefault="000F15A3" w:rsidP="000F15A3">
            <w:pPr>
              <w:spacing w:after="0" w:line="240" w:lineRule="auto"/>
              <w:jc w:val="both"/>
              <w:rPr>
                <w:rFonts w:ascii="Arial Narrow" w:eastAsia="Times New Roman" w:hAnsi="Arial Narrow"/>
                <w:b/>
                <w:bCs/>
                <w:color w:val="000000"/>
                <w:sz w:val="24"/>
                <w:szCs w:val="24"/>
                <w:lang w:eastAsia="fr-FR"/>
              </w:rPr>
            </w:pPr>
            <w:r w:rsidRPr="000F15A3">
              <w:rPr>
                <w:rFonts w:ascii="Arial Narrow" w:eastAsia="Times New Roman" w:hAnsi="Arial Narrow"/>
                <w:b/>
                <w:bCs/>
                <w:color w:val="000000"/>
                <w:sz w:val="24"/>
                <w:szCs w:val="24"/>
                <w:lang w:eastAsia="fr-FR"/>
              </w:rPr>
              <w:lastRenderedPageBreak/>
              <w:t>FICHE DE STOCK DU SAP</w:t>
            </w:r>
            <w:r w:rsidR="00427A0E">
              <w:rPr>
                <w:rFonts w:ascii="Arial Narrow" w:eastAsia="Times New Roman" w:hAnsi="Arial Narrow"/>
                <w:b/>
                <w:bCs/>
                <w:color w:val="000000"/>
                <w:sz w:val="24"/>
                <w:szCs w:val="24"/>
                <w:lang w:eastAsia="fr-FR"/>
              </w:rPr>
              <w:t xml:space="preserve"> </w:t>
            </w:r>
            <w:r w:rsidR="0053357A">
              <w:rPr>
                <w:lang w:eastAsia="fr-FR"/>
              </w:rPr>
              <w:t>(2</w:t>
            </w:r>
            <w:r w:rsidR="00427A0E">
              <w:rPr>
                <w:lang w:eastAsia="fr-FR"/>
              </w:rPr>
              <w:t xml:space="preserve"> pts)</w:t>
            </w:r>
          </w:p>
        </w:tc>
        <w:tc>
          <w:tcPr>
            <w:tcW w:w="1620"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403"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60" w:type="dxa"/>
            <w:gridSpan w:val="4"/>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5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675"/>
        </w:trPr>
        <w:tc>
          <w:tcPr>
            <w:tcW w:w="327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lastRenderedPageBreak/>
              <w:t>Libellés</w:t>
            </w:r>
          </w:p>
        </w:tc>
        <w:tc>
          <w:tcPr>
            <w:tcW w:w="1620" w:type="dxa"/>
            <w:gridSpan w:val="2"/>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924"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Libellés</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2410"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r>
      <w:tr w:rsidR="000F15A3" w:rsidRPr="000F15A3" w:rsidTr="00A06B8A">
        <w:trPr>
          <w:trHeight w:val="435"/>
        </w:trPr>
        <w:tc>
          <w:tcPr>
            <w:tcW w:w="3279" w:type="dxa"/>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Stock initial</w:t>
            </w:r>
          </w:p>
        </w:tc>
        <w:tc>
          <w:tcPr>
            <w:tcW w:w="1620" w:type="dxa"/>
            <w:gridSpan w:val="2"/>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16 000</w:t>
            </w:r>
          </w:p>
        </w:tc>
        <w:tc>
          <w:tcPr>
            <w:tcW w:w="924"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13,75</w:t>
            </w:r>
          </w:p>
        </w:tc>
        <w:tc>
          <w:tcPr>
            <w:tcW w:w="1297"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220 000,00</w:t>
            </w:r>
          </w:p>
        </w:tc>
        <w:tc>
          <w:tcPr>
            <w:tcW w:w="1403" w:type="dxa"/>
            <w:gridSpan w:val="2"/>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Sorties</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60 000</w:t>
            </w:r>
          </w:p>
        </w:tc>
        <w:tc>
          <w:tcPr>
            <w:tcW w:w="1559"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13,96</w:t>
            </w:r>
          </w:p>
        </w:tc>
        <w:tc>
          <w:tcPr>
            <w:tcW w:w="2410"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837 440,00</w:t>
            </w:r>
          </w:p>
        </w:tc>
      </w:tr>
      <w:tr w:rsidR="000F15A3" w:rsidRPr="000F15A3" w:rsidTr="00A06B8A">
        <w:trPr>
          <w:trHeight w:val="480"/>
        </w:trPr>
        <w:tc>
          <w:tcPr>
            <w:tcW w:w="3279" w:type="dxa"/>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Coût de production</w:t>
            </w:r>
          </w:p>
        </w:tc>
        <w:tc>
          <w:tcPr>
            <w:tcW w:w="1620" w:type="dxa"/>
            <w:gridSpan w:val="2"/>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44000</w:t>
            </w:r>
          </w:p>
        </w:tc>
        <w:tc>
          <w:tcPr>
            <w:tcW w:w="924" w:type="dxa"/>
            <w:tcBorders>
              <w:top w:val="single" w:sz="8" w:space="0" w:color="000000"/>
              <w:left w:val="nil"/>
              <w:bottom w:val="single" w:sz="8" w:space="0" w:color="000000"/>
              <w:right w:val="single" w:sz="8" w:space="0" w:color="000000"/>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14,03</w:t>
            </w:r>
          </w:p>
        </w:tc>
        <w:tc>
          <w:tcPr>
            <w:tcW w:w="1297" w:type="dxa"/>
            <w:tcBorders>
              <w:top w:val="single" w:sz="8" w:space="0" w:color="000000"/>
              <w:left w:val="nil"/>
              <w:bottom w:val="single" w:sz="8" w:space="0" w:color="000000"/>
              <w:right w:val="single" w:sz="8" w:space="0" w:color="000000"/>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617 440</w:t>
            </w:r>
          </w:p>
        </w:tc>
        <w:tc>
          <w:tcPr>
            <w:tcW w:w="1403" w:type="dxa"/>
            <w:gridSpan w:val="2"/>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 xml:space="preserve">Stock final </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0</w:t>
            </w:r>
          </w:p>
        </w:tc>
        <w:tc>
          <w:tcPr>
            <w:tcW w:w="1559"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13,96</w:t>
            </w:r>
          </w:p>
        </w:tc>
        <w:tc>
          <w:tcPr>
            <w:tcW w:w="2410"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0,00</w:t>
            </w:r>
          </w:p>
        </w:tc>
      </w:tr>
      <w:tr w:rsidR="000F15A3" w:rsidRPr="000F15A3" w:rsidTr="00A06B8A">
        <w:trPr>
          <w:trHeight w:val="405"/>
        </w:trPr>
        <w:tc>
          <w:tcPr>
            <w:tcW w:w="3279" w:type="dxa"/>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TOTAUX</w:t>
            </w:r>
          </w:p>
        </w:tc>
        <w:tc>
          <w:tcPr>
            <w:tcW w:w="1620" w:type="dxa"/>
            <w:gridSpan w:val="2"/>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60 000</w:t>
            </w:r>
          </w:p>
        </w:tc>
        <w:tc>
          <w:tcPr>
            <w:tcW w:w="924"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13,96</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837 440</w:t>
            </w:r>
          </w:p>
        </w:tc>
        <w:tc>
          <w:tcPr>
            <w:tcW w:w="1403" w:type="dxa"/>
            <w:gridSpan w:val="2"/>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TOTAUX</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60 000</w:t>
            </w:r>
          </w:p>
        </w:tc>
        <w:tc>
          <w:tcPr>
            <w:tcW w:w="1559"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13,96</w:t>
            </w:r>
          </w:p>
        </w:tc>
        <w:tc>
          <w:tcPr>
            <w:tcW w:w="2410"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837 440,00</w:t>
            </w:r>
          </w:p>
        </w:tc>
      </w:tr>
      <w:tr w:rsidR="000F15A3" w:rsidRPr="000F15A3" w:rsidTr="00A06B8A">
        <w:trPr>
          <w:trHeight w:val="405"/>
        </w:trPr>
        <w:tc>
          <w:tcPr>
            <w:tcW w:w="3279" w:type="dxa"/>
            <w:tcBorders>
              <w:top w:val="nil"/>
              <w:left w:val="nil"/>
              <w:bottom w:val="nil"/>
              <w:right w:val="nil"/>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620" w:type="dxa"/>
            <w:gridSpan w:val="2"/>
            <w:tcBorders>
              <w:top w:val="nil"/>
              <w:left w:val="nil"/>
              <w:bottom w:val="nil"/>
              <w:right w:val="nil"/>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924" w:type="dxa"/>
            <w:tcBorders>
              <w:top w:val="nil"/>
              <w:left w:val="nil"/>
              <w:bottom w:val="nil"/>
              <w:right w:val="nil"/>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297" w:type="dxa"/>
            <w:tcBorders>
              <w:top w:val="nil"/>
              <w:left w:val="nil"/>
              <w:bottom w:val="nil"/>
              <w:right w:val="nil"/>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403" w:type="dxa"/>
            <w:gridSpan w:val="2"/>
            <w:tcBorders>
              <w:top w:val="nil"/>
              <w:left w:val="nil"/>
              <w:bottom w:val="nil"/>
              <w:right w:val="nil"/>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560" w:type="dxa"/>
            <w:gridSpan w:val="4"/>
            <w:tcBorders>
              <w:top w:val="nil"/>
              <w:left w:val="nil"/>
              <w:bottom w:val="nil"/>
              <w:right w:val="nil"/>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1559" w:type="dxa"/>
            <w:tcBorders>
              <w:top w:val="nil"/>
              <w:left w:val="nil"/>
              <w:bottom w:val="nil"/>
              <w:right w:val="nil"/>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c>
          <w:tcPr>
            <w:tcW w:w="2410" w:type="dxa"/>
            <w:tcBorders>
              <w:top w:val="nil"/>
              <w:left w:val="nil"/>
              <w:bottom w:val="nil"/>
              <w:right w:val="nil"/>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w:t>
            </w:r>
          </w:p>
        </w:tc>
      </w:tr>
      <w:tr w:rsidR="000F15A3" w:rsidRPr="000F15A3" w:rsidTr="00A06B8A">
        <w:trPr>
          <w:trHeight w:val="405"/>
        </w:trPr>
        <w:tc>
          <w:tcPr>
            <w:tcW w:w="327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jc w:val="both"/>
              <w:rPr>
                <w:rFonts w:ascii="Arial Narrow" w:eastAsia="Times New Roman" w:hAnsi="Arial Narrow"/>
                <w:b/>
                <w:bCs/>
                <w:color w:val="000000"/>
                <w:sz w:val="24"/>
                <w:szCs w:val="24"/>
                <w:lang w:eastAsia="fr-FR"/>
              </w:rPr>
            </w:pPr>
            <w:r w:rsidRPr="000F15A3">
              <w:rPr>
                <w:rFonts w:ascii="Arial Narrow" w:eastAsia="Times New Roman" w:hAnsi="Arial Narrow"/>
                <w:b/>
                <w:bCs/>
                <w:color w:val="000000"/>
                <w:sz w:val="24"/>
                <w:szCs w:val="24"/>
                <w:lang w:eastAsia="fr-FR"/>
              </w:rPr>
              <w:t>FICHE DE STOCK DU SAC</w:t>
            </w:r>
            <w:r w:rsidR="00427A0E">
              <w:rPr>
                <w:rFonts w:ascii="Arial Narrow" w:eastAsia="Times New Roman" w:hAnsi="Arial Narrow"/>
                <w:b/>
                <w:bCs/>
                <w:color w:val="000000"/>
                <w:sz w:val="24"/>
                <w:szCs w:val="24"/>
                <w:lang w:eastAsia="fr-FR"/>
              </w:rPr>
              <w:t xml:space="preserve"> </w:t>
            </w:r>
            <w:r w:rsidR="0053357A">
              <w:rPr>
                <w:lang w:eastAsia="fr-FR"/>
              </w:rPr>
              <w:t>(2</w:t>
            </w:r>
            <w:r w:rsidR="00427A0E">
              <w:rPr>
                <w:lang w:eastAsia="fr-FR"/>
              </w:rPr>
              <w:t xml:space="preserve"> pts)</w:t>
            </w:r>
          </w:p>
        </w:tc>
        <w:tc>
          <w:tcPr>
            <w:tcW w:w="1620"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403"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60" w:type="dxa"/>
            <w:gridSpan w:val="4"/>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5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405"/>
        </w:trPr>
        <w:tc>
          <w:tcPr>
            <w:tcW w:w="327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Libellés</w:t>
            </w:r>
          </w:p>
        </w:tc>
        <w:tc>
          <w:tcPr>
            <w:tcW w:w="1620" w:type="dxa"/>
            <w:gridSpan w:val="2"/>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924"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1403" w:type="dxa"/>
            <w:gridSpan w:val="2"/>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Libellés</w:t>
            </w:r>
          </w:p>
        </w:tc>
        <w:tc>
          <w:tcPr>
            <w:tcW w:w="1560" w:type="dxa"/>
            <w:gridSpan w:val="4"/>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2410"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r>
      <w:tr w:rsidR="000F15A3" w:rsidRPr="000F15A3" w:rsidTr="00A06B8A">
        <w:trPr>
          <w:trHeight w:val="405"/>
        </w:trPr>
        <w:tc>
          <w:tcPr>
            <w:tcW w:w="3279" w:type="dxa"/>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Stock initial</w:t>
            </w:r>
          </w:p>
        </w:tc>
        <w:tc>
          <w:tcPr>
            <w:tcW w:w="1620" w:type="dxa"/>
            <w:gridSpan w:val="2"/>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xml:space="preserve">         10 300   </w:t>
            </w:r>
          </w:p>
        </w:tc>
        <w:tc>
          <w:tcPr>
            <w:tcW w:w="924"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11,16</w:t>
            </w:r>
          </w:p>
        </w:tc>
        <w:tc>
          <w:tcPr>
            <w:tcW w:w="1297"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114 900,00</w:t>
            </w:r>
          </w:p>
        </w:tc>
        <w:tc>
          <w:tcPr>
            <w:tcW w:w="1403" w:type="dxa"/>
            <w:gridSpan w:val="2"/>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Sorties</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35 000</w:t>
            </w:r>
          </w:p>
        </w:tc>
        <w:tc>
          <w:tcPr>
            <w:tcW w:w="1559"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16,74</w:t>
            </w:r>
          </w:p>
        </w:tc>
        <w:tc>
          <w:tcPr>
            <w:tcW w:w="2410"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585 859,50</w:t>
            </w:r>
          </w:p>
        </w:tc>
      </w:tr>
      <w:tr w:rsidR="000F15A3" w:rsidRPr="000F15A3" w:rsidTr="00A06B8A">
        <w:trPr>
          <w:trHeight w:val="405"/>
        </w:trPr>
        <w:tc>
          <w:tcPr>
            <w:tcW w:w="3279" w:type="dxa"/>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Coût de production</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 xml:space="preserve">         26 000   </w:t>
            </w:r>
          </w:p>
        </w:tc>
        <w:tc>
          <w:tcPr>
            <w:tcW w:w="924" w:type="dxa"/>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18,95</w:t>
            </w:r>
          </w:p>
        </w:tc>
        <w:tc>
          <w:tcPr>
            <w:tcW w:w="1297" w:type="dxa"/>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492 720,00</w:t>
            </w:r>
          </w:p>
        </w:tc>
        <w:tc>
          <w:tcPr>
            <w:tcW w:w="1403" w:type="dxa"/>
            <w:gridSpan w:val="2"/>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 xml:space="preserve">Stock final </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1 300</w:t>
            </w:r>
          </w:p>
        </w:tc>
        <w:tc>
          <w:tcPr>
            <w:tcW w:w="1559"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16,74</w:t>
            </w:r>
          </w:p>
        </w:tc>
        <w:tc>
          <w:tcPr>
            <w:tcW w:w="2410"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21 760,50</w:t>
            </w:r>
          </w:p>
        </w:tc>
      </w:tr>
      <w:tr w:rsidR="000F15A3" w:rsidRPr="000F15A3" w:rsidTr="00A06B8A">
        <w:trPr>
          <w:trHeight w:val="330"/>
        </w:trPr>
        <w:tc>
          <w:tcPr>
            <w:tcW w:w="3279" w:type="dxa"/>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TOTAUX</w:t>
            </w:r>
          </w:p>
        </w:tc>
        <w:tc>
          <w:tcPr>
            <w:tcW w:w="1620" w:type="dxa"/>
            <w:gridSpan w:val="2"/>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36 300</w:t>
            </w:r>
          </w:p>
        </w:tc>
        <w:tc>
          <w:tcPr>
            <w:tcW w:w="924"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16,74</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607 620,00</w:t>
            </w:r>
          </w:p>
        </w:tc>
        <w:tc>
          <w:tcPr>
            <w:tcW w:w="1403" w:type="dxa"/>
            <w:gridSpan w:val="2"/>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TOTAUX</w:t>
            </w:r>
          </w:p>
        </w:tc>
        <w:tc>
          <w:tcPr>
            <w:tcW w:w="1560" w:type="dxa"/>
            <w:gridSpan w:val="4"/>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36 300</w:t>
            </w:r>
          </w:p>
        </w:tc>
        <w:tc>
          <w:tcPr>
            <w:tcW w:w="1559"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16,74</w:t>
            </w:r>
          </w:p>
        </w:tc>
        <w:tc>
          <w:tcPr>
            <w:tcW w:w="2410" w:type="dxa"/>
            <w:tcBorders>
              <w:top w:val="nil"/>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607 620,00</w:t>
            </w:r>
          </w:p>
        </w:tc>
      </w:tr>
      <w:tr w:rsidR="000F15A3" w:rsidRPr="000F15A3" w:rsidTr="00A06B8A">
        <w:trPr>
          <w:trHeight w:val="300"/>
        </w:trPr>
        <w:tc>
          <w:tcPr>
            <w:tcW w:w="327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620"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403"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60" w:type="dxa"/>
            <w:gridSpan w:val="4"/>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5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30"/>
        </w:trPr>
        <w:tc>
          <w:tcPr>
            <w:tcW w:w="327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jc w:val="both"/>
              <w:rPr>
                <w:rFonts w:ascii="Arial Narrow" w:eastAsia="Times New Roman" w:hAnsi="Arial Narrow"/>
                <w:b/>
                <w:bCs/>
                <w:color w:val="000000"/>
                <w:sz w:val="24"/>
                <w:szCs w:val="24"/>
                <w:lang w:eastAsia="fr-FR"/>
              </w:rPr>
            </w:pPr>
          </w:p>
        </w:tc>
        <w:tc>
          <w:tcPr>
            <w:tcW w:w="1620"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403"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60" w:type="dxa"/>
            <w:gridSpan w:val="4"/>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55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660"/>
        </w:trPr>
        <w:tc>
          <w:tcPr>
            <w:tcW w:w="3279" w:type="dxa"/>
            <w:tcBorders>
              <w:top w:val="nil"/>
              <w:left w:val="nil"/>
              <w:bottom w:val="nil"/>
              <w:right w:val="nil"/>
            </w:tcBorders>
            <w:shd w:val="clear" w:color="auto" w:fill="auto"/>
            <w:noWrap/>
            <w:vAlign w:val="bottom"/>
            <w:hideMark/>
          </w:tcPr>
          <w:p w:rsidR="000F15A3" w:rsidRPr="000F15A3" w:rsidRDefault="000F15A3" w:rsidP="000F15A3">
            <w:pPr>
              <w:pStyle w:val="EX2"/>
              <w:rPr>
                <w:lang w:eastAsia="fr-FR"/>
              </w:rPr>
            </w:pPr>
            <w:r w:rsidRPr="000F15A3">
              <w:rPr>
                <w:lang w:eastAsia="fr-FR"/>
              </w:rPr>
              <w:t>C</w:t>
            </w:r>
            <w:r w:rsidR="00A06B8A" w:rsidRPr="000F15A3">
              <w:rPr>
                <w:lang w:eastAsia="fr-FR"/>
              </w:rPr>
              <w:t>out de revient des shampoing</w:t>
            </w:r>
            <w:r w:rsidR="00A06B8A">
              <w:rPr>
                <w:lang w:eastAsia="fr-FR"/>
              </w:rPr>
              <w:t>s</w:t>
            </w:r>
            <w:r w:rsidR="0053357A">
              <w:rPr>
                <w:lang w:eastAsia="fr-FR"/>
              </w:rPr>
              <w:t xml:space="preserve"> (4</w:t>
            </w:r>
            <w:r w:rsidR="00427A0E">
              <w:rPr>
                <w:lang w:eastAsia="fr-FR"/>
              </w:rPr>
              <w:t xml:space="preserve"> pts)</w:t>
            </w:r>
          </w:p>
        </w:tc>
        <w:tc>
          <w:tcPr>
            <w:tcW w:w="3841" w:type="dxa"/>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SAP</w:t>
            </w:r>
          </w:p>
        </w:tc>
        <w:tc>
          <w:tcPr>
            <w:tcW w:w="4522" w:type="dxa"/>
            <w:gridSpan w:val="7"/>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SAC</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Éléments</w:t>
            </w:r>
          </w:p>
        </w:tc>
        <w:tc>
          <w:tcPr>
            <w:tcW w:w="1620" w:type="dxa"/>
            <w:gridSpan w:val="2"/>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924" w:type="dxa"/>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297" w:type="dxa"/>
            <w:tcBorders>
              <w:top w:val="nil"/>
              <w:left w:val="nil"/>
              <w:bottom w:val="nil"/>
              <w:right w:val="nil"/>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108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1089" w:type="dxa"/>
            <w:gridSpan w:val="3"/>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2344" w:type="dxa"/>
            <w:gridSpan w:val="3"/>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67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 xml:space="preserve">Coût de production des produits vendus </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60 000</w:t>
            </w:r>
          </w:p>
        </w:tc>
        <w:tc>
          <w:tcPr>
            <w:tcW w:w="924"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13,96</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837 440,00</w:t>
            </w:r>
          </w:p>
        </w:tc>
        <w:tc>
          <w:tcPr>
            <w:tcW w:w="1089" w:type="dxa"/>
            <w:tcBorders>
              <w:top w:val="single" w:sz="4" w:space="0" w:color="auto"/>
              <w:left w:val="nil"/>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35 000</w:t>
            </w:r>
          </w:p>
        </w:tc>
        <w:tc>
          <w:tcPr>
            <w:tcW w:w="1089" w:type="dxa"/>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16,74</w:t>
            </w:r>
          </w:p>
        </w:tc>
        <w:tc>
          <w:tcPr>
            <w:tcW w:w="2344" w:type="dxa"/>
            <w:gridSpan w:val="3"/>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585 859,50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450"/>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charges de distribution</w:t>
            </w:r>
          </w:p>
        </w:tc>
        <w:tc>
          <w:tcPr>
            <w:tcW w:w="1620" w:type="dxa"/>
            <w:gridSpan w:val="2"/>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18 000</w:t>
            </w:r>
          </w:p>
        </w:tc>
        <w:tc>
          <w:tcPr>
            <w:tcW w:w="92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1,23</w:t>
            </w:r>
          </w:p>
        </w:tc>
        <w:tc>
          <w:tcPr>
            <w:tcW w:w="1297" w:type="dxa"/>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22 140,00</w:t>
            </w:r>
          </w:p>
        </w:tc>
        <w:tc>
          <w:tcPr>
            <w:tcW w:w="1089" w:type="dxa"/>
            <w:tcBorders>
              <w:top w:val="nil"/>
              <w:left w:val="single" w:sz="4" w:space="0" w:color="auto"/>
              <w:bottom w:val="single" w:sz="4" w:space="0" w:color="auto"/>
              <w:right w:val="single" w:sz="4" w:space="0" w:color="auto"/>
            </w:tcBorders>
            <w:shd w:val="clear" w:color="000000" w:fill="FFFFFF"/>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12 250</w:t>
            </w:r>
          </w:p>
        </w:tc>
        <w:tc>
          <w:tcPr>
            <w:tcW w:w="1089" w:type="dxa"/>
            <w:gridSpan w:val="3"/>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1,23</w:t>
            </w:r>
          </w:p>
        </w:tc>
        <w:tc>
          <w:tcPr>
            <w:tcW w:w="2344"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15 067,50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Coût de revient</w:t>
            </w:r>
          </w:p>
        </w:tc>
        <w:tc>
          <w:tcPr>
            <w:tcW w:w="1620" w:type="dxa"/>
            <w:gridSpan w:val="2"/>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60 000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14,33</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859 580,00</w:t>
            </w:r>
          </w:p>
        </w:tc>
        <w:tc>
          <w:tcPr>
            <w:tcW w:w="1089" w:type="dxa"/>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35 000</w:t>
            </w:r>
          </w:p>
        </w:tc>
        <w:tc>
          <w:tcPr>
            <w:tcW w:w="1089"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17,17</w:t>
            </w:r>
          </w:p>
        </w:tc>
        <w:tc>
          <w:tcPr>
            <w:tcW w:w="2344"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600 927,00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30"/>
        </w:trPr>
        <w:tc>
          <w:tcPr>
            <w:tcW w:w="3279" w:type="dxa"/>
            <w:tcBorders>
              <w:top w:val="nil"/>
              <w:left w:val="nil"/>
              <w:bottom w:val="nil"/>
              <w:right w:val="nil"/>
            </w:tcBorders>
            <w:shd w:val="clear" w:color="auto" w:fill="auto"/>
            <w:noWrap/>
            <w:vAlign w:val="bottom"/>
            <w:hideMark/>
          </w:tcPr>
          <w:p w:rsidR="000F15A3" w:rsidRDefault="000F15A3" w:rsidP="000F15A3">
            <w:pPr>
              <w:spacing w:after="0" w:line="240" w:lineRule="auto"/>
              <w:jc w:val="both"/>
              <w:rPr>
                <w:rFonts w:ascii="Arial Narrow" w:eastAsia="Times New Roman" w:hAnsi="Arial Narrow"/>
                <w:b/>
                <w:bCs/>
                <w:color w:val="000000"/>
                <w:sz w:val="24"/>
                <w:szCs w:val="24"/>
                <w:lang w:eastAsia="fr-FR"/>
              </w:rPr>
            </w:pPr>
          </w:p>
          <w:p w:rsidR="00C703DF" w:rsidRPr="000F15A3" w:rsidRDefault="00C703DF" w:rsidP="000F15A3">
            <w:pPr>
              <w:spacing w:after="0" w:line="240" w:lineRule="auto"/>
              <w:jc w:val="both"/>
              <w:rPr>
                <w:rFonts w:ascii="Arial Narrow" w:eastAsia="Times New Roman" w:hAnsi="Arial Narrow"/>
                <w:b/>
                <w:bCs/>
                <w:color w:val="000000"/>
                <w:sz w:val="24"/>
                <w:szCs w:val="24"/>
                <w:lang w:eastAsia="fr-FR"/>
              </w:rPr>
            </w:pPr>
          </w:p>
        </w:tc>
        <w:tc>
          <w:tcPr>
            <w:tcW w:w="1620"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08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089" w:type="dxa"/>
            <w:gridSpan w:val="3"/>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344" w:type="dxa"/>
            <w:gridSpan w:val="3"/>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660"/>
        </w:trPr>
        <w:tc>
          <w:tcPr>
            <w:tcW w:w="3279" w:type="dxa"/>
            <w:tcBorders>
              <w:top w:val="nil"/>
              <w:left w:val="nil"/>
              <w:bottom w:val="nil"/>
              <w:right w:val="nil"/>
            </w:tcBorders>
            <w:shd w:val="clear" w:color="auto" w:fill="auto"/>
            <w:noWrap/>
            <w:vAlign w:val="bottom"/>
            <w:hideMark/>
          </w:tcPr>
          <w:p w:rsidR="000F15A3" w:rsidRPr="000F15A3" w:rsidRDefault="00A06B8A" w:rsidP="000F15A3">
            <w:pPr>
              <w:pStyle w:val="EX2"/>
              <w:rPr>
                <w:rFonts w:ascii="Arial Narrow" w:eastAsia="Times New Roman" w:hAnsi="Arial Narrow"/>
                <w:b/>
                <w:color w:val="000000"/>
                <w:lang w:eastAsia="fr-FR"/>
              </w:rPr>
            </w:pPr>
            <w:r w:rsidRPr="000F15A3">
              <w:rPr>
                <w:rFonts w:ascii="Arial Narrow" w:eastAsia="Times New Roman" w:hAnsi="Arial Narrow"/>
                <w:b/>
                <w:color w:val="000000"/>
                <w:lang w:eastAsia="fr-FR"/>
              </w:rPr>
              <w:lastRenderedPageBreak/>
              <w:t>Résultat analytique des   shampoing</w:t>
            </w:r>
            <w:r>
              <w:rPr>
                <w:rFonts w:ascii="Arial Narrow" w:eastAsia="Times New Roman" w:hAnsi="Arial Narrow"/>
                <w:b/>
                <w:color w:val="000000"/>
                <w:lang w:eastAsia="fr-FR"/>
              </w:rPr>
              <w:t>s</w:t>
            </w:r>
            <w:r w:rsidR="0053357A">
              <w:rPr>
                <w:rFonts w:ascii="Arial Narrow" w:eastAsia="Times New Roman" w:hAnsi="Arial Narrow"/>
                <w:b/>
                <w:color w:val="000000"/>
                <w:lang w:eastAsia="fr-FR"/>
              </w:rPr>
              <w:t xml:space="preserve"> (4 </w:t>
            </w:r>
            <w:r w:rsidR="00427A0E">
              <w:rPr>
                <w:rFonts w:ascii="Arial Narrow" w:eastAsia="Times New Roman" w:hAnsi="Arial Narrow"/>
                <w:b/>
                <w:color w:val="000000"/>
                <w:lang w:eastAsia="fr-FR"/>
              </w:rPr>
              <w:t>PTS)</w:t>
            </w:r>
          </w:p>
        </w:tc>
        <w:tc>
          <w:tcPr>
            <w:tcW w:w="3841" w:type="dxa"/>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SAP</w:t>
            </w:r>
          </w:p>
        </w:tc>
        <w:tc>
          <w:tcPr>
            <w:tcW w:w="4522" w:type="dxa"/>
            <w:gridSpan w:val="7"/>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SAC</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Éléments</w:t>
            </w:r>
          </w:p>
        </w:tc>
        <w:tc>
          <w:tcPr>
            <w:tcW w:w="1620" w:type="dxa"/>
            <w:gridSpan w:val="2"/>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924" w:type="dxa"/>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1297" w:type="dxa"/>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1089" w:type="dxa"/>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Quantités</w:t>
            </w:r>
          </w:p>
        </w:tc>
        <w:tc>
          <w:tcPr>
            <w:tcW w:w="1089" w:type="dxa"/>
            <w:gridSpan w:val="3"/>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CU</w:t>
            </w:r>
          </w:p>
        </w:tc>
        <w:tc>
          <w:tcPr>
            <w:tcW w:w="2344" w:type="dxa"/>
            <w:gridSpan w:val="3"/>
            <w:tcBorders>
              <w:top w:val="nil"/>
              <w:left w:val="nil"/>
              <w:bottom w:val="nil"/>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Montants</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Prix de vente</w:t>
            </w:r>
          </w:p>
        </w:tc>
        <w:tc>
          <w:tcPr>
            <w:tcW w:w="1620" w:type="dxa"/>
            <w:gridSpan w:val="2"/>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60 000</w:t>
            </w:r>
          </w:p>
        </w:tc>
        <w:tc>
          <w:tcPr>
            <w:tcW w:w="924" w:type="dxa"/>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30</w:t>
            </w:r>
          </w:p>
        </w:tc>
        <w:tc>
          <w:tcPr>
            <w:tcW w:w="1297" w:type="dxa"/>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1 800 000</w:t>
            </w:r>
          </w:p>
        </w:tc>
        <w:tc>
          <w:tcPr>
            <w:tcW w:w="1089" w:type="dxa"/>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35 000</w:t>
            </w:r>
          </w:p>
        </w:tc>
        <w:tc>
          <w:tcPr>
            <w:tcW w:w="1089" w:type="dxa"/>
            <w:gridSpan w:val="3"/>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35</w:t>
            </w:r>
          </w:p>
        </w:tc>
        <w:tc>
          <w:tcPr>
            <w:tcW w:w="2344" w:type="dxa"/>
            <w:gridSpan w:val="3"/>
            <w:tcBorders>
              <w:top w:val="single" w:sz="8" w:space="0" w:color="000000"/>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1 225 000</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color w:val="000000"/>
                <w:sz w:val="23"/>
                <w:szCs w:val="23"/>
                <w:lang w:eastAsia="fr-FR"/>
              </w:rPr>
            </w:pPr>
            <w:r w:rsidRPr="000F15A3">
              <w:rPr>
                <w:rFonts w:ascii="Arial Narrow" w:eastAsia="Times New Roman" w:hAnsi="Arial Narrow"/>
                <w:color w:val="000000"/>
                <w:sz w:val="23"/>
                <w:szCs w:val="23"/>
                <w:lang w:eastAsia="fr-FR"/>
              </w:rPr>
              <w:t>Coût de revient</w:t>
            </w:r>
          </w:p>
        </w:tc>
        <w:tc>
          <w:tcPr>
            <w:tcW w:w="1620"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60 000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14,33</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859 580</w:t>
            </w:r>
          </w:p>
        </w:tc>
        <w:tc>
          <w:tcPr>
            <w:tcW w:w="108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35 000</w:t>
            </w:r>
          </w:p>
        </w:tc>
        <w:tc>
          <w:tcPr>
            <w:tcW w:w="1089"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17,17</w:t>
            </w:r>
          </w:p>
        </w:tc>
        <w:tc>
          <w:tcPr>
            <w:tcW w:w="2344"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600 927</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45"/>
        </w:trPr>
        <w:tc>
          <w:tcPr>
            <w:tcW w:w="3279" w:type="dxa"/>
            <w:tcBorders>
              <w:top w:val="nil"/>
              <w:left w:val="single" w:sz="8" w:space="0" w:color="000000"/>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Résultat Analytique</w:t>
            </w:r>
          </w:p>
        </w:tc>
        <w:tc>
          <w:tcPr>
            <w:tcW w:w="1620" w:type="dxa"/>
            <w:gridSpan w:val="2"/>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60 000</w:t>
            </w:r>
          </w:p>
        </w:tc>
        <w:tc>
          <w:tcPr>
            <w:tcW w:w="924"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15,67</w:t>
            </w:r>
          </w:p>
        </w:tc>
        <w:tc>
          <w:tcPr>
            <w:tcW w:w="1297"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940 420</w:t>
            </w:r>
          </w:p>
        </w:tc>
        <w:tc>
          <w:tcPr>
            <w:tcW w:w="1089" w:type="dxa"/>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35 000</w:t>
            </w:r>
          </w:p>
        </w:tc>
        <w:tc>
          <w:tcPr>
            <w:tcW w:w="1089"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17,83</w:t>
            </w:r>
          </w:p>
        </w:tc>
        <w:tc>
          <w:tcPr>
            <w:tcW w:w="2344" w:type="dxa"/>
            <w:gridSpan w:val="3"/>
            <w:tcBorders>
              <w:top w:val="nil"/>
              <w:left w:val="nil"/>
              <w:bottom w:val="single" w:sz="8" w:space="0" w:color="000000"/>
              <w:right w:val="single" w:sz="8" w:space="0" w:color="000000"/>
            </w:tcBorders>
            <w:shd w:val="clear" w:color="auto" w:fill="auto"/>
            <w:vAlign w:val="bottom"/>
            <w:hideMark/>
          </w:tcPr>
          <w:p w:rsidR="000F15A3" w:rsidRPr="000F15A3" w:rsidRDefault="000F15A3" w:rsidP="000F15A3">
            <w:pPr>
              <w:spacing w:after="0" w:line="240" w:lineRule="auto"/>
              <w:jc w:val="center"/>
              <w:rPr>
                <w:rFonts w:ascii="Arial Narrow" w:eastAsia="Times New Roman" w:hAnsi="Arial Narrow"/>
                <w:b/>
                <w:bCs/>
                <w:color w:val="000000"/>
                <w:sz w:val="23"/>
                <w:szCs w:val="23"/>
                <w:lang w:eastAsia="fr-FR"/>
              </w:rPr>
            </w:pPr>
            <w:r w:rsidRPr="000F15A3">
              <w:rPr>
                <w:rFonts w:ascii="Arial Narrow" w:eastAsia="Times New Roman" w:hAnsi="Arial Narrow"/>
                <w:b/>
                <w:bCs/>
                <w:color w:val="000000"/>
                <w:sz w:val="23"/>
                <w:szCs w:val="23"/>
                <w:lang w:eastAsia="fr-FR"/>
              </w:rPr>
              <w:t>624 073</w:t>
            </w: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r w:rsidR="000F15A3" w:rsidRPr="000F15A3" w:rsidTr="00A06B8A">
        <w:trPr>
          <w:trHeight w:val="300"/>
        </w:trPr>
        <w:tc>
          <w:tcPr>
            <w:tcW w:w="327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620" w:type="dxa"/>
            <w:gridSpan w:val="2"/>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924"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297"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089"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1089" w:type="dxa"/>
            <w:gridSpan w:val="3"/>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344" w:type="dxa"/>
            <w:gridSpan w:val="3"/>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c>
          <w:tcPr>
            <w:tcW w:w="2410" w:type="dxa"/>
            <w:tcBorders>
              <w:top w:val="nil"/>
              <w:left w:val="nil"/>
              <w:bottom w:val="nil"/>
              <w:right w:val="nil"/>
            </w:tcBorders>
            <w:shd w:val="clear" w:color="auto" w:fill="auto"/>
            <w:noWrap/>
            <w:vAlign w:val="bottom"/>
            <w:hideMark/>
          </w:tcPr>
          <w:p w:rsidR="000F15A3" w:rsidRPr="000F15A3" w:rsidRDefault="000F15A3" w:rsidP="000F15A3">
            <w:pPr>
              <w:spacing w:after="0" w:line="240" w:lineRule="auto"/>
              <w:rPr>
                <w:rFonts w:eastAsia="Times New Roman"/>
                <w:color w:val="000000"/>
                <w:lang w:eastAsia="fr-FR"/>
              </w:rPr>
            </w:pPr>
          </w:p>
        </w:tc>
      </w:tr>
    </w:tbl>
    <w:p w:rsidR="000F15A3" w:rsidRDefault="000F15A3" w:rsidP="00CB27A3">
      <w:pPr>
        <w:spacing w:after="0" w:line="240" w:lineRule="auto"/>
        <w:jc w:val="both"/>
        <w:rPr>
          <w:rFonts w:ascii="Arial" w:hAnsi="Arial" w:cs="Arial"/>
          <w:sz w:val="24"/>
          <w:szCs w:val="24"/>
        </w:rPr>
      </w:pPr>
    </w:p>
    <w:p w:rsidR="00CB27A3" w:rsidRPr="00CB27A3" w:rsidRDefault="00CB27A3" w:rsidP="00CB27A3">
      <w:pPr>
        <w:spacing w:after="0" w:line="240" w:lineRule="auto"/>
        <w:jc w:val="both"/>
        <w:rPr>
          <w:rFonts w:ascii="Arial" w:hAnsi="Arial" w:cs="Arial"/>
          <w:sz w:val="24"/>
          <w:szCs w:val="24"/>
        </w:rPr>
      </w:pPr>
      <w:r w:rsidRPr="00CB27A3">
        <w:rPr>
          <w:rFonts w:ascii="Arial" w:hAnsi="Arial" w:cs="Arial"/>
          <w:sz w:val="24"/>
          <w:szCs w:val="24"/>
        </w:rPr>
        <w:t xml:space="preserve">Le produit le plus rentable est :  </w:t>
      </w:r>
      <w:r w:rsidR="0053357A">
        <w:rPr>
          <w:rFonts w:ascii="Arial Narrow" w:eastAsia="Times New Roman" w:hAnsi="Arial Narrow"/>
          <w:b/>
          <w:color w:val="000000"/>
          <w:lang w:eastAsia="fr-FR"/>
        </w:rPr>
        <w:t xml:space="preserve">(2 </w:t>
      </w:r>
      <w:r w:rsidR="00427A0E">
        <w:rPr>
          <w:rFonts w:ascii="Arial Narrow" w:eastAsia="Times New Roman" w:hAnsi="Arial Narrow"/>
          <w:b/>
          <w:color w:val="000000"/>
          <w:lang w:eastAsia="fr-FR"/>
        </w:rPr>
        <w:t>PTS)</w:t>
      </w:r>
    </w:p>
    <w:p w:rsidR="00CB27A3" w:rsidRDefault="00CB27A3" w:rsidP="00E84E79">
      <w:pPr>
        <w:spacing w:after="0" w:line="240" w:lineRule="auto"/>
        <w:jc w:val="both"/>
        <w:rPr>
          <w:rFonts w:ascii="Arial" w:hAnsi="Arial" w:cs="Arial"/>
          <w:sz w:val="24"/>
          <w:szCs w:val="24"/>
        </w:rPr>
      </w:pPr>
    </w:p>
    <w:p w:rsidR="00E84E79" w:rsidRPr="00E84E79" w:rsidRDefault="00E84E79" w:rsidP="004B7B5D">
      <w:pPr>
        <w:numPr>
          <w:ilvl w:val="0"/>
          <w:numId w:val="30"/>
        </w:numPr>
        <w:spacing w:after="0" w:line="240" w:lineRule="auto"/>
        <w:jc w:val="both"/>
        <w:rPr>
          <w:rFonts w:ascii="Arial" w:hAnsi="Arial" w:cs="Arial"/>
          <w:sz w:val="24"/>
          <w:szCs w:val="24"/>
        </w:rPr>
      </w:pPr>
      <w:r w:rsidRPr="00E84E79">
        <w:rPr>
          <w:rFonts w:ascii="Arial" w:hAnsi="Arial" w:cs="Arial"/>
          <w:sz w:val="24"/>
          <w:szCs w:val="24"/>
        </w:rPr>
        <w:t>En terme de prix c’est le shampoing  anti chute (</w:t>
      </w:r>
      <w:r w:rsidRPr="00E84E79">
        <w:rPr>
          <w:rFonts w:ascii="Arial Narrow" w:eastAsia="Times New Roman" w:hAnsi="Arial Narrow"/>
          <w:b/>
          <w:bCs/>
          <w:color w:val="000000"/>
          <w:sz w:val="23"/>
          <w:szCs w:val="23"/>
          <w:lang w:eastAsia="fr-FR"/>
        </w:rPr>
        <w:t xml:space="preserve">SAC) </w:t>
      </w:r>
      <w:r w:rsidR="00C703DF">
        <w:rPr>
          <w:rFonts w:ascii="Arial Narrow" w:eastAsia="Times New Roman" w:hAnsi="Arial Narrow"/>
          <w:b/>
          <w:bCs/>
          <w:color w:val="000000"/>
          <w:sz w:val="23"/>
          <w:szCs w:val="23"/>
          <w:lang w:eastAsia="fr-FR"/>
        </w:rPr>
        <w:t xml:space="preserve">qui est rentable </w:t>
      </w:r>
      <w:r w:rsidRPr="00E84E79">
        <w:rPr>
          <w:rFonts w:ascii="Arial Narrow" w:eastAsia="Times New Roman" w:hAnsi="Arial Narrow"/>
          <w:b/>
          <w:bCs/>
          <w:color w:val="000000"/>
          <w:sz w:val="23"/>
          <w:szCs w:val="23"/>
          <w:lang w:eastAsia="fr-FR"/>
        </w:rPr>
        <w:t xml:space="preserve"> car il permet de gagner 1</w:t>
      </w:r>
      <w:r w:rsidR="000F15A3">
        <w:rPr>
          <w:rFonts w:ascii="Arial Narrow" w:eastAsia="Times New Roman" w:hAnsi="Arial Narrow"/>
          <w:b/>
          <w:bCs/>
          <w:color w:val="000000"/>
          <w:sz w:val="23"/>
          <w:szCs w:val="23"/>
          <w:lang w:eastAsia="fr-FR"/>
        </w:rPr>
        <w:t>7,8</w:t>
      </w:r>
      <w:r w:rsidRPr="00E84E79">
        <w:rPr>
          <w:rFonts w:ascii="Arial Narrow" w:eastAsia="Times New Roman" w:hAnsi="Arial Narrow"/>
          <w:b/>
          <w:bCs/>
          <w:color w:val="000000"/>
          <w:sz w:val="23"/>
          <w:szCs w:val="23"/>
          <w:lang w:eastAsia="fr-FR"/>
        </w:rPr>
        <w:t xml:space="preserve">3 </w:t>
      </w:r>
      <w:proofErr w:type="spellStart"/>
      <w:r w:rsidRPr="00E84E79">
        <w:rPr>
          <w:rFonts w:ascii="Arial Narrow" w:eastAsia="Times New Roman" w:hAnsi="Arial Narrow"/>
          <w:b/>
          <w:bCs/>
          <w:color w:val="000000"/>
          <w:sz w:val="23"/>
          <w:szCs w:val="23"/>
          <w:lang w:eastAsia="fr-FR"/>
        </w:rPr>
        <w:t>dh</w:t>
      </w:r>
      <w:proofErr w:type="spellEnd"/>
      <w:r w:rsidRPr="00E84E79">
        <w:rPr>
          <w:rFonts w:ascii="Arial Narrow" w:eastAsia="Times New Roman" w:hAnsi="Arial Narrow"/>
          <w:b/>
          <w:bCs/>
          <w:color w:val="000000"/>
          <w:sz w:val="23"/>
          <w:szCs w:val="23"/>
          <w:lang w:eastAsia="fr-FR"/>
        </w:rPr>
        <w:t xml:space="preserve"> par unité vendue, mais en terme de quantité vendue  c’est </w:t>
      </w:r>
      <w:r w:rsidRPr="00E84E79">
        <w:rPr>
          <w:rFonts w:ascii="Arial" w:hAnsi="Arial" w:cs="Arial"/>
          <w:sz w:val="24"/>
          <w:szCs w:val="24"/>
        </w:rPr>
        <w:t>le shampoing  anti</w:t>
      </w:r>
      <w:r w:rsidR="000F15A3">
        <w:rPr>
          <w:rFonts w:ascii="Arial" w:hAnsi="Arial" w:cs="Arial"/>
          <w:sz w:val="24"/>
          <w:szCs w:val="24"/>
        </w:rPr>
        <w:t xml:space="preserve"> pellicules</w:t>
      </w:r>
      <w:r w:rsidRPr="00E84E79">
        <w:rPr>
          <w:rFonts w:ascii="Arial" w:hAnsi="Arial" w:cs="Arial"/>
          <w:sz w:val="24"/>
          <w:szCs w:val="24"/>
        </w:rPr>
        <w:t xml:space="preserve"> (</w:t>
      </w:r>
      <w:r w:rsidRPr="00E84E79">
        <w:rPr>
          <w:rFonts w:ascii="Arial Narrow" w:eastAsia="Times New Roman" w:hAnsi="Arial Narrow"/>
          <w:b/>
          <w:bCs/>
          <w:color w:val="000000"/>
          <w:sz w:val="23"/>
          <w:szCs w:val="23"/>
          <w:lang w:eastAsia="fr-FR"/>
        </w:rPr>
        <w:t>SAP)  c</w:t>
      </w:r>
      <w:r w:rsidR="000F15A3">
        <w:rPr>
          <w:rFonts w:ascii="Arial Narrow" w:eastAsia="Times New Roman" w:hAnsi="Arial Narrow"/>
          <w:b/>
          <w:bCs/>
          <w:color w:val="000000"/>
          <w:sz w:val="23"/>
          <w:szCs w:val="23"/>
          <w:lang w:eastAsia="fr-FR"/>
        </w:rPr>
        <w:t xml:space="preserve">ar le bénéfice global est de 940 420 </w:t>
      </w:r>
      <w:proofErr w:type="spellStart"/>
      <w:r w:rsidRPr="00E84E79">
        <w:rPr>
          <w:rFonts w:ascii="Arial Narrow" w:eastAsia="Times New Roman" w:hAnsi="Arial Narrow"/>
          <w:b/>
          <w:bCs/>
          <w:color w:val="000000"/>
          <w:sz w:val="23"/>
          <w:szCs w:val="23"/>
          <w:lang w:eastAsia="fr-FR"/>
        </w:rPr>
        <w:t>dh</w:t>
      </w:r>
      <w:proofErr w:type="spellEnd"/>
      <w:r w:rsidRPr="00E84E79">
        <w:rPr>
          <w:rFonts w:ascii="Arial Narrow" w:eastAsia="Times New Roman" w:hAnsi="Arial Narrow"/>
          <w:b/>
          <w:bCs/>
          <w:color w:val="000000"/>
          <w:sz w:val="23"/>
          <w:szCs w:val="23"/>
          <w:lang w:eastAsia="fr-FR"/>
        </w:rPr>
        <w:t xml:space="preserve"> ; donc le </w:t>
      </w:r>
      <w:r w:rsidRPr="00E84E79">
        <w:rPr>
          <w:rFonts w:ascii="Arial" w:hAnsi="Arial" w:cs="Arial"/>
          <w:sz w:val="24"/>
          <w:szCs w:val="24"/>
        </w:rPr>
        <w:t xml:space="preserve">produit le plus rentable est le shampoing  anti </w:t>
      </w:r>
      <w:proofErr w:type="spellStart"/>
      <w:r w:rsidR="00C703DF">
        <w:rPr>
          <w:rFonts w:ascii="Arial" w:hAnsi="Arial" w:cs="Arial"/>
          <w:sz w:val="24"/>
          <w:szCs w:val="24"/>
        </w:rPr>
        <w:t>péllicules</w:t>
      </w:r>
      <w:proofErr w:type="spellEnd"/>
      <w:r w:rsidRPr="00E84E79">
        <w:rPr>
          <w:rFonts w:ascii="Arial" w:hAnsi="Arial" w:cs="Arial"/>
          <w:sz w:val="24"/>
          <w:szCs w:val="24"/>
        </w:rPr>
        <w:t xml:space="preserve"> (</w:t>
      </w:r>
      <w:r>
        <w:rPr>
          <w:rFonts w:ascii="Arial Narrow" w:eastAsia="Times New Roman" w:hAnsi="Arial Narrow"/>
          <w:b/>
          <w:bCs/>
          <w:color w:val="000000"/>
          <w:sz w:val="23"/>
          <w:szCs w:val="23"/>
          <w:lang w:eastAsia="fr-FR"/>
        </w:rPr>
        <w:t>SAP)</w:t>
      </w:r>
      <w:r w:rsidR="00C703DF">
        <w:rPr>
          <w:rFonts w:ascii="Arial Narrow" w:eastAsia="Times New Roman" w:hAnsi="Arial Narrow"/>
          <w:b/>
          <w:bCs/>
          <w:color w:val="000000"/>
          <w:sz w:val="23"/>
          <w:szCs w:val="23"/>
          <w:lang w:eastAsia="fr-FR"/>
        </w:rPr>
        <w:t>.</w:t>
      </w:r>
    </w:p>
    <w:p w:rsidR="00E84E79" w:rsidRDefault="00E84E79" w:rsidP="00E84E79">
      <w:pPr>
        <w:spacing w:after="0" w:line="240" w:lineRule="auto"/>
        <w:jc w:val="both"/>
        <w:rPr>
          <w:rFonts w:ascii="Arial Narrow" w:eastAsia="Times New Roman" w:hAnsi="Arial Narrow"/>
          <w:b/>
          <w:bCs/>
          <w:color w:val="000000"/>
          <w:sz w:val="23"/>
          <w:szCs w:val="23"/>
          <w:lang w:eastAsia="fr-FR"/>
        </w:rPr>
      </w:pPr>
    </w:p>
    <w:sectPr w:rsidR="00E84E79" w:rsidSect="00C703DF">
      <w:pgSz w:w="16840" w:h="11907" w:orient="landscape" w:code="9"/>
      <w:pgMar w:top="1418" w:right="1418" w:bottom="95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0D2" w:rsidRDefault="00F970D2" w:rsidP="002B0530">
      <w:pPr>
        <w:spacing w:after="0" w:line="240" w:lineRule="auto"/>
      </w:pPr>
      <w:r>
        <w:separator/>
      </w:r>
    </w:p>
  </w:endnote>
  <w:endnote w:type="continuationSeparator" w:id="0">
    <w:p w:rsidR="00F970D2" w:rsidRDefault="00F970D2" w:rsidP="002B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MS Mincho"/>
    <w:panose1 w:val="00000000000000000000"/>
    <w:charset w:val="00"/>
    <w:family w:val="roman"/>
    <w:notTrueType/>
    <w:pitch w:val="default"/>
    <w:sig w:usb0="00000003" w:usb1="08070000" w:usb2="00000010" w:usb3="00000000" w:csb0="0002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D3" w:rsidRDefault="00FB1BD3" w:rsidP="0065184D">
    <w:pPr>
      <w:pStyle w:val="Pieddepage"/>
      <w:pBdr>
        <w:bottom w:val="single" w:sz="6" w:space="1" w:color="auto"/>
      </w:pBdr>
      <w:jc w:val="center"/>
      <w:rPr>
        <w:b/>
        <w:bCs/>
      </w:rPr>
    </w:pPr>
  </w:p>
  <w:p w:rsidR="00FB1BD3" w:rsidRPr="00FA196F" w:rsidRDefault="00FB1BD3" w:rsidP="0065184D">
    <w:pPr>
      <w:pStyle w:val="Pieddepage"/>
      <w:jc w:val="center"/>
      <w:rPr>
        <w:rFonts w:ascii="Arial" w:hAnsi="Arial" w:cs="Arial"/>
        <w:sz w:val="20"/>
        <w:szCs w:val="20"/>
      </w:rPr>
    </w:pPr>
    <w:r w:rsidRPr="00FA196F">
      <w:rPr>
        <w:rFonts w:ascii="Arial" w:hAnsi="Arial" w:cs="Arial"/>
        <w:b/>
        <w:bCs/>
        <w:sz w:val="20"/>
        <w:szCs w:val="20"/>
      </w:rPr>
      <w:t>Corrigé de fin de formation TSREL</w:t>
    </w:r>
    <w:r w:rsidRPr="00FA196F">
      <w:rPr>
        <w:rFonts w:ascii="Arial" w:hAnsi="Arial" w:cs="Arial"/>
        <w:sz w:val="20"/>
        <w:szCs w:val="20"/>
      </w:rPr>
      <w:t xml:space="preserve">                           Page </w:t>
    </w:r>
    <w:r w:rsidRPr="00FA196F">
      <w:rPr>
        <w:rFonts w:ascii="Arial" w:hAnsi="Arial" w:cs="Arial"/>
        <w:b/>
        <w:bCs/>
        <w:sz w:val="20"/>
        <w:szCs w:val="20"/>
      </w:rPr>
      <w:fldChar w:fldCharType="begin"/>
    </w:r>
    <w:r w:rsidRPr="00FA196F">
      <w:rPr>
        <w:rFonts w:ascii="Arial" w:hAnsi="Arial" w:cs="Arial"/>
        <w:b/>
        <w:bCs/>
        <w:sz w:val="20"/>
        <w:szCs w:val="20"/>
      </w:rPr>
      <w:instrText>PAGE</w:instrText>
    </w:r>
    <w:r w:rsidRPr="00FA196F">
      <w:rPr>
        <w:rFonts w:ascii="Arial" w:hAnsi="Arial" w:cs="Arial"/>
        <w:b/>
        <w:bCs/>
        <w:sz w:val="20"/>
        <w:szCs w:val="20"/>
      </w:rPr>
      <w:fldChar w:fldCharType="separate"/>
    </w:r>
    <w:r w:rsidR="00267E4B">
      <w:rPr>
        <w:rFonts w:ascii="Arial" w:hAnsi="Arial" w:cs="Arial"/>
        <w:b/>
        <w:bCs/>
        <w:noProof/>
        <w:sz w:val="20"/>
        <w:szCs w:val="20"/>
      </w:rPr>
      <w:t>18</w:t>
    </w:r>
    <w:r w:rsidRPr="00FA196F">
      <w:rPr>
        <w:rFonts w:ascii="Arial" w:hAnsi="Arial" w:cs="Arial"/>
        <w:b/>
        <w:bCs/>
        <w:sz w:val="20"/>
        <w:szCs w:val="20"/>
      </w:rPr>
      <w:fldChar w:fldCharType="end"/>
    </w:r>
    <w:r w:rsidRPr="00FA196F">
      <w:rPr>
        <w:rFonts w:ascii="Arial" w:hAnsi="Arial" w:cs="Arial"/>
        <w:sz w:val="20"/>
        <w:szCs w:val="20"/>
      </w:rPr>
      <w:t xml:space="preserve"> sur </w:t>
    </w:r>
    <w:r w:rsidRPr="00FA196F">
      <w:rPr>
        <w:rFonts w:ascii="Arial" w:hAnsi="Arial" w:cs="Arial"/>
        <w:b/>
        <w:bCs/>
        <w:sz w:val="20"/>
        <w:szCs w:val="20"/>
      </w:rPr>
      <w:fldChar w:fldCharType="begin"/>
    </w:r>
    <w:r w:rsidRPr="00FA196F">
      <w:rPr>
        <w:rFonts w:ascii="Arial" w:hAnsi="Arial" w:cs="Arial"/>
        <w:b/>
        <w:bCs/>
        <w:sz w:val="20"/>
        <w:szCs w:val="20"/>
      </w:rPr>
      <w:instrText>NUMPAGES</w:instrText>
    </w:r>
    <w:r w:rsidRPr="00FA196F">
      <w:rPr>
        <w:rFonts w:ascii="Arial" w:hAnsi="Arial" w:cs="Arial"/>
        <w:b/>
        <w:bCs/>
        <w:sz w:val="20"/>
        <w:szCs w:val="20"/>
      </w:rPr>
      <w:fldChar w:fldCharType="separate"/>
    </w:r>
    <w:r w:rsidR="00267E4B">
      <w:rPr>
        <w:rFonts w:ascii="Arial" w:hAnsi="Arial" w:cs="Arial"/>
        <w:b/>
        <w:bCs/>
        <w:noProof/>
        <w:sz w:val="20"/>
        <w:szCs w:val="20"/>
      </w:rPr>
      <w:t>21</w:t>
    </w:r>
    <w:r w:rsidRPr="00FA196F">
      <w:rPr>
        <w:rFonts w:ascii="Arial" w:hAnsi="Arial" w:cs="Arial"/>
        <w:b/>
        <w:bCs/>
        <w:sz w:val="20"/>
        <w:szCs w:val="20"/>
      </w:rPr>
      <w:fldChar w:fldCharType="end"/>
    </w:r>
    <w:r>
      <w:rPr>
        <w:rFonts w:ascii="Arial" w:hAnsi="Arial" w:cs="Arial"/>
        <w:b/>
        <w:bCs/>
        <w:sz w:val="20"/>
        <w:szCs w:val="20"/>
      </w:rPr>
      <w:t xml:space="preserve">                      Juin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0D2" w:rsidRDefault="00F970D2" w:rsidP="002B0530">
      <w:pPr>
        <w:spacing w:after="0" w:line="240" w:lineRule="auto"/>
      </w:pPr>
      <w:r>
        <w:separator/>
      </w:r>
    </w:p>
  </w:footnote>
  <w:footnote w:type="continuationSeparator" w:id="0">
    <w:p w:rsidR="00F970D2" w:rsidRDefault="00F970D2" w:rsidP="002B0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0A0" w:firstRow="1" w:lastRow="0" w:firstColumn="1" w:lastColumn="0" w:noHBand="0" w:noVBand="0"/>
    </w:tblPr>
    <w:tblGrid>
      <w:gridCol w:w="6512"/>
      <w:gridCol w:w="2791"/>
    </w:tblGrid>
    <w:tr w:rsidR="00FB1BD3">
      <w:trPr>
        <w:jc w:val="center"/>
      </w:trPr>
      <w:tc>
        <w:tcPr>
          <w:tcW w:w="3500" w:type="pct"/>
          <w:tcBorders>
            <w:bottom w:val="single" w:sz="4" w:space="0" w:color="auto"/>
          </w:tcBorders>
          <w:vAlign w:val="bottom"/>
        </w:tcPr>
        <w:p w:rsidR="00FB1BD3" w:rsidRPr="00AE6758" w:rsidRDefault="00FB1BD3" w:rsidP="00B351CF">
          <w:pPr>
            <w:pStyle w:val="En-tte"/>
            <w:jc w:val="center"/>
            <w:rPr>
              <w:color w:val="76923C"/>
            </w:rPr>
          </w:pPr>
        </w:p>
      </w:tc>
      <w:tc>
        <w:tcPr>
          <w:tcW w:w="1500" w:type="pct"/>
          <w:tcBorders>
            <w:bottom w:val="single" w:sz="4" w:space="0" w:color="943634"/>
          </w:tcBorders>
          <w:shd w:val="clear" w:color="auto" w:fill="943634"/>
          <w:vAlign w:val="bottom"/>
        </w:tcPr>
        <w:p w:rsidR="00FB1BD3" w:rsidRPr="00AE6758" w:rsidRDefault="00FB1BD3" w:rsidP="00B351CF">
          <w:pPr>
            <w:pStyle w:val="En-tte"/>
            <w:jc w:val="center"/>
            <w:rPr>
              <w:color w:val="FFFFFF"/>
            </w:rPr>
          </w:pPr>
          <w:r>
            <w:rPr>
              <w:color w:val="FFFFFF"/>
            </w:rPr>
            <w:t>Variante 1</w:t>
          </w:r>
        </w:p>
      </w:tc>
    </w:tr>
  </w:tbl>
  <w:p w:rsidR="00FB1BD3" w:rsidRDefault="00FB1BD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36F"/>
    <w:multiLevelType w:val="hybridMultilevel"/>
    <w:tmpl w:val="E29AD956"/>
    <w:lvl w:ilvl="0" w:tplc="6DCC95AC">
      <w:start w:val="1"/>
      <w:numFmt w:val="lowerLetter"/>
      <w:lvlText w:val="%1."/>
      <w:lvlJc w:val="left"/>
      <w:pPr>
        <w:ind w:left="1440" w:hanging="360"/>
      </w:pPr>
      <w:rPr>
        <w:rFonts w:asciiTheme="minorBidi" w:hAnsiTheme="minorBidi" w:cstheme="minorBidi" w:hint="default"/>
        <w:b/>
        <w:bCs/>
        <w:spacing w:val="2"/>
        <w:position w:val="0"/>
        <w:sz w:val="24"/>
        <w:szCs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AEC2AB0"/>
    <w:multiLevelType w:val="hybridMultilevel"/>
    <w:tmpl w:val="BE24E854"/>
    <w:lvl w:ilvl="0" w:tplc="E3086818">
      <w:start w:val="1"/>
      <w:numFmt w:val="lowerLetter"/>
      <w:lvlText w:val="%1."/>
      <w:lvlJc w:val="left"/>
      <w:pPr>
        <w:ind w:left="1068" w:hanging="360"/>
      </w:pPr>
      <w:rPr>
        <w:rFonts w:asciiTheme="majorHAnsi" w:hAnsiTheme="majorHAnsi" w:hint="default"/>
        <w:b/>
        <w:bCs/>
        <w:spacing w:val="2"/>
        <w:position w:val="0"/>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D6623C9"/>
    <w:multiLevelType w:val="hybridMultilevel"/>
    <w:tmpl w:val="1CB4A6A2"/>
    <w:lvl w:ilvl="0" w:tplc="040C0015">
      <w:start w:val="1"/>
      <w:numFmt w:val="upperLetter"/>
      <w:lvlText w:val="%1."/>
      <w:lvlJc w:val="left"/>
      <w:pPr>
        <w:ind w:left="720" w:hanging="360"/>
      </w:p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12B67F51"/>
    <w:multiLevelType w:val="hybridMultilevel"/>
    <w:tmpl w:val="4E463356"/>
    <w:lvl w:ilvl="0" w:tplc="ED129000">
      <w:start w:val="6"/>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26048C"/>
    <w:multiLevelType w:val="hybridMultilevel"/>
    <w:tmpl w:val="26620A74"/>
    <w:lvl w:ilvl="0" w:tplc="32403D6A">
      <w:start w:val="1"/>
      <w:numFmt w:val="bullet"/>
      <w:lvlText w:val="-"/>
      <w:lvlJc w:val="left"/>
      <w:pPr>
        <w:tabs>
          <w:tab w:val="num" w:pos="927"/>
        </w:tabs>
        <w:ind w:left="927" w:hanging="360"/>
      </w:pPr>
      <w:rPr>
        <w:rFonts w:hAnsi="Tahoma" w:hint="default"/>
        <w:color w:val="auto"/>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5">
    <w:nsid w:val="194365C6"/>
    <w:multiLevelType w:val="hybridMultilevel"/>
    <w:tmpl w:val="4F863C7C"/>
    <w:lvl w:ilvl="0" w:tplc="BC3E3B16">
      <w:start w:val="1"/>
      <w:numFmt w:val="upperRoman"/>
      <w:pStyle w:val="EX1"/>
      <w:lvlText w:val="%1."/>
      <w:lvlJc w:val="righ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19D23262"/>
    <w:multiLevelType w:val="hybridMultilevel"/>
    <w:tmpl w:val="0A56FB74"/>
    <w:lvl w:ilvl="0" w:tplc="733E9330">
      <w:start w:val="1"/>
      <w:numFmt w:val="lowerLetter"/>
      <w:lvlText w:val="%1."/>
      <w:lvlJc w:val="left"/>
      <w:pPr>
        <w:ind w:left="1068" w:hanging="360"/>
      </w:pPr>
      <w:rPr>
        <w:rFonts w:asciiTheme="majorHAnsi" w:hAnsiTheme="majorHAnsi" w:hint="default"/>
        <w:b/>
        <w:bCs/>
        <w:spacing w:val="2"/>
        <w:position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B210A9"/>
    <w:multiLevelType w:val="hybridMultilevel"/>
    <w:tmpl w:val="ECF883EE"/>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hint="default"/>
      </w:rPr>
    </w:lvl>
    <w:lvl w:ilvl="8" w:tplc="040C0005">
      <w:start w:val="1"/>
      <w:numFmt w:val="bullet"/>
      <w:lvlText w:val=""/>
      <w:lvlJc w:val="left"/>
      <w:pPr>
        <w:ind w:left="7896" w:hanging="360"/>
      </w:pPr>
      <w:rPr>
        <w:rFonts w:ascii="Wingdings" w:hAnsi="Wingdings" w:hint="default"/>
      </w:rPr>
    </w:lvl>
  </w:abstractNum>
  <w:abstractNum w:abstractNumId="8">
    <w:nsid w:val="276C18BF"/>
    <w:multiLevelType w:val="hybridMultilevel"/>
    <w:tmpl w:val="314241EA"/>
    <w:lvl w:ilvl="0" w:tplc="040C000B">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Times New Roman"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Times New Roman"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Times New Roman" w:hint="default"/>
      </w:rPr>
    </w:lvl>
    <w:lvl w:ilvl="8" w:tplc="040C0005">
      <w:start w:val="1"/>
      <w:numFmt w:val="bullet"/>
      <w:lvlText w:val=""/>
      <w:lvlJc w:val="left"/>
      <w:pPr>
        <w:ind w:left="7896" w:hanging="360"/>
      </w:pPr>
      <w:rPr>
        <w:rFonts w:ascii="Wingdings" w:hAnsi="Wingdings" w:hint="default"/>
      </w:rPr>
    </w:lvl>
  </w:abstractNum>
  <w:abstractNum w:abstractNumId="9">
    <w:nsid w:val="280E6A81"/>
    <w:multiLevelType w:val="hybridMultilevel"/>
    <w:tmpl w:val="BE24E854"/>
    <w:lvl w:ilvl="0" w:tplc="E3086818">
      <w:start w:val="1"/>
      <w:numFmt w:val="lowerLetter"/>
      <w:lvlText w:val="%1."/>
      <w:lvlJc w:val="left"/>
      <w:pPr>
        <w:ind w:left="1068" w:hanging="360"/>
      </w:pPr>
      <w:rPr>
        <w:rFonts w:asciiTheme="majorHAnsi" w:hAnsiTheme="majorHAnsi" w:hint="default"/>
        <w:b/>
        <w:bCs/>
        <w:spacing w:val="2"/>
        <w:position w:val="0"/>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2BEA5C37"/>
    <w:multiLevelType w:val="hybridMultilevel"/>
    <w:tmpl w:val="0D12CF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3E31A1"/>
    <w:multiLevelType w:val="hybridMultilevel"/>
    <w:tmpl w:val="BE1A9E02"/>
    <w:lvl w:ilvl="0" w:tplc="1C3206B2">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657648"/>
    <w:multiLevelType w:val="hybridMultilevel"/>
    <w:tmpl w:val="5240C662"/>
    <w:lvl w:ilvl="0" w:tplc="43407202">
      <w:start w:val="1"/>
      <w:numFmt w:val="decimal"/>
      <w:pStyle w:val="EX2"/>
      <w:lvlText w:val="%1-"/>
      <w:lvlJc w:val="left"/>
      <w:pPr>
        <w:ind w:left="720" w:hanging="360"/>
      </w:pPr>
      <w:rPr>
        <w:rFonts w:cs="Times New Roman" w:hint="default"/>
        <w:b/>
        <w:bCs/>
      </w:rPr>
    </w:lvl>
    <w:lvl w:ilvl="1" w:tplc="2F5EB17C">
      <w:start w:val="1"/>
      <w:numFmt w:val="lowerLetter"/>
      <w:lvlText w:val="%2."/>
      <w:lvlJc w:val="left"/>
      <w:pPr>
        <w:ind w:left="1440" w:hanging="360"/>
      </w:pPr>
      <w:rPr>
        <w:rFonts w:cs="Times New Roman"/>
        <w:sz w:val="24"/>
        <w:szCs w:val="24"/>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3">
    <w:nsid w:val="41995C58"/>
    <w:multiLevelType w:val="hybridMultilevel"/>
    <w:tmpl w:val="AAFC04A4"/>
    <w:lvl w:ilvl="0" w:tplc="02A2558C">
      <w:start w:val="1"/>
      <w:numFmt w:val="bullet"/>
      <w:lvlText w:val=""/>
      <w:lvlJc w:val="left"/>
      <w:pPr>
        <w:ind w:left="1068" w:hanging="360"/>
      </w:pPr>
      <w:rPr>
        <w:rFonts w:ascii="Symbol" w:hAnsi="Symbol" w:hint="default"/>
      </w:rPr>
    </w:lvl>
    <w:lvl w:ilvl="1" w:tplc="040C0019">
      <w:start w:val="1"/>
      <w:numFmt w:val="lowerLetter"/>
      <w:lvlText w:val="%2."/>
      <w:lvlJc w:val="left"/>
      <w:pPr>
        <w:ind w:left="1788" w:hanging="360"/>
      </w:pPr>
      <w:rPr>
        <w:rFonts w:cs="Times New Roman"/>
      </w:rPr>
    </w:lvl>
    <w:lvl w:ilvl="2" w:tplc="040C001B">
      <w:start w:val="1"/>
      <w:numFmt w:val="lowerRoman"/>
      <w:lvlText w:val="%3."/>
      <w:lvlJc w:val="right"/>
      <w:pPr>
        <w:ind w:left="2508" w:hanging="180"/>
      </w:pPr>
      <w:rPr>
        <w:rFonts w:cs="Times New Roman"/>
      </w:rPr>
    </w:lvl>
    <w:lvl w:ilvl="3" w:tplc="040C000F">
      <w:start w:val="1"/>
      <w:numFmt w:val="decimal"/>
      <w:lvlText w:val="%4."/>
      <w:lvlJc w:val="left"/>
      <w:pPr>
        <w:ind w:left="3228" w:hanging="360"/>
      </w:pPr>
      <w:rPr>
        <w:rFonts w:cs="Times New Roman"/>
      </w:rPr>
    </w:lvl>
    <w:lvl w:ilvl="4" w:tplc="040C0019">
      <w:start w:val="1"/>
      <w:numFmt w:val="lowerLetter"/>
      <w:lvlText w:val="%5."/>
      <w:lvlJc w:val="left"/>
      <w:pPr>
        <w:ind w:left="3948" w:hanging="360"/>
      </w:pPr>
      <w:rPr>
        <w:rFonts w:cs="Times New Roman"/>
      </w:rPr>
    </w:lvl>
    <w:lvl w:ilvl="5" w:tplc="040C001B">
      <w:start w:val="1"/>
      <w:numFmt w:val="lowerRoman"/>
      <w:lvlText w:val="%6."/>
      <w:lvlJc w:val="right"/>
      <w:pPr>
        <w:ind w:left="4668" w:hanging="180"/>
      </w:pPr>
      <w:rPr>
        <w:rFonts w:cs="Times New Roman"/>
      </w:rPr>
    </w:lvl>
    <w:lvl w:ilvl="6" w:tplc="040C000F">
      <w:start w:val="1"/>
      <w:numFmt w:val="decimal"/>
      <w:lvlText w:val="%7."/>
      <w:lvlJc w:val="left"/>
      <w:pPr>
        <w:ind w:left="5388" w:hanging="360"/>
      </w:pPr>
      <w:rPr>
        <w:rFonts w:cs="Times New Roman"/>
      </w:rPr>
    </w:lvl>
    <w:lvl w:ilvl="7" w:tplc="040C0019">
      <w:start w:val="1"/>
      <w:numFmt w:val="lowerLetter"/>
      <w:lvlText w:val="%8."/>
      <w:lvlJc w:val="left"/>
      <w:pPr>
        <w:ind w:left="6108" w:hanging="360"/>
      </w:pPr>
      <w:rPr>
        <w:rFonts w:cs="Times New Roman"/>
      </w:rPr>
    </w:lvl>
    <w:lvl w:ilvl="8" w:tplc="040C001B">
      <w:start w:val="1"/>
      <w:numFmt w:val="lowerRoman"/>
      <w:lvlText w:val="%9."/>
      <w:lvlJc w:val="right"/>
      <w:pPr>
        <w:ind w:left="6828" w:hanging="180"/>
      </w:pPr>
      <w:rPr>
        <w:rFonts w:cs="Times New Roman"/>
      </w:rPr>
    </w:lvl>
  </w:abstractNum>
  <w:abstractNum w:abstractNumId="14">
    <w:nsid w:val="448438D5"/>
    <w:multiLevelType w:val="hybridMultilevel"/>
    <w:tmpl w:val="E7D8FE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85410E6"/>
    <w:multiLevelType w:val="hybridMultilevel"/>
    <w:tmpl w:val="E668D7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9A5717B"/>
    <w:multiLevelType w:val="hybridMultilevel"/>
    <w:tmpl w:val="906636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9F21ADC"/>
    <w:multiLevelType w:val="hybridMultilevel"/>
    <w:tmpl w:val="5BE84B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4B1BE3"/>
    <w:multiLevelType w:val="hybridMultilevel"/>
    <w:tmpl w:val="2DEABA2E"/>
    <w:lvl w:ilvl="0" w:tplc="86389B8C">
      <w:start w:val="1"/>
      <w:numFmt w:val="upperRoman"/>
      <w:lvlText w:val="%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nsid w:val="555C601D"/>
    <w:multiLevelType w:val="hybridMultilevel"/>
    <w:tmpl w:val="06DEAC5C"/>
    <w:lvl w:ilvl="0" w:tplc="C6622BCE">
      <w:start w:val="1"/>
      <w:numFmt w:val="bullet"/>
      <w:lvlText w:val="-"/>
      <w:lvlJc w:val="left"/>
      <w:pPr>
        <w:tabs>
          <w:tab w:val="num" w:pos="720"/>
        </w:tabs>
        <w:ind w:left="720" w:hanging="360"/>
      </w:pPr>
      <w:rPr>
        <w:rFonts w:ascii="Arial Narrow" w:hAnsi="Arial Narro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D93E4C"/>
    <w:multiLevelType w:val="hybridMultilevel"/>
    <w:tmpl w:val="BE24E854"/>
    <w:lvl w:ilvl="0" w:tplc="E3086818">
      <w:start w:val="1"/>
      <w:numFmt w:val="lowerLetter"/>
      <w:lvlText w:val="%1."/>
      <w:lvlJc w:val="left"/>
      <w:pPr>
        <w:ind w:left="1068" w:hanging="360"/>
      </w:pPr>
      <w:rPr>
        <w:rFonts w:asciiTheme="majorHAnsi" w:hAnsiTheme="majorHAnsi" w:hint="default"/>
        <w:b/>
        <w:bCs/>
        <w:spacing w:val="2"/>
        <w:position w:val="0"/>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nsid w:val="55F55ED8"/>
    <w:multiLevelType w:val="hybridMultilevel"/>
    <w:tmpl w:val="ABDA572E"/>
    <w:lvl w:ilvl="0" w:tplc="ED129000">
      <w:start w:val="6"/>
      <w:numFmt w:val="bullet"/>
      <w:lvlText w:val="-"/>
      <w:lvlJc w:val="left"/>
      <w:pPr>
        <w:tabs>
          <w:tab w:val="num" w:pos="720"/>
        </w:tabs>
        <w:ind w:left="720" w:hanging="360"/>
      </w:pPr>
      <w:rPr>
        <w:rFonts w:ascii="Arial Narrow" w:eastAsia="Calibri" w:hAnsi="Arial Narrow" w:cs="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79069EB"/>
    <w:multiLevelType w:val="hybridMultilevel"/>
    <w:tmpl w:val="50A4059C"/>
    <w:lvl w:ilvl="0" w:tplc="ED129000">
      <w:start w:val="6"/>
      <w:numFmt w:val="bullet"/>
      <w:lvlText w:val="-"/>
      <w:lvlJc w:val="left"/>
      <w:pPr>
        <w:ind w:left="1080" w:hanging="360"/>
      </w:pPr>
      <w:rPr>
        <w:rFonts w:ascii="Arial Narrow" w:eastAsia="Calibri"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58724CD0"/>
    <w:multiLevelType w:val="hybridMultilevel"/>
    <w:tmpl w:val="0BF2C6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9F72FE4"/>
    <w:multiLevelType w:val="hybridMultilevel"/>
    <w:tmpl w:val="ECE84964"/>
    <w:lvl w:ilvl="0" w:tplc="C6622BCE">
      <w:start w:val="1"/>
      <w:numFmt w:val="bullet"/>
      <w:lvlText w:val="-"/>
      <w:lvlJc w:val="left"/>
      <w:pPr>
        <w:tabs>
          <w:tab w:val="num" w:pos="525"/>
        </w:tabs>
        <w:ind w:left="525" w:hanging="360"/>
      </w:pPr>
      <w:rPr>
        <w:rFonts w:ascii="Arial Narrow" w:hAnsi="Arial Narrow" w:hint="default"/>
        <w:sz w:val="24"/>
      </w:rPr>
    </w:lvl>
    <w:lvl w:ilvl="1" w:tplc="7638B45E" w:tentative="1">
      <w:start w:val="1"/>
      <w:numFmt w:val="bullet"/>
      <w:lvlText w:val="-"/>
      <w:lvlJc w:val="left"/>
      <w:pPr>
        <w:tabs>
          <w:tab w:val="num" w:pos="1440"/>
        </w:tabs>
        <w:ind w:left="1440" w:hanging="360"/>
      </w:pPr>
      <w:rPr>
        <w:rFonts w:ascii="Times New Roman" w:hAnsi="Times New Roman" w:hint="default"/>
      </w:rPr>
    </w:lvl>
    <w:lvl w:ilvl="2" w:tplc="0D04B036" w:tentative="1">
      <w:start w:val="1"/>
      <w:numFmt w:val="bullet"/>
      <w:lvlText w:val="-"/>
      <w:lvlJc w:val="left"/>
      <w:pPr>
        <w:tabs>
          <w:tab w:val="num" w:pos="2160"/>
        </w:tabs>
        <w:ind w:left="2160" w:hanging="360"/>
      </w:pPr>
      <w:rPr>
        <w:rFonts w:ascii="Times New Roman" w:hAnsi="Times New Roman" w:hint="default"/>
      </w:rPr>
    </w:lvl>
    <w:lvl w:ilvl="3" w:tplc="776E4FD2" w:tentative="1">
      <w:start w:val="1"/>
      <w:numFmt w:val="bullet"/>
      <w:lvlText w:val="-"/>
      <w:lvlJc w:val="left"/>
      <w:pPr>
        <w:tabs>
          <w:tab w:val="num" w:pos="2880"/>
        </w:tabs>
        <w:ind w:left="2880" w:hanging="360"/>
      </w:pPr>
      <w:rPr>
        <w:rFonts w:ascii="Times New Roman" w:hAnsi="Times New Roman" w:hint="default"/>
      </w:rPr>
    </w:lvl>
    <w:lvl w:ilvl="4" w:tplc="982668BA" w:tentative="1">
      <w:start w:val="1"/>
      <w:numFmt w:val="bullet"/>
      <w:lvlText w:val="-"/>
      <w:lvlJc w:val="left"/>
      <w:pPr>
        <w:tabs>
          <w:tab w:val="num" w:pos="3600"/>
        </w:tabs>
        <w:ind w:left="3600" w:hanging="360"/>
      </w:pPr>
      <w:rPr>
        <w:rFonts w:ascii="Times New Roman" w:hAnsi="Times New Roman" w:hint="default"/>
      </w:rPr>
    </w:lvl>
    <w:lvl w:ilvl="5" w:tplc="02001030" w:tentative="1">
      <w:start w:val="1"/>
      <w:numFmt w:val="bullet"/>
      <w:lvlText w:val="-"/>
      <w:lvlJc w:val="left"/>
      <w:pPr>
        <w:tabs>
          <w:tab w:val="num" w:pos="4320"/>
        </w:tabs>
        <w:ind w:left="4320" w:hanging="360"/>
      </w:pPr>
      <w:rPr>
        <w:rFonts w:ascii="Times New Roman" w:hAnsi="Times New Roman" w:hint="default"/>
      </w:rPr>
    </w:lvl>
    <w:lvl w:ilvl="6" w:tplc="720E0692" w:tentative="1">
      <w:start w:val="1"/>
      <w:numFmt w:val="bullet"/>
      <w:lvlText w:val="-"/>
      <w:lvlJc w:val="left"/>
      <w:pPr>
        <w:tabs>
          <w:tab w:val="num" w:pos="5040"/>
        </w:tabs>
        <w:ind w:left="5040" w:hanging="360"/>
      </w:pPr>
      <w:rPr>
        <w:rFonts w:ascii="Times New Roman" w:hAnsi="Times New Roman" w:hint="default"/>
      </w:rPr>
    </w:lvl>
    <w:lvl w:ilvl="7" w:tplc="7BC48498" w:tentative="1">
      <w:start w:val="1"/>
      <w:numFmt w:val="bullet"/>
      <w:lvlText w:val="-"/>
      <w:lvlJc w:val="left"/>
      <w:pPr>
        <w:tabs>
          <w:tab w:val="num" w:pos="5760"/>
        </w:tabs>
        <w:ind w:left="5760" w:hanging="360"/>
      </w:pPr>
      <w:rPr>
        <w:rFonts w:ascii="Times New Roman" w:hAnsi="Times New Roman" w:hint="default"/>
      </w:rPr>
    </w:lvl>
    <w:lvl w:ilvl="8" w:tplc="2B6C2EE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FE233F1"/>
    <w:multiLevelType w:val="hybridMultilevel"/>
    <w:tmpl w:val="C2D87B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6226B"/>
    <w:multiLevelType w:val="hybridMultilevel"/>
    <w:tmpl w:val="3D24DF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6307B8F"/>
    <w:multiLevelType w:val="hybridMultilevel"/>
    <w:tmpl w:val="E1503F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B8A6B79"/>
    <w:multiLevelType w:val="hybridMultilevel"/>
    <w:tmpl w:val="A5041060"/>
    <w:lvl w:ilvl="0" w:tplc="C5F82F70">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D826F5E"/>
    <w:multiLevelType w:val="hybridMultilevel"/>
    <w:tmpl w:val="6E6821FE"/>
    <w:lvl w:ilvl="0" w:tplc="ED129000">
      <w:start w:val="6"/>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CE3C2A"/>
    <w:multiLevelType w:val="hybridMultilevel"/>
    <w:tmpl w:val="CC6E2C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FDF0297"/>
    <w:multiLevelType w:val="hybridMultilevel"/>
    <w:tmpl w:val="25B03758"/>
    <w:lvl w:ilvl="0" w:tplc="D834D7DE">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1348FE"/>
    <w:multiLevelType w:val="hybridMultilevel"/>
    <w:tmpl w:val="CF800CD4"/>
    <w:lvl w:ilvl="0" w:tplc="D246702C">
      <w:start w:val="1"/>
      <w:numFmt w:val="bullet"/>
      <w:lvlText w:val="-"/>
      <w:lvlJc w:val="left"/>
      <w:pPr>
        <w:tabs>
          <w:tab w:val="num" w:pos="720"/>
        </w:tabs>
        <w:ind w:left="720" w:hanging="360"/>
      </w:pPr>
      <w:rPr>
        <w:rFonts w:ascii="Arial Narrow" w:hAnsi="Arial Narrow" w:hint="default"/>
        <w:b w:val="0"/>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29C1ACE"/>
    <w:multiLevelType w:val="hybridMultilevel"/>
    <w:tmpl w:val="B5565090"/>
    <w:lvl w:ilvl="0" w:tplc="1A601778">
      <w:start w:val="1"/>
      <w:numFmt w:val="upp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77BB251D"/>
    <w:multiLevelType w:val="hybridMultilevel"/>
    <w:tmpl w:val="493E4608"/>
    <w:lvl w:ilvl="0" w:tplc="040C0019">
      <w:start w:val="1"/>
      <w:numFmt w:val="lowerLetter"/>
      <w:lvlText w:val="%1."/>
      <w:lvlJc w:val="left"/>
      <w:pPr>
        <w:ind w:left="720" w:hanging="360"/>
      </w:pPr>
      <w:rPr>
        <w:rFonts w:cs="Times New Roman"/>
      </w:rPr>
    </w:lvl>
    <w:lvl w:ilvl="1" w:tplc="F0BE4320">
      <w:start w:val="1"/>
      <w:numFmt w:val="bullet"/>
      <w:lvlText w:val="-"/>
      <w:lvlJc w:val="left"/>
      <w:pPr>
        <w:ind w:left="1440" w:hanging="360"/>
      </w:pPr>
      <w:rPr>
        <w:rFonts w:ascii="Times New Roman" w:eastAsia="Times New Roman" w:hAnsi="Times New Roman" w:cs="Times New Roman" w:hint="default"/>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5">
    <w:nsid w:val="78FD6706"/>
    <w:multiLevelType w:val="hybridMultilevel"/>
    <w:tmpl w:val="62CA6C2E"/>
    <w:lvl w:ilvl="0" w:tplc="ED129000">
      <w:start w:val="6"/>
      <w:numFmt w:val="bullet"/>
      <w:lvlText w:val="-"/>
      <w:lvlJc w:val="left"/>
      <w:pPr>
        <w:ind w:left="1068" w:hanging="360"/>
      </w:pPr>
      <w:rPr>
        <w:rFonts w:ascii="Arial Narrow" w:eastAsia="Calibri" w:hAnsi="Arial Narrow"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nsid w:val="7D2F3ED7"/>
    <w:multiLevelType w:val="hybridMultilevel"/>
    <w:tmpl w:val="E5941586"/>
    <w:lvl w:ilvl="0" w:tplc="BF385F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4"/>
  </w:num>
  <w:num w:numId="4">
    <w:abstractNumId w:val="11"/>
  </w:num>
  <w:num w:numId="5">
    <w:abstractNumId w:val="35"/>
  </w:num>
  <w:num w:numId="6">
    <w:abstractNumId w:val="28"/>
  </w:num>
  <w:num w:numId="7">
    <w:abstractNumId w:val="3"/>
  </w:num>
  <w:num w:numId="8">
    <w:abstractNumId w:val="29"/>
  </w:num>
  <w:num w:numId="9">
    <w:abstractNumId w:val="21"/>
  </w:num>
  <w:num w:numId="10">
    <w:abstractNumId w:val="19"/>
  </w:num>
  <w:num w:numId="11">
    <w:abstractNumId w:val="31"/>
  </w:num>
  <w:num w:numId="12">
    <w:abstractNumId w:val="27"/>
  </w:num>
  <w:num w:numId="13">
    <w:abstractNumId w:val="25"/>
  </w:num>
  <w:num w:numId="14">
    <w:abstractNumId w:val="17"/>
  </w:num>
  <w:num w:numId="15">
    <w:abstractNumId w:val="14"/>
  </w:num>
  <w:num w:numId="16">
    <w:abstractNumId w:val="22"/>
  </w:num>
  <w:num w:numId="17">
    <w:abstractNumId w:val="0"/>
  </w:num>
  <w:num w:numId="18">
    <w:abstractNumId w:val="33"/>
  </w:num>
  <w:num w:numId="19">
    <w:abstractNumId w:val="10"/>
  </w:num>
  <w:num w:numId="20">
    <w:abstractNumId w:val="1"/>
  </w:num>
  <w:num w:numId="21">
    <w:abstractNumId w:val="9"/>
  </w:num>
  <w:num w:numId="22">
    <w:abstractNumId w:val="20"/>
  </w:num>
  <w:num w:numId="23">
    <w:abstractNumId w:val="6"/>
  </w:num>
  <w:num w:numId="24">
    <w:abstractNumId w:val="5"/>
  </w:num>
  <w:num w:numId="25">
    <w:abstractNumId w:val="24"/>
  </w:num>
  <w:num w:numId="26">
    <w:abstractNumId w:val="7"/>
  </w:num>
  <w:num w:numId="27">
    <w:abstractNumId w:val="32"/>
  </w:num>
  <w:num w:numId="28">
    <w:abstractNumId w:val="16"/>
  </w:num>
  <w:num w:numId="29">
    <w:abstractNumId w:val="15"/>
  </w:num>
  <w:num w:numId="30">
    <w:abstractNumId w:val="26"/>
  </w:num>
  <w:num w:numId="31">
    <w:abstractNumId w:val="30"/>
  </w:num>
  <w:num w:numId="32">
    <w:abstractNumId w:val="12"/>
  </w:num>
  <w:num w:numId="33">
    <w:abstractNumId w:val="23"/>
  </w:num>
  <w:num w:numId="34">
    <w:abstractNumId w:val="12"/>
  </w:num>
  <w:num w:numId="35">
    <w:abstractNumId w:val="12"/>
  </w:num>
  <w:num w:numId="36">
    <w:abstractNumId w:val="12"/>
  </w:num>
  <w:num w:numId="37">
    <w:abstractNumId w:val="36"/>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3E82"/>
    <w:rsid w:val="00005A99"/>
    <w:rsid w:val="00006749"/>
    <w:rsid w:val="000319EE"/>
    <w:rsid w:val="0003419A"/>
    <w:rsid w:val="0005167F"/>
    <w:rsid w:val="00054F95"/>
    <w:rsid w:val="00067742"/>
    <w:rsid w:val="00071F25"/>
    <w:rsid w:val="00074623"/>
    <w:rsid w:val="00076845"/>
    <w:rsid w:val="000849FB"/>
    <w:rsid w:val="00085027"/>
    <w:rsid w:val="00085F56"/>
    <w:rsid w:val="00095A1A"/>
    <w:rsid w:val="000A0BA9"/>
    <w:rsid w:val="000A6CBD"/>
    <w:rsid w:val="000B08CB"/>
    <w:rsid w:val="000B1BA5"/>
    <w:rsid w:val="000B4474"/>
    <w:rsid w:val="000B5895"/>
    <w:rsid w:val="000B5D89"/>
    <w:rsid w:val="000B637D"/>
    <w:rsid w:val="000C08D0"/>
    <w:rsid w:val="000C1AAA"/>
    <w:rsid w:val="000C5434"/>
    <w:rsid w:val="000C6B71"/>
    <w:rsid w:val="000D06BB"/>
    <w:rsid w:val="000E36A4"/>
    <w:rsid w:val="000F15A3"/>
    <w:rsid w:val="000F16FE"/>
    <w:rsid w:val="000F1A36"/>
    <w:rsid w:val="000F6009"/>
    <w:rsid w:val="00105E4E"/>
    <w:rsid w:val="00111D8C"/>
    <w:rsid w:val="001123A8"/>
    <w:rsid w:val="001136B4"/>
    <w:rsid w:val="00113E72"/>
    <w:rsid w:val="00122C93"/>
    <w:rsid w:val="001244B0"/>
    <w:rsid w:val="00126007"/>
    <w:rsid w:val="00127B2A"/>
    <w:rsid w:val="00135ABF"/>
    <w:rsid w:val="00135E2A"/>
    <w:rsid w:val="00140DA7"/>
    <w:rsid w:val="0015415C"/>
    <w:rsid w:val="00160117"/>
    <w:rsid w:val="0016128D"/>
    <w:rsid w:val="00164953"/>
    <w:rsid w:val="001914CD"/>
    <w:rsid w:val="00194A8E"/>
    <w:rsid w:val="00196953"/>
    <w:rsid w:val="00196D83"/>
    <w:rsid w:val="001B2214"/>
    <w:rsid w:val="001B4548"/>
    <w:rsid w:val="001B75AC"/>
    <w:rsid w:val="001B7B2E"/>
    <w:rsid w:val="001C031A"/>
    <w:rsid w:val="001C10C6"/>
    <w:rsid w:val="001C7E4E"/>
    <w:rsid w:val="001D1390"/>
    <w:rsid w:val="001E2D59"/>
    <w:rsid w:val="001F0B67"/>
    <w:rsid w:val="001F5874"/>
    <w:rsid w:val="00201BD1"/>
    <w:rsid w:val="00203CF2"/>
    <w:rsid w:val="00206D59"/>
    <w:rsid w:val="00207865"/>
    <w:rsid w:val="0021067A"/>
    <w:rsid w:val="00210E17"/>
    <w:rsid w:val="002178D7"/>
    <w:rsid w:val="00223149"/>
    <w:rsid w:val="00231B90"/>
    <w:rsid w:val="002430B6"/>
    <w:rsid w:val="002461C2"/>
    <w:rsid w:val="00250668"/>
    <w:rsid w:val="00263987"/>
    <w:rsid w:val="00264E90"/>
    <w:rsid w:val="00267E4B"/>
    <w:rsid w:val="00267EC1"/>
    <w:rsid w:val="00271280"/>
    <w:rsid w:val="00271CB5"/>
    <w:rsid w:val="00272055"/>
    <w:rsid w:val="002720F0"/>
    <w:rsid w:val="002800E1"/>
    <w:rsid w:val="00281C17"/>
    <w:rsid w:val="0028266B"/>
    <w:rsid w:val="00282D1E"/>
    <w:rsid w:val="00284A98"/>
    <w:rsid w:val="0029573A"/>
    <w:rsid w:val="00295E7E"/>
    <w:rsid w:val="00296CA5"/>
    <w:rsid w:val="002A41C0"/>
    <w:rsid w:val="002A4A33"/>
    <w:rsid w:val="002A511D"/>
    <w:rsid w:val="002B0530"/>
    <w:rsid w:val="002B48DE"/>
    <w:rsid w:val="002B6AF4"/>
    <w:rsid w:val="002C08ED"/>
    <w:rsid w:val="002C20E6"/>
    <w:rsid w:val="002C318D"/>
    <w:rsid w:val="002C5085"/>
    <w:rsid w:val="002C575D"/>
    <w:rsid w:val="002D4CFB"/>
    <w:rsid w:val="002E2E42"/>
    <w:rsid w:val="002E3E59"/>
    <w:rsid w:val="002E570D"/>
    <w:rsid w:val="002F3038"/>
    <w:rsid w:val="002F510C"/>
    <w:rsid w:val="002F6EDA"/>
    <w:rsid w:val="002F7629"/>
    <w:rsid w:val="0030026A"/>
    <w:rsid w:val="00303E6F"/>
    <w:rsid w:val="00310860"/>
    <w:rsid w:val="00310B2B"/>
    <w:rsid w:val="00324C06"/>
    <w:rsid w:val="00333BFC"/>
    <w:rsid w:val="00334E22"/>
    <w:rsid w:val="00341ED0"/>
    <w:rsid w:val="00342A68"/>
    <w:rsid w:val="003442AD"/>
    <w:rsid w:val="00373DD5"/>
    <w:rsid w:val="00380705"/>
    <w:rsid w:val="00380B11"/>
    <w:rsid w:val="003838A8"/>
    <w:rsid w:val="00394F0C"/>
    <w:rsid w:val="003A0563"/>
    <w:rsid w:val="003A3A4C"/>
    <w:rsid w:val="003A496E"/>
    <w:rsid w:val="003B0655"/>
    <w:rsid w:val="003B73CE"/>
    <w:rsid w:val="003C0CD9"/>
    <w:rsid w:val="003C5DD3"/>
    <w:rsid w:val="003C6155"/>
    <w:rsid w:val="003C637F"/>
    <w:rsid w:val="003C7124"/>
    <w:rsid w:val="003D6E44"/>
    <w:rsid w:val="003E60FF"/>
    <w:rsid w:val="003F10BC"/>
    <w:rsid w:val="003F3BC8"/>
    <w:rsid w:val="003F584D"/>
    <w:rsid w:val="004006D2"/>
    <w:rsid w:val="0040588D"/>
    <w:rsid w:val="00406666"/>
    <w:rsid w:val="004108B5"/>
    <w:rsid w:val="00411DB2"/>
    <w:rsid w:val="004124C7"/>
    <w:rsid w:val="0041372F"/>
    <w:rsid w:val="00427A0E"/>
    <w:rsid w:val="00430AF4"/>
    <w:rsid w:val="004315E4"/>
    <w:rsid w:val="00443756"/>
    <w:rsid w:val="00446A8C"/>
    <w:rsid w:val="004501BC"/>
    <w:rsid w:val="00450D44"/>
    <w:rsid w:val="00455F2A"/>
    <w:rsid w:val="00463DE4"/>
    <w:rsid w:val="00472FC8"/>
    <w:rsid w:val="004737EB"/>
    <w:rsid w:val="00482469"/>
    <w:rsid w:val="00490F45"/>
    <w:rsid w:val="00493CBB"/>
    <w:rsid w:val="00495667"/>
    <w:rsid w:val="004A3D97"/>
    <w:rsid w:val="004A6FAD"/>
    <w:rsid w:val="004A724F"/>
    <w:rsid w:val="004A7A15"/>
    <w:rsid w:val="004B653B"/>
    <w:rsid w:val="004B7B5D"/>
    <w:rsid w:val="004C58CD"/>
    <w:rsid w:val="004C5BAE"/>
    <w:rsid w:val="004D6A7E"/>
    <w:rsid w:val="004E4C22"/>
    <w:rsid w:val="004E6C73"/>
    <w:rsid w:val="004E76D1"/>
    <w:rsid w:val="004F11E1"/>
    <w:rsid w:val="004F43E5"/>
    <w:rsid w:val="004F5252"/>
    <w:rsid w:val="004F62A4"/>
    <w:rsid w:val="004F6A23"/>
    <w:rsid w:val="005003DC"/>
    <w:rsid w:val="00504667"/>
    <w:rsid w:val="00506293"/>
    <w:rsid w:val="005066A1"/>
    <w:rsid w:val="00506A29"/>
    <w:rsid w:val="00516410"/>
    <w:rsid w:val="00520D5A"/>
    <w:rsid w:val="005219F6"/>
    <w:rsid w:val="00525215"/>
    <w:rsid w:val="0053357A"/>
    <w:rsid w:val="00540177"/>
    <w:rsid w:val="00550C11"/>
    <w:rsid w:val="0055292D"/>
    <w:rsid w:val="005550C3"/>
    <w:rsid w:val="005562FB"/>
    <w:rsid w:val="0055662B"/>
    <w:rsid w:val="0056326E"/>
    <w:rsid w:val="00563731"/>
    <w:rsid w:val="005657B7"/>
    <w:rsid w:val="005714A5"/>
    <w:rsid w:val="005733A9"/>
    <w:rsid w:val="005754C3"/>
    <w:rsid w:val="0057589E"/>
    <w:rsid w:val="00582326"/>
    <w:rsid w:val="00582D51"/>
    <w:rsid w:val="00586C2A"/>
    <w:rsid w:val="005959AC"/>
    <w:rsid w:val="005962FB"/>
    <w:rsid w:val="005A03DD"/>
    <w:rsid w:val="005A1D91"/>
    <w:rsid w:val="005B048C"/>
    <w:rsid w:val="005B4CC2"/>
    <w:rsid w:val="005B50D6"/>
    <w:rsid w:val="005B6FEE"/>
    <w:rsid w:val="005D07A2"/>
    <w:rsid w:val="005D1833"/>
    <w:rsid w:val="005F6284"/>
    <w:rsid w:val="00605746"/>
    <w:rsid w:val="00610A6A"/>
    <w:rsid w:val="00613389"/>
    <w:rsid w:val="00615303"/>
    <w:rsid w:val="006206FE"/>
    <w:rsid w:val="00621425"/>
    <w:rsid w:val="006216D2"/>
    <w:rsid w:val="00624E1E"/>
    <w:rsid w:val="00630E15"/>
    <w:rsid w:val="006329F1"/>
    <w:rsid w:val="00635F40"/>
    <w:rsid w:val="00636F01"/>
    <w:rsid w:val="0064488B"/>
    <w:rsid w:val="0065184D"/>
    <w:rsid w:val="006526C8"/>
    <w:rsid w:val="006675BC"/>
    <w:rsid w:val="0067261C"/>
    <w:rsid w:val="00677B34"/>
    <w:rsid w:val="00684D9D"/>
    <w:rsid w:val="00686514"/>
    <w:rsid w:val="00687A14"/>
    <w:rsid w:val="0069206E"/>
    <w:rsid w:val="006968BE"/>
    <w:rsid w:val="00697EDD"/>
    <w:rsid w:val="006A0DE2"/>
    <w:rsid w:val="006B56FA"/>
    <w:rsid w:val="006B5704"/>
    <w:rsid w:val="006B5C46"/>
    <w:rsid w:val="006C0A69"/>
    <w:rsid w:val="006C213F"/>
    <w:rsid w:val="006E0CA5"/>
    <w:rsid w:val="006E316D"/>
    <w:rsid w:val="006E4751"/>
    <w:rsid w:val="007047D8"/>
    <w:rsid w:val="00711B5F"/>
    <w:rsid w:val="00712F20"/>
    <w:rsid w:val="00714533"/>
    <w:rsid w:val="00720A76"/>
    <w:rsid w:val="0072167A"/>
    <w:rsid w:val="0073384B"/>
    <w:rsid w:val="00741079"/>
    <w:rsid w:val="0075180B"/>
    <w:rsid w:val="0075547B"/>
    <w:rsid w:val="007576B9"/>
    <w:rsid w:val="00760D92"/>
    <w:rsid w:val="00761EC0"/>
    <w:rsid w:val="00765BE0"/>
    <w:rsid w:val="007741C2"/>
    <w:rsid w:val="0078740A"/>
    <w:rsid w:val="00787FFE"/>
    <w:rsid w:val="007939CB"/>
    <w:rsid w:val="0079528F"/>
    <w:rsid w:val="007A75AE"/>
    <w:rsid w:val="007B511F"/>
    <w:rsid w:val="007B6232"/>
    <w:rsid w:val="007B6539"/>
    <w:rsid w:val="007C1367"/>
    <w:rsid w:val="007D10F3"/>
    <w:rsid w:val="007D2F6C"/>
    <w:rsid w:val="007F568D"/>
    <w:rsid w:val="00800026"/>
    <w:rsid w:val="00801E66"/>
    <w:rsid w:val="0080637B"/>
    <w:rsid w:val="00807017"/>
    <w:rsid w:val="00811E2B"/>
    <w:rsid w:val="00812D62"/>
    <w:rsid w:val="00827EA2"/>
    <w:rsid w:val="00842563"/>
    <w:rsid w:val="00843408"/>
    <w:rsid w:val="0084368A"/>
    <w:rsid w:val="00844915"/>
    <w:rsid w:val="00844ABF"/>
    <w:rsid w:val="00845083"/>
    <w:rsid w:val="0084558F"/>
    <w:rsid w:val="008509DD"/>
    <w:rsid w:val="0085194B"/>
    <w:rsid w:val="00852477"/>
    <w:rsid w:val="0085750D"/>
    <w:rsid w:val="008672E4"/>
    <w:rsid w:val="0088005E"/>
    <w:rsid w:val="00882194"/>
    <w:rsid w:val="0088244B"/>
    <w:rsid w:val="00896254"/>
    <w:rsid w:val="00896336"/>
    <w:rsid w:val="00896AB6"/>
    <w:rsid w:val="008A0D6A"/>
    <w:rsid w:val="008C3E82"/>
    <w:rsid w:val="008C7583"/>
    <w:rsid w:val="008D7D69"/>
    <w:rsid w:val="008E225F"/>
    <w:rsid w:val="008E22C5"/>
    <w:rsid w:val="008E2AEC"/>
    <w:rsid w:val="008E2D55"/>
    <w:rsid w:val="008E5335"/>
    <w:rsid w:val="008F2E6C"/>
    <w:rsid w:val="008F35DC"/>
    <w:rsid w:val="00906F4D"/>
    <w:rsid w:val="00926C74"/>
    <w:rsid w:val="00936A06"/>
    <w:rsid w:val="00936FD3"/>
    <w:rsid w:val="00937CF5"/>
    <w:rsid w:val="0094555A"/>
    <w:rsid w:val="00964333"/>
    <w:rsid w:val="00966C77"/>
    <w:rsid w:val="00972420"/>
    <w:rsid w:val="009759D9"/>
    <w:rsid w:val="009768EC"/>
    <w:rsid w:val="009870B8"/>
    <w:rsid w:val="00992F1D"/>
    <w:rsid w:val="009940B3"/>
    <w:rsid w:val="009A7D4C"/>
    <w:rsid w:val="009C2042"/>
    <w:rsid w:val="009D4400"/>
    <w:rsid w:val="009D57DF"/>
    <w:rsid w:val="009D7929"/>
    <w:rsid w:val="009E3670"/>
    <w:rsid w:val="009F497B"/>
    <w:rsid w:val="009F5221"/>
    <w:rsid w:val="009F564E"/>
    <w:rsid w:val="009F69E2"/>
    <w:rsid w:val="009F6CF4"/>
    <w:rsid w:val="009F7A76"/>
    <w:rsid w:val="00A06354"/>
    <w:rsid w:val="00A06A2D"/>
    <w:rsid w:val="00A06B8A"/>
    <w:rsid w:val="00A06EAD"/>
    <w:rsid w:val="00A14B1B"/>
    <w:rsid w:val="00A16A62"/>
    <w:rsid w:val="00A22CD7"/>
    <w:rsid w:val="00A30781"/>
    <w:rsid w:val="00A30F74"/>
    <w:rsid w:val="00A317D6"/>
    <w:rsid w:val="00A322AC"/>
    <w:rsid w:val="00A41115"/>
    <w:rsid w:val="00A5613E"/>
    <w:rsid w:val="00A62EB7"/>
    <w:rsid w:val="00A8256E"/>
    <w:rsid w:val="00AA0853"/>
    <w:rsid w:val="00AA7283"/>
    <w:rsid w:val="00AA7E6C"/>
    <w:rsid w:val="00AB4457"/>
    <w:rsid w:val="00AC47F9"/>
    <w:rsid w:val="00AD0BF0"/>
    <w:rsid w:val="00AE13A1"/>
    <w:rsid w:val="00AE6758"/>
    <w:rsid w:val="00AF027D"/>
    <w:rsid w:val="00AF1CFE"/>
    <w:rsid w:val="00B01938"/>
    <w:rsid w:val="00B0220F"/>
    <w:rsid w:val="00B03527"/>
    <w:rsid w:val="00B0489A"/>
    <w:rsid w:val="00B05835"/>
    <w:rsid w:val="00B11568"/>
    <w:rsid w:val="00B15CDF"/>
    <w:rsid w:val="00B160A7"/>
    <w:rsid w:val="00B216E3"/>
    <w:rsid w:val="00B23097"/>
    <w:rsid w:val="00B351CF"/>
    <w:rsid w:val="00B36D63"/>
    <w:rsid w:val="00B40E40"/>
    <w:rsid w:val="00B573D6"/>
    <w:rsid w:val="00B57892"/>
    <w:rsid w:val="00B65557"/>
    <w:rsid w:val="00B66AF2"/>
    <w:rsid w:val="00B67043"/>
    <w:rsid w:val="00B7002D"/>
    <w:rsid w:val="00B708CE"/>
    <w:rsid w:val="00B73023"/>
    <w:rsid w:val="00B74A28"/>
    <w:rsid w:val="00B74E6F"/>
    <w:rsid w:val="00B85301"/>
    <w:rsid w:val="00B911D4"/>
    <w:rsid w:val="00B960B3"/>
    <w:rsid w:val="00BA0D58"/>
    <w:rsid w:val="00BB2992"/>
    <w:rsid w:val="00BB57F9"/>
    <w:rsid w:val="00BC1E19"/>
    <w:rsid w:val="00BC56D6"/>
    <w:rsid w:val="00BD1146"/>
    <w:rsid w:val="00BD41CE"/>
    <w:rsid w:val="00BD4D46"/>
    <w:rsid w:val="00BE6E23"/>
    <w:rsid w:val="00BF07D7"/>
    <w:rsid w:val="00BF16C0"/>
    <w:rsid w:val="00BF210C"/>
    <w:rsid w:val="00BF7CEF"/>
    <w:rsid w:val="00C00DF6"/>
    <w:rsid w:val="00C028E9"/>
    <w:rsid w:val="00C02F08"/>
    <w:rsid w:val="00C06CD9"/>
    <w:rsid w:val="00C12407"/>
    <w:rsid w:val="00C20557"/>
    <w:rsid w:val="00C20A20"/>
    <w:rsid w:val="00C20E66"/>
    <w:rsid w:val="00C32775"/>
    <w:rsid w:val="00C357E1"/>
    <w:rsid w:val="00C46397"/>
    <w:rsid w:val="00C55D69"/>
    <w:rsid w:val="00C619DF"/>
    <w:rsid w:val="00C63D18"/>
    <w:rsid w:val="00C66732"/>
    <w:rsid w:val="00C67BE3"/>
    <w:rsid w:val="00C703DF"/>
    <w:rsid w:val="00C715C8"/>
    <w:rsid w:val="00C75AB5"/>
    <w:rsid w:val="00C76B3D"/>
    <w:rsid w:val="00C77A92"/>
    <w:rsid w:val="00C82A9C"/>
    <w:rsid w:val="00C90F74"/>
    <w:rsid w:val="00C97B86"/>
    <w:rsid w:val="00CA5BF7"/>
    <w:rsid w:val="00CA7CE9"/>
    <w:rsid w:val="00CB1CD6"/>
    <w:rsid w:val="00CB27A3"/>
    <w:rsid w:val="00CB63A9"/>
    <w:rsid w:val="00CC354F"/>
    <w:rsid w:val="00CC4CB1"/>
    <w:rsid w:val="00CE0CBA"/>
    <w:rsid w:val="00CE5271"/>
    <w:rsid w:val="00CE6890"/>
    <w:rsid w:val="00CF24ED"/>
    <w:rsid w:val="00CF4C32"/>
    <w:rsid w:val="00D000B4"/>
    <w:rsid w:val="00D0037D"/>
    <w:rsid w:val="00D003C3"/>
    <w:rsid w:val="00D027D1"/>
    <w:rsid w:val="00D035F7"/>
    <w:rsid w:val="00D128A8"/>
    <w:rsid w:val="00D13ADA"/>
    <w:rsid w:val="00D15752"/>
    <w:rsid w:val="00D20A10"/>
    <w:rsid w:val="00D30107"/>
    <w:rsid w:val="00D3019F"/>
    <w:rsid w:val="00D33ACD"/>
    <w:rsid w:val="00D35E9A"/>
    <w:rsid w:val="00D37EE4"/>
    <w:rsid w:val="00D4154F"/>
    <w:rsid w:val="00D419BA"/>
    <w:rsid w:val="00D433B4"/>
    <w:rsid w:val="00D5337F"/>
    <w:rsid w:val="00D56E28"/>
    <w:rsid w:val="00D572BB"/>
    <w:rsid w:val="00D6411D"/>
    <w:rsid w:val="00D6651D"/>
    <w:rsid w:val="00D67D4F"/>
    <w:rsid w:val="00D67D8D"/>
    <w:rsid w:val="00D7285E"/>
    <w:rsid w:val="00D772B5"/>
    <w:rsid w:val="00D77F27"/>
    <w:rsid w:val="00D84AA2"/>
    <w:rsid w:val="00D8638C"/>
    <w:rsid w:val="00D91241"/>
    <w:rsid w:val="00D96A0C"/>
    <w:rsid w:val="00DB1574"/>
    <w:rsid w:val="00DB30FB"/>
    <w:rsid w:val="00DB5D4B"/>
    <w:rsid w:val="00DB5DCD"/>
    <w:rsid w:val="00DB7A05"/>
    <w:rsid w:val="00DE19D4"/>
    <w:rsid w:val="00DE7304"/>
    <w:rsid w:val="00DF6FA0"/>
    <w:rsid w:val="00DF71F8"/>
    <w:rsid w:val="00E00FE8"/>
    <w:rsid w:val="00E019B5"/>
    <w:rsid w:val="00E07250"/>
    <w:rsid w:val="00E220B7"/>
    <w:rsid w:val="00E31E1D"/>
    <w:rsid w:val="00E500DE"/>
    <w:rsid w:val="00E50520"/>
    <w:rsid w:val="00E54027"/>
    <w:rsid w:val="00E5592B"/>
    <w:rsid w:val="00E64136"/>
    <w:rsid w:val="00E708BB"/>
    <w:rsid w:val="00E725BD"/>
    <w:rsid w:val="00E7675A"/>
    <w:rsid w:val="00E76A50"/>
    <w:rsid w:val="00E7750D"/>
    <w:rsid w:val="00E804F9"/>
    <w:rsid w:val="00E83FCC"/>
    <w:rsid w:val="00E84E79"/>
    <w:rsid w:val="00E8517C"/>
    <w:rsid w:val="00E92709"/>
    <w:rsid w:val="00E9461F"/>
    <w:rsid w:val="00EA18FB"/>
    <w:rsid w:val="00EB09D9"/>
    <w:rsid w:val="00EB529F"/>
    <w:rsid w:val="00EB7D00"/>
    <w:rsid w:val="00ED28B5"/>
    <w:rsid w:val="00ED28CC"/>
    <w:rsid w:val="00EE065C"/>
    <w:rsid w:val="00EE5039"/>
    <w:rsid w:val="00EF3274"/>
    <w:rsid w:val="00F00783"/>
    <w:rsid w:val="00F00E65"/>
    <w:rsid w:val="00F0465A"/>
    <w:rsid w:val="00F149DF"/>
    <w:rsid w:val="00F14B00"/>
    <w:rsid w:val="00F14BBF"/>
    <w:rsid w:val="00F2016C"/>
    <w:rsid w:val="00F24B35"/>
    <w:rsid w:val="00F25B0F"/>
    <w:rsid w:val="00F25BC5"/>
    <w:rsid w:val="00F2693D"/>
    <w:rsid w:val="00F27480"/>
    <w:rsid w:val="00F35E7D"/>
    <w:rsid w:val="00F40398"/>
    <w:rsid w:val="00F448CF"/>
    <w:rsid w:val="00F52EA6"/>
    <w:rsid w:val="00F54177"/>
    <w:rsid w:val="00F56B2C"/>
    <w:rsid w:val="00F62E9A"/>
    <w:rsid w:val="00F65027"/>
    <w:rsid w:val="00F6670D"/>
    <w:rsid w:val="00F710F2"/>
    <w:rsid w:val="00F72971"/>
    <w:rsid w:val="00F72E47"/>
    <w:rsid w:val="00F765BA"/>
    <w:rsid w:val="00F81EE7"/>
    <w:rsid w:val="00F86E33"/>
    <w:rsid w:val="00F92C9F"/>
    <w:rsid w:val="00F9673C"/>
    <w:rsid w:val="00F970D2"/>
    <w:rsid w:val="00FA196F"/>
    <w:rsid w:val="00FA1EB9"/>
    <w:rsid w:val="00FA262D"/>
    <w:rsid w:val="00FA6EF8"/>
    <w:rsid w:val="00FB1BD3"/>
    <w:rsid w:val="00FB604B"/>
    <w:rsid w:val="00FC2067"/>
    <w:rsid w:val="00FC4BB0"/>
    <w:rsid w:val="00FC63A1"/>
    <w:rsid w:val="00FC7D18"/>
    <w:rsid w:val="00FD1605"/>
    <w:rsid w:val="00FD27D2"/>
    <w:rsid w:val="00FD407C"/>
    <w:rsid w:val="00FE30CE"/>
    <w:rsid w:val="00FE6507"/>
    <w:rsid w:val="00FF78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C3E82"/>
    <w:pPr>
      <w:spacing w:after="200" w:line="276" w:lineRule="auto"/>
    </w:pPr>
    <w:rPr>
      <w:rFonts w:cs="Calibri"/>
      <w:sz w:val="22"/>
      <w:szCs w:val="22"/>
      <w:lang w:eastAsia="en-US"/>
    </w:rPr>
  </w:style>
  <w:style w:type="paragraph" w:styleId="Titre1">
    <w:name w:val="heading 1"/>
    <w:basedOn w:val="Normal"/>
    <w:next w:val="Normal"/>
    <w:link w:val="Titre1Car"/>
    <w:uiPriority w:val="99"/>
    <w:qFormat/>
    <w:locked/>
    <w:rsid w:val="006E4751"/>
    <w:pPr>
      <w:keepNext/>
      <w:spacing w:after="0" w:line="240" w:lineRule="auto"/>
      <w:outlineLvl w:val="0"/>
    </w:pPr>
    <w:rPr>
      <w:rFonts w:ascii="Arial" w:eastAsia="Times New Roman" w:hAnsi="Arial" w:cs="Times New Roman"/>
      <w:b/>
      <w:sz w:val="24"/>
      <w:szCs w:val="20"/>
      <w:lang w:eastAsia="fr-FR"/>
    </w:rPr>
  </w:style>
  <w:style w:type="paragraph" w:styleId="Titre2">
    <w:name w:val="heading 2"/>
    <w:basedOn w:val="Normal"/>
    <w:next w:val="Normal"/>
    <w:link w:val="Titre2Car"/>
    <w:uiPriority w:val="99"/>
    <w:qFormat/>
    <w:locked/>
    <w:rsid w:val="006E4751"/>
    <w:pPr>
      <w:keepNext/>
      <w:spacing w:before="240" w:after="60" w:line="240" w:lineRule="auto"/>
      <w:outlineLvl w:val="1"/>
    </w:pPr>
    <w:rPr>
      <w:rFonts w:ascii="Arial" w:eastAsia="MS Mincho" w:hAnsi="Arial" w:cs="Arial"/>
      <w:b/>
      <w:bCs/>
      <w:i/>
      <w:iCs/>
      <w:sz w:val="28"/>
      <w:szCs w:val="28"/>
      <w:lang w:eastAsia="ja-JP"/>
    </w:rPr>
  </w:style>
  <w:style w:type="paragraph" w:styleId="Titre4">
    <w:name w:val="heading 4"/>
    <w:basedOn w:val="Normal"/>
    <w:next w:val="Normal"/>
    <w:link w:val="Titre4Car"/>
    <w:uiPriority w:val="9"/>
    <w:semiHidden/>
    <w:unhideWhenUsed/>
    <w:qFormat/>
    <w:locked/>
    <w:rsid w:val="0085247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qFormat/>
    <w:locked/>
    <w:rsid w:val="006E4751"/>
    <w:pPr>
      <w:spacing w:before="240" w:after="60" w:line="240" w:lineRule="auto"/>
      <w:outlineLvl w:val="4"/>
    </w:pPr>
    <w:rPr>
      <w:rFonts w:ascii="Times New Roman" w:eastAsia="MS Mincho" w:hAnsi="Times New Roman" w:cs="Times New Roman"/>
      <w:b/>
      <w:bCs/>
      <w:i/>
      <w:iCs/>
      <w:sz w:val="26"/>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E4751"/>
    <w:rPr>
      <w:rFonts w:ascii="Arial" w:hAnsi="Arial" w:cs="Times New Roman"/>
      <w:b/>
      <w:sz w:val="20"/>
      <w:szCs w:val="20"/>
    </w:rPr>
  </w:style>
  <w:style w:type="character" w:customStyle="1" w:styleId="Titre2Car">
    <w:name w:val="Titre 2 Car"/>
    <w:link w:val="Titre2"/>
    <w:uiPriority w:val="99"/>
    <w:locked/>
    <w:rsid w:val="006E4751"/>
    <w:rPr>
      <w:rFonts w:ascii="Arial" w:eastAsia="MS Mincho" w:hAnsi="Arial" w:cs="Times New Roman"/>
      <w:b/>
      <w:bCs/>
      <w:i/>
      <w:iCs/>
      <w:sz w:val="28"/>
      <w:szCs w:val="28"/>
      <w:lang w:eastAsia="ja-JP"/>
    </w:rPr>
  </w:style>
  <w:style w:type="character" w:customStyle="1" w:styleId="Titre5Car">
    <w:name w:val="Titre 5 Car"/>
    <w:link w:val="Titre5"/>
    <w:uiPriority w:val="99"/>
    <w:locked/>
    <w:rsid w:val="006E4751"/>
    <w:rPr>
      <w:rFonts w:ascii="Times New Roman" w:eastAsia="MS Mincho" w:hAnsi="Times New Roman" w:cs="Times New Roman"/>
      <w:b/>
      <w:bCs/>
      <w:i/>
      <w:iCs/>
      <w:sz w:val="26"/>
      <w:szCs w:val="26"/>
      <w:lang w:eastAsia="ja-JP"/>
    </w:rPr>
  </w:style>
  <w:style w:type="paragraph" w:styleId="Corpsdetexte2">
    <w:name w:val="Body Text 2"/>
    <w:basedOn w:val="Normal"/>
    <w:link w:val="Corpsdetexte2Car"/>
    <w:uiPriority w:val="99"/>
    <w:rsid w:val="006E4751"/>
    <w:pPr>
      <w:spacing w:after="120" w:line="480" w:lineRule="auto"/>
    </w:pPr>
    <w:rPr>
      <w:rFonts w:ascii="Times New Roman" w:eastAsia="MS Mincho" w:hAnsi="Times New Roman" w:cs="Times New Roman"/>
      <w:sz w:val="24"/>
      <w:szCs w:val="24"/>
      <w:lang w:eastAsia="ja-JP"/>
    </w:rPr>
  </w:style>
  <w:style w:type="character" w:customStyle="1" w:styleId="Corpsdetexte2Car">
    <w:name w:val="Corps de texte 2 Car"/>
    <w:link w:val="Corpsdetexte2"/>
    <w:uiPriority w:val="99"/>
    <w:locked/>
    <w:rsid w:val="006E4751"/>
    <w:rPr>
      <w:rFonts w:ascii="Times New Roman" w:eastAsia="MS Mincho" w:hAnsi="Times New Roman" w:cs="Times New Roman"/>
      <w:sz w:val="24"/>
      <w:szCs w:val="24"/>
      <w:lang w:eastAsia="ja-JP"/>
    </w:rPr>
  </w:style>
  <w:style w:type="table" w:styleId="Grilledutableau">
    <w:name w:val="Table Grid"/>
    <w:basedOn w:val="TableauNormal"/>
    <w:uiPriority w:val="39"/>
    <w:locked/>
    <w:rsid w:val="006E475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E4751"/>
    <w:pPr>
      <w:spacing w:after="0" w:line="240" w:lineRule="auto"/>
    </w:pPr>
    <w:rPr>
      <w:rFonts w:ascii="Times New Roman" w:eastAsia="Times New Roman" w:hAnsi="Times New Roman" w:cs="Times New Roman"/>
      <w:sz w:val="24"/>
      <w:szCs w:val="24"/>
      <w:lang w:eastAsia="fr-FR"/>
    </w:rPr>
  </w:style>
  <w:style w:type="character" w:styleId="lev">
    <w:name w:val="Strong"/>
    <w:uiPriority w:val="22"/>
    <w:qFormat/>
    <w:locked/>
    <w:rsid w:val="006E4751"/>
    <w:rPr>
      <w:rFonts w:cs="Times New Roman"/>
      <w:b/>
      <w:bCs/>
    </w:rPr>
  </w:style>
  <w:style w:type="paragraph" w:styleId="Pieddepage">
    <w:name w:val="footer"/>
    <w:basedOn w:val="Normal"/>
    <w:link w:val="PieddepageCar"/>
    <w:uiPriority w:val="99"/>
    <w:rsid w:val="006E4751"/>
    <w:pPr>
      <w:tabs>
        <w:tab w:val="center" w:pos="4703"/>
        <w:tab w:val="right" w:pos="9406"/>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link w:val="Pieddepage"/>
    <w:uiPriority w:val="99"/>
    <w:locked/>
    <w:rsid w:val="006E4751"/>
    <w:rPr>
      <w:rFonts w:ascii="Times New Roman" w:eastAsia="MS Mincho" w:hAnsi="Times New Roman" w:cs="Times New Roman"/>
      <w:sz w:val="24"/>
      <w:szCs w:val="24"/>
      <w:lang w:eastAsia="ja-JP"/>
    </w:rPr>
  </w:style>
  <w:style w:type="character" w:styleId="Numrodepage">
    <w:name w:val="page number"/>
    <w:uiPriority w:val="99"/>
    <w:rsid w:val="006E4751"/>
    <w:rPr>
      <w:rFonts w:cs="Times New Roman"/>
    </w:rPr>
  </w:style>
  <w:style w:type="paragraph" w:styleId="En-tte">
    <w:name w:val="header"/>
    <w:basedOn w:val="Normal"/>
    <w:link w:val="En-tteCar"/>
    <w:uiPriority w:val="99"/>
    <w:rsid w:val="006E4751"/>
    <w:pPr>
      <w:tabs>
        <w:tab w:val="center" w:pos="4703"/>
        <w:tab w:val="right" w:pos="9406"/>
      </w:tabs>
      <w:spacing w:after="0" w:line="240" w:lineRule="auto"/>
    </w:pPr>
    <w:rPr>
      <w:rFonts w:ascii="Times New Roman" w:eastAsia="MS Mincho" w:hAnsi="Times New Roman" w:cs="Times New Roman"/>
      <w:sz w:val="24"/>
      <w:szCs w:val="24"/>
      <w:lang w:eastAsia="ja-JP"/>
    </w:rPr>
  </w:style>
  <w:style w:type="character" w:customStyle="1" w:styleId="En-tteCar">
    <w:name w:val="En-tête Car"/>
    <w:link w:val="En-tte"/>
    <w:uiPriority w:val="99"/>
    <w:locked/>
    <w:rsid w:val="006E4751"/>
    <w:rPr>
      <w:rFonts w:ascii="Times New Roman" w:eastAsia="MS Mincho" w:hAnsi="Times New Roman" w:cs="Times New Roman"/>
      <w:sz w:val="24"/>
      <w:szCs w:val="24"/>
      <w:lang w:eastAsia="ja-JP"/>
    </w:rPr>
  </w:style>
  <w:style w:type="paragraph" w:customStyle="1" w:styleId="Corpsdetexte21">
    <w:name w:val="Corps de texte 21"/>
    <w:basedOn w:val="Normal"/>
    <w:uiPriority w:val="99"/>
    <w:rsid w:val="006E4751"/>
    <w:pPr>
      <w:spacing w:after="0" w:line="240" w:lineRule="auto"/>
      <w:ind w:left="708"/>
    </w:pPr>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rsid w:val="006E4751"/>
    <w:pPr>
      <w:spacing w:after="120" w:line="240" w:lineRule="auto"/>
    </w:pPr>
    <w:rPr>
      <w:rFonts w:ascii="Arial" w:eastAsia="Times New Roman" w:hAnsi="Arial" w:cs="Times New Roman"/>
      <w:sz w:val="16"/>
      <w:szCs w:val="16"/>
      <w:lang w:eastAsia="fr-FR"/>
    </w:rPr>
  </w:style>
  <w:style w:type="character" w:customStyle="1" w:styleId="Corpsdetexte3Car">
    <w:name w:val="Corps de texte 3 Car"/>
    <w:link w:val="Corpsdetexte3"/>
    <w:uiPriority w:val="99"/>
    <w:locked/>
    <w:rsid w:val="006E4751"/>
    <w:rPr>
      <w:rFonts w:ascii="Arial" w:hAnsi="Arial" w:cs="Times New Roman"/>
      <w:sz w:val="16"/>
      <w:szCs w:val="16"/>
    </w:rPr>
  </w:style>
  <w:style w:type="paragraph" w:customStyle="1" w:styleId="T2">
    <w:name w:val="T 2"/>
    <w:basedOn w:val="Normal"/>
    <w:link w:val="T2Car"/>
    <w:uiPriority w:val="99"/>
    <w:rsid w:val="006E4751"/>
    <w:pPr>
      <w:autoSpaceDE w:val="0"/>
      <w:autoSpaceDN w:val="0"/>
      <w:adjustRightInd w:val="0"/>
      <w:spacing w:after="0" w:line="240" w:lineRule="auto"/>
    </w:pPr>
    <w:rPr>
      <w:rFonts w:ascii="TimesNewRomanPS-BoldMT" w:eastAsia="Times New Roman" w:hAnsi="TimesNewRomanPS-BoldMT" w:cs="TimesNewRomanPS-BoldMT"/>
      <w:b/>
      <w:bCs/>
      <w:i/>
      <w:color w:val="800000"/>
      <w:lang w:eastAsia="fr-FR"/>
    </w:rPr>
  </w:style>
  <w:style w:type="character" w:customStyle="1" w:styleId="T2Car">
    <w:name w:val="T 2 Car"/>
    <w:link w:val="T2"/>
    <w:uiPriority w:val="99"/>
    <w:locked/>
    <w:rsid w:val="006E4751"/>
    <w:rPr>
      <w:rFonts w:ascii="TimesNewRomanPS-BoldMT" w:hAnsi="TimesNewRomanPS-BoldMT" w:cs="TimesNewRomanPS-BoldMT"/>
      <w:b/>
      <w:bCs/>
      <w:i/>
      <w:color w:val="800000"/>
    </w:rPr>
  </w:style>
  <w:style w:type="paragraph" w:customStyle="1" w:styleId="Style1">
    <w:name w:val="Style1"/>
    <w:basedOn w:val="Normal"/>
    <w:uiPriority w:val="99"/>
    <w:rsid w:val="006E4751"/>
    <w:pPr>
      <w:spacing w:after="0" w:line="240" w:lineRule="auto"/>
    </w:pPr>
    <w:rPr>
      <w:rFonts w:ascii="Times New Roman" w:eastAsia="Times New Roman" w:hAnsi="Times New Roman" w:cs="Times New Roman"/>
      <w:smallCaps/>
      <w:sz w:val="28"/>
      <w:szCs w:val="28"/>
      <w:lang w:eastAsia="fr-FR"/>
    </w:rPr>
  </w:style>
  <w:style w:type="table" w:styleId="Grilledetableau8">
    <w:name w:val="Table Grid 8"/>
    <w:basedOn w:val="TableauNormal"/>
    <w:uiPriority w:val="99"/>
    <w:rsid w:val="006E4751"/>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Default">
    <w:name w:val="Default"/>
    <w:uiPriority w:val="99"/>
    <w:rsid w:val="006E4751"/>
    <w:pPr>
      <w:autoSpaceDE w:val="0"/>
      <w:autoSpaceDN w:val="0"/>
      <w:adjustRightInd w:val="0"/>
    </w:pPr>
    <w:rPr>
      <w:rFonts w:ascii="Times New Roman" w:eastAsia="Times New Roman" w:hAnsi="Times New Roman" w:cs="Times New Roman"/>
      <w:color w:val="000000"/>
      <w:sz w:val="24"/>
      <w:szCs w:val="24"/>
    </w:rPr>
  </w:style>
  <w:style w:type="table" w:styleId="Effetsdetableau3D2">
    <w:name w:val="Table 3D effects 2"/>
    <w:basedOn w:val="TableauNormal"/>
    <w:uiPriority w:val="99"/>
    <w:rsid w:val="006E4751"/>
    <w:rPr>
      <w:rFonts w:ascii="Times New Roman" w:eastAsia="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1">
    <w:name w:val="Table Classic 1"/>
    <w:basedOn w:val="TableauNormal"/>
    <w:uiPriority w:val="99"/>
    <w:rsid w:val="006E4751"/>
    <w:rPr>
      <w:rFonts w:ascii="Times New Roman" w:eastAsia="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aragraphedeliste">
    <w:name w:val="List Paragraph"/>
    <w:basedOn w:val="Normal"/>
    <w:link w:val="ParagraphedelisteCar"/>
    <w:uiPriority w:val="34"/>
    <w:qFormat/>
    <w:rsid w:val="00FD27D2"/>
    <w:pPr>
      <w:ind w:left="720"/>
    </w:pPr>
    <w:rPr>
      <w:rFonts w:cs="Arial"/>
    </w:rPr>
  </w:style>
  <w:style w:type="paragraph" w:styleId="Textedebulles">
    <w:name w:val="Balloon Text"/>
    <w:basedOn w:val="Normal"/>
    <w:link w:val="TextedebullesCar"/>
    <w:uiPriority w:val="99"/>
    <w:semiHidden/>
    <w:rsid w:val="00271C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271CB5"/>
    <w:rPr>
      <w:rFonts w:ascii="Tahoma" w:hAnsi="Tahoma" w:cs="Tahoma"/>
      <w:sz w:val="16"/>
      <w:szCs w:val="16"/>
      <w:lang w:eastAsia="en-US"/>
    </w:rPr>
  </w:style>
  <w:style w:type="character" w:styleId="Textedelespacerserv">
    <w:name w:val="Placeholder Text"/>
    <w:uiPriority w:val="99"/>
    <w:semiHidden/>
    <w:rsid w:val="00F65027"/>
    <w:rPr>
      <w:rFonts w:cs="Times New Roman"/>
      <w:color w:val="808080"/>
    </w:rPr>
  </w:style>
  <w:style w:type="paragraph" w:styleId="Corpsdetexte">
    <w:name w:val="Body Text"/>
    <w:basedOn w:val="Normal"/>
    <w:link w:val="CorpsdetexteCar"/>
    <w:uiPriority w:val="99"/>
    <w:semiHidden/>
    <w:rsid w:val="00CB1CD6"/>
    <w:pPr>
      <w:spacing w:after="120"/>
    </w:pPr>
  </w:style>
  <w:style w:type="character" w:customStyle="1" w:styleId="CorpsdetexteCar">
    <w:name w:val="Corps de texte Car"/>
    <w:link w:val="Corpsdetexte"/>
    <w:uiPriority w:val="99"/>
    <w:semiHidden/>
    <w:locked/>
    <w:rsid w:val="00CB1CD6"/>
    <w:rPr>
      <w:rFonts w:cs="Calibri"/>
      <w:lang w:eastAsia="en-US"/>
    </w:rPr>
  </w:style>
  <w:style w:type="paragraph" w:customStyle="1" w:styleId="Paragraphedeliste2">
    <w:name w:val="Paragraphe de liste2"/>
    <w:basedOn w:val="Normal"/>
    <w:rsid w:val="001C10C6"/>
    <w:pPr>
      <w:spacing w:after="0" w:line="240" w:lineRule="auto"/>
      <w:ind w:left="720"/>
      <w:contextualSpacing/>
    </w:pPr>
    <w:rPr>
      <w:rFonts w:ascii="Arial Narrow" w:hAnsi="Arial Narrow" w:cs="Times New Roman"/>
      <w:sz w:val="24"/>
      <w:szCs w:val="24"/>
      <w:lang w:eastAsia="fr-FR"/>
    </w:rPr>
  </w:style>
  <w:style w:type="paragraph" w:customStyle="1" w:styleId="Paragraphedeliste1">
    <w:name w:val="Paragraphe de liste1"/>
    <w:basedOn w:val="Normal"/>
    <w:rsid w:val="001B2214"/>
    <w:pPr>
      <w:spacing w:after="0" w:line="240" w:lineRule="auto"/>
      <w:ind w:left="720"/>
      <w:contextualSpacing/>
    </w:pPr>
    <w:rPr>
      <w:rFonts w:ascii="Arial Narrow" w:hAnsi="Arial Narrow" w:cs="Times New Roman"/>
      <w:sz w:val="24"/>
      <w:szCs w:val="24"/>
      <w:lang w:eastAsia="fr-FR"/>
    </w:rPr>
  </w:style>
  <w:style w:type="character" w:customStyle="1" w:styleId="Titre4Car">
    <w:name w:val="Titre 4 Car"/>
    <w:basedOn w:val="Policepardfaut"/>
    <w:link w:val="Titre4"/>
    <w:uiPriority w:val="9"/>
    <w:semiHidden/>
    <w:rsid w:val="00852477"/>
    <w:rPr>
      <w:rFonts w:asciiTheme="majorHAnsi" w:eastAsiaTheme="majorEastAsia" w:hAnsiTheme="majorHAnsi" w:cstheme="majorBidi"/>
      <w:b/>
      <w:bCs/>
      <w:i/>
      <w:iCs/>
      <w:color w:val="4F81BD" w:themeColor="accent1"/>
      <w:sz w:val="22"/>
      <w:szCs w:val="22"/>
      <w:lang w:eastAsia="en-US"/>
    </w:rPr>
  </w:style>
  <w:style w:type="paragraph" w:styleId="Retraitcorpsdetexte2">
    <w:name w:val="Body Text Indent 2"/>
    <w:basedOn w:val="Normal"/>
    <w:link w:val="Retraitcorpsdetexte2Car"/>
    <w:uiPriority w:val="99"/>
    <w:unhideWhenUsed/>
    <w:locked/>
    <w:rsid w:val="00852477"/>
    <w:pPr>
      <w:spacing w:after="120" w:line="480" w:lineRule="auto"/>
      <w:ind w:left="283"/>
    </w:pPr>
  </w:style>
  <w:style w:type="character" w:customStyle="1" w:styleId="Retraitcorpsdetexte2Car">
    <w:name w:val="Retrait corps de texte 2 Car"/>
    <w:basedOn w:val="Policepardfaut"/>
    <w:link w:val="Retraitcorpsdetexte2"/>
    <w:uiPriority w:val="99"/>
    <w:rsid w:val="00852477"/>
    <w:rPr>
      <w:rFonts w:cs="Calibri"/>
      <w:sz w:val="22"/>
      <w:szCs w:val="22"/>
      <w:lang w:eastAsia="en-US"/>
    </w:rPr>
  </w:style>
  <w:style w:type="character" w:customStyle="1" w:styleId="apple-converted-space">
    <w:name w:val="apple-converted-space"/>
    <w:basedOn w:val="Policepardfaut"/>
    <w:rsid w:val="00605746"/>
  </w:style>
  <w:style w:type="paragraph" w:customStyle="1" w:styleId="EX1">
    <w:name w:val="EX 1"/>
    <w:basedOn w:val="Paragraphedeliste"/>
    <w:link w:val="EX1Car"/>
    <w:qFormat/>
    <w:rsid w:val="00F25B0F"/>
    <w:pPr>
      <w:numPr>
        <w:numId w:val="24"/>
      </w:numPr>
      <w:spacing w:before="240" w:after="120" w:line="360" w:lineRule="auto"/>
      <w:jc w:val="both"/>
    </w:pPr>
    <w:rPr>
      <w:rFonts w:ascii="Arial" w:eastAsia="MS Mincho" w:hAnsi="Arial"/>
      <w:b/>
      <w:sz w:val="24"/>
      <w:szCs w:val="24"/>
      <w:u w:val="single"/>
      <w:lang w:eastAsia="ja-JP"/>
    </w:rPr>
  </w:style>
  <w:style w:type="paragraph" w:customStyle="1" w:styleId="EX2">
    <w:name w:val="EX 2"/>
    <w:basedOn w:val="Normal"/>
    <w:link w:val="EX2Car"/>
    <w:qFormat/>
    <w:rsid w:val="00F25B0F"/>
    <w:pPr>
      <w:numPr>
        <w:numId w:val="2"/>
      </w:numPr>
      <w:autoSpaceDE w:val="0"/>
      <w:autoSpaceDN w:val="0"/>
      <w:adjustRightInd w:val="0"/>
      <w:spacing w:after="0" w:line="360" w:lineRule="auto"/>
      <w:jc w:val="both"/>
    </w:pPr>
    <w:rPr>
      <w:rFonts w:ascii="Arial" w:hAnsi="Arial"/>
      <w:bCs/>
      <w:sz w:val="24"/>
      <w:szCs w:val="24"/>
    </w:rPr>
  </w:style>
  <w:style w:type="character" w:customStyle="1" w:styleId="ParagraphedelisteCar">
    <w:name w:val="Paragraphe de liste Car"/>
    <w:basedOn w:val="Policepardfaut"/>
    <w:link w:val="Paragraphedeliste"/>
    <w:uiPriority w:val="34"/>
    <w:rsid w:val="00F25B0F"/>
    <w:rPr>
      <w:sz w:val="22"/>
      <w:szCs w:val="22"/>
      <w:lang w:eastAsia="en-US"/>
    </w:rPr>
  </w:style>
  <w:style w:type="character" w:customStyle="1" w:styleId="EX1Car">
    <w:name w:val="EX 1 Car"/>
    <w:basedOn w:val="ParagraphedelisteCar"/>
    <w:link w:val="EX1"/>
    <w:rsid w:val="00F25B0F"/>
    <w:rPr>
      <w:rFonts w:ascii="Arial" w:eastAsia="MS Mincho" w:hAnsi="Arial"/>
      <w:b/>
      <w:sz w:val="24"/>
      <w:szCs w:val="24"/>
      <w:u w:val="single"/>
      <w:lang w:eastAsia="ja-JP"/>
    </w:rPr>
  </w:style>
  <w:style w:type="paragraph" w:customStyle="1" w:styleId="Paragraphedeliste3">
    <w:name w:val="Paragraphe de liste3"/>
    <w:basedOn w:val="Normal"/>
    <w:rsid w:val="00B85301"/>
    <w:pPr>
      <w:spacing w:after="0" w:line="240" w:lineRule="auto"/>
      <w:ind w:left="720"/>
      <w:contextualSpacing/>
    </w:pPr>
    <w:rPr>
      <w:rFonts w:ascii="Arial Narrow" w:hAnsi="Arial Narrow" w:cs="Times New Roman"/>
      <w:sz w:val="24"/>
      <w:szCs w:val="24"/>
      <w:lang w:eastAsia="fr-FR"/>
    </w:rPr>
  </w:style>
  <w:style w:type="character" w:customStyle="1" w:styleId="EX2Car">
    <w:name w:val="EX 2 Car"/>
    <w:basedOn w:val="Policepardfaut"/>
    <w:link w:val="EX2"/>
    <w:rsid w:val="00F25B0F"/>
    <w:rPr>
      <w:rFonts w:ascii="Arial" w:hAnsi="Arial" w:cs="Calibri"/>
      <w:bCs/>
      <w:sz w:val="24"/>
      <w:szCs w:val="24"/>
      <w:lang w:eastAsia="en-US"/>
    </w:rPr>
  </w:style>
  <w:style w:type="paragraph" w:customStyle="1" w:styleId="OFPPT2">
    <w:name w:val="OFPPT 2"/>
    <w:basedOn w:val="Normal"/>
    <w:link w:val="OFPPT2Car"/>
    <w:qFormat/>
    <w:rsid w:val="00B85301"/>
    <w:pPr>
      <w:autoSpaceDE w:val="0"/>
      <w:autoSpaceDN w:val="0"/>
      <w:adjustRightInd w:val="0"/>
      <w:spacing w:line="360" w:lineRule="auto"/>
      <w:ind w:left="360" w:hanging="360"/>
      <w:jc w:val="both"/>
    </w:pPr>
    <w:rPr>
      <w:rFonts w:ascii="Arial" w:eastAsia="ArialNarrow" w:hAnsi="Arial" w:cs="Arial"/>
      <w:sz w:val="24"/>
      <w:szCs w:val="24"/>
    </w:rPr>
  </w:style>
  <w:style w:type="character" w:customStyle="1" w:styleId="OFPPT2Car">
    <w:name w:val="OFPPT 2 Car"/>
    <w:basedOn w:val="Policepardfaut"/>
    <w:link w:val="OFPPT2"/>
    <w:rsid w:val="00B85301"/>
    <w:rPr>
      <w:rFonts w:ascii="Arial" w:eastAsia="ArialNarrow"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5603">
      <w:bodyDiv w:val="1"/>
      <w:marLeft w:val="0"/>
      <w:marRight w:val="0"/>
      <w:marTop w:val="0"/>
      <w:marBottom w:val="0"/>
      <w:divBdr>
        <w:top w:val="none" w:sz="0" w:space="0" w:color="auto"/>
        <w:left w:val="none" w:sz="0" w:space="0" w:color="auto"/>
        <w:bottom w:val="none" w:sz="0" w:space="0" w:color="auto"/>
        <w:right w:val="none" w:sz="0" w:space="0" w:color="auto"/>
      </w:divBdr>
    </w:div>
    <w:div w:id="655694890">
      <w:bodyDiv w:val="1"/>
      <w:marLeft w:val="0"/>
      <w:marRight w:val="0"/>
      <w:marTop w:val="0"/>
      <w:marBottom w:val="0"/>
      <w:divBdr>
        <w:top w:val="none" w:sz="0" w:space="0" w:color="auto"/>
        <w:left w:val="none" w:sz="0" w:space="0" w:color="auto"/>
        <w:bottom w:val="none" w:sz="0" w:space="0" w:color="auto"/>
        <w:right w:val="none" w:sz="0" w:space="0" w:color="auto"/>
      </w:divBdr>
    </w:div>
    <w:div w:id="712853115">
      <w:bodyDiv w:val="1"/>
      <w:marLeft w:val="0"/>
      <w:marRight w:val="0"/>
      <w:marTop w:val="0"/>
      <w:marBottom w:val="0"/>
      <w:divBdr>
        <w:top w:val="none" w:sz="0" w:space="0" w:color="auto"/>
        <w:left w:val="none" w:sz="0" w:space="0" w:color="auto"/>
        <w:bottom w:val="none" w:sz="0" w:space="0" w:color="auto"/>
        <w:right w:val="none" w:sz="0" w:space="0" w:color="auto"/>
      </w:divBdr>
    </w:div>
    <w:div w:id="966859058">
      <w:bodyDiv w:val="1"/>
      <w:marLeft w:val="0"/>
      <w:marRight w:val="0"/>
      <w:marTop w:val="0"/>
      <w:marBottom w:val="0"/>
      <w:divBdr>
        <w:top w:val="none" w:sz="0" w:space="0" w:color="auto"/>
        <w:left w:val="none" w:sz="0" w:space="0" w:color="auto"/>
        <w:bottom w:val="none" w:sz="0" w:space="0" w:color="auto"/>
        <w:right w:val="none" w:sz="0" w:space="0" w:color="auto"/>
      </w:divBdr>
    </w:div>
    <w:div w:id="1091198450">
      <w:marLeft w:val="0"/>
      <w:marRight w:val="0"/>
      <w:marTop w:val="0"/>
      <w:marBottom w:val="0"/>
      <w:divBdr>
        <w:top w:val="none" w:sz="0" w:space="0" w:color="auto"/>
        <w:left w:val="none" w:sz="0" w:space="0" w:color="auto"/>
        <w:bottom w:val="none" w:sz="0" w:space="0" w:color="auto"/>
        <w:right w:val="none" w:sz="0" w:space="0" w:color="auto"/>
      </w:divBdr>
      <w:divsChild>
        <w:div w:id="1091198455">
          <w:marLeft w:val="0"/>
          <w:marRight w:val="0"/>
          <w:marTop w:val="0"/>
          <w:marBottom w:val="0"/>
          <w:divBdr>
            <w:top w:val="none" w:sz="0" w:space="0" w:color="auto"/>
            <w:left w:val="none" w:sz="0" w:space="0" w:color="auto"/>
            <w:bottom w:val="none" w:sz="0" w:space="0" w:color="auto"/>
            <w:right w:val="none" w:sz="0" w:space="0" w:color="auto"/>
          </w:divBdr>
          <w:divsChild>
            <w:div w:id="1091198459">
              <w:marLeft w:val="0"/>
              <w:marRight w:val="0"/>
              <w:marTop w:val="0"/>
              <w:marBottom w:val="0"/>
              <w:divBdr>
                <w:top w:val="none" w:sz="0" w:space="0" w:color="auto"/>
                <w:left w:val="none" w:sz="0" w:space="0" w:color="auto"/>
                <w:bottom w:val="none" w:sz="0" w:space="0" w:color="auto"/>
                <w:right w:val="none" w:sz="0" w:space="0" w:color="auto"/>
              </w:divBdr>
              <w:divsChild>
                <w:div w:id="1091198451">
                  <w:marLeft w:val="0"/>
                  <w:marRight w:val="0"/>
                  <w:marTop w:val="0"/>
                  <w:marBottom w:val="0"/>
                  <w:divBdr>
                    <w:top w:val="none" w:sz="0" w:space="0" w:color="auto"/>
                    <w:left w:val="none" w:sz="0" w:space="0" w:color="auto"/>
                    <w:bottom w:val="none" w:sz="0" w:space="0" w:color="auto"/>
                    <w:right w:val="none" w:sz="0" w:space="0" w:color="auto"/>
                  </w:divBdr>
                  <w:divsChild>
                    <w:div w:id="1091198453">
                      <w:marLeft w:val="0"/>
                      <w:marRight w:val="0"/>
                      <w:marTop w:val="0"/>
                      <w:marBottom w:val="0"/>
                      <w:divBdr>
                        <w:top w:val="none" w:sz="0" w:space="0" w:color="auto"/>
                        <w:left w:val="none" w:sz="0" w:space="0" w:color="auto"/>
                        <w:bottom w:val="none" w:sz="0" w:space="0" w:color="auto"/>
                        <w:right w:val="none" w:sz="0" w:space="0" w:color="auto"/>
                      </w:divBdr>
                      <w:divsChild>
                        <w:div w:id="1091198454">
                          <w:marLeft w:val="0"/>
                          <w:marRight w:val="0"/>
                          <w:marTop w:val="0"/>
                          <w:marBottom w:val="0"/>
                          <w:divBdr>
                            <w:top w:val="none" w:sz="0" w:space="0" w:color="auto"/>
                            <w:left w:val="none" w:sz="0" w:space="0" w:color="auto"/>
                            <w:bottom w:val="none" w:sz="0" w:space="0" w:color="auto"/>
                            <w:right w:val="none" w:sz="0" w:space="0" w:color="auto"/>
                          </w:divBdr>
                          <w:divsChild>
                            <w:div w:id="1091198452">
                              <w:marLeft w:val="-105"/>
                              <w:marRight w:val="330"/>
                              <w:marTop w:val="0"/>
                              <w:marBottom w:val="0"/>
                              <w:divBdr>
                                <w:top w:val="none" w:sz="0" w:space="0" w:color="auto"/>
                                <w:left w:val="none" w:sz="0" w:space="0" w:color="auto"/>
                                <w:bottom w:val="none" w:sz="0" w:space="0" w:color="auto"/>
                                <w:right w:val="none" w:sz="0" w:space="0" w:color="auto"/>
                              </w:divBdr>
                              <w:divsChild>
                                <w:div w:id="1091198456">
                                  <w:marLeft w:val="0"/>
                                  <w:marRight w:val="0"/>
                                  <w:marTop w:val="0"/>
                                  <w:marBottom w:val="0"/>
                                  <w:divBdr>
                                    <w:top w:val="none" w:sz="0" w:space="0" w:color="auto"/>
                                    <w:left w:val="none" w:sz="0" w:space="0" w:color="auto"/>
                                    <w:bottom w:val="none" w:sz="0" w:space="0" w:color="auto"/>
                                    <w:right w:val="none" w:sz="0" w:space="0" w:color="auto"/>
                                  </w:divBdr>
                                  <w:divsChild>
                                    <w:div w:id="1091198458">
                                      <w:marLeft w:val="0"/>
                                      <w:marRight w:val="0"/>
                                      <w:marTop w:val="0"/>
                                      <w:marBottom w:val="0"/>
                                      <w:divBdr>
                                        <w:top w:val="none" w:sz="0" w:space="0" w:color="auto"/>
                                        <w:left w:val="none" w:sz="0" w:space="0" w:color="auto"/>
                                        <w:bottom w:val="none" w:sz="0" w:space="0" w:color="auto"/>
                                        <w:right w:val="none" w:sz="0" w:space="0" w:color="auto"/>
                                      </w:divBdr>
                                      <w:divsChild>
                                        <w:div w:id="10911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444005">
      <w:bodyDiv w:val="1"/>
      <w:marLeft w:val="0"/>
      <w:marRight w:val="0"/>
      <w:marTop w:val="0"/>
      <w:marBottom w:val="0"/>
      <w:divBdr>
        <w:top w:val="none" w:sz="0" w:space="0" w:color="auto"/>
        <w:left w:val="none" w:sz="0" w:space="0" w:color="auto"/>
        <w:bottom w:val="none" w:sz="0" w:space="0" w:color="auto"/>
        <w:right w:val="none" w:sz="0" w:space="0" w:color="auto"/>
      </w:divBdr>
    </w:div>
    <w:div w:id="19406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4569</Words>
  <Characters>25132</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PARTIE I : THEORIQUE</vt:lpstr>
    </vt:vector>
  </TitlesOfParts>
  <Company>Boomscud</Company>
  <LinksUpToDate>false</LinksUpToDate>
  <CharactersWithSpaces>29642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 I : THEORIQUE</dc:title>
  <dc:creator>lenov</dc:creator>
  <cp:lastModifiedBy>ML</cp:lastModifiedBy>
  <cp:revision>27</cp:revision>
  <cp:lastPrinted>2015-02-12T09:33:00Z</cp:lastPrinted>
  <dcterms:created xsi:type="dcterms:W3CDTF">2015-01-07T15:05:00Z</dcterms:created>
  <dcterms:modified xsi:type="dcterms:W3CDTF">2015-02-12T09:34:00Z</dcterms:modified>
</cp:coreProperties>
</file>